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9637B" w14:textId="77777777" w:rsidR="00B33AF0" w:rsidRDefault="00B33AF0"/>
    <w:p w14:paraId="09DA6118" w14:textId="77777777" w:rsidR="00B33AF0" w:rsidRDefault="00B33AF0"/>
    <w:p w14:paraId="19CB8F7E" w14:textId="77777777" w:rsidR="00B33AF0" w:rsidRDefault="00B33AF0"/>
    <w:p w14:paraId="314C89F9" w14:textId="77777777" w:rsidR="00B33AF0" w:rsidRDefault="00923077">
      <w:pPr>
        <w:spacing w:after="200"/>
        <w:jc w:val="center"/>
      </w:pPr>
      <w:r>
        <w:rPr>
          <w:b/>
          <w:bCs/>
          <w:color w:val="1A1A2E"/>
          <w:sz w:val="36"/>
          <w:szCs w:val="36"/>
        </w:rPr>
        <w:t>INFORME FINAL DE PROYECTO</w:t>
      </w:r>
    </w:p>
    <w:p w14:paraId="6055EDF2" w14:textId="77777777" w:rsidR="00B33AF0" w:rsidRDefault="00923077">
      <w:pPr>
        <w:pBdr>
          <w:top w:val="single" w:sz="8" w:space="4" w:color="1A1A2E"/>
          <w:bottom w:val="single" w:sz="8" w:space="4" w:color="1A1A2E"/>
        </w:pBdr>
        <w:spacing w:after="160"/>
        <w:jc w:val="center"/>
      </w:pPr>
      <w:r>
        <w:rPr>
          <w:b/>
          <w:bCs/>
          <w:color w:val="1A1A2E"/>
          <w:sz w:val="32"/>
          <w:szCs w:val="32"/>
        </w:rPr>
        <w:t>Mano Robótica Controlada por WiFi</w:t>
      </w:r>
    </w:p>
    <w:p w14:paraId="1C444100" w14:textId="77777777" w:rsidR="002C7186" w:rsidRDefault="002C7186">
      <w:pPr>
        <w:spacing w:before="80" w:after="40"/>
        <w:jc w:val="center"/>
        <w:rPr>
          <w:b/>
          <w:bCs/>
          <w:color w:val="16213E"/>
          <w:sz w:val="28"/>
          <w:szCs w:val="28"/>
        </w:rPr>
      </w:pPr>
    </w:p>
    <w:p w14:paraId="31206768" w14:textId="77777777" w:rsidR="002C7186" w:rsidRDefault="002C7186">
      <w:pPr>
        <w:spacing w:before="80" w:after="40"/>
        <w:jc w:val="center"/>
        <w:rPr>
          <w:b/>
          <w:bCs/>
          <w:color w:val="16213E"/>
          <w:sz w:val="28"/>
          <w:szCs w:val="28"/>
        </w:rPr>
      </w:pPr>
    </w:p>
    <w:p w14:paraId="7492C56A" w14:textId="77777777" w:rsidR="002C7186" w:rsidRDefault="002C7186">
      <w:pPr>
        <w:spacing w:before="80" w:after="40"/>
        <w:jc w:val="center"/>
        <w:rPr>
          <w:b/>
          <w:bCs/>
          <w:color w:val="16213E"/>
          <w:sz w:val="28"/>
          <w:szCs w:val="28"/>
        </w:rPr>
      </w:pPr>
    </w:p>
    <w:p w14:paraId="5B964A9C" w14:textId="6525C210" w:rsidR="00B33AF0" w:rsidRDefault="00923077">
      <w:pPr>
        <w:spacing w:before="80" w:after="40"/>
        <w:jc w:val="center"/>
      </w:pPr>
      <w:r>
        <w:rPr>
          <w:b/>
          <w:bCs/>
          <w:color w:val="16213E"/>
          <w:sz w:val="28"/>
          <w:szCs w:val="28"/>
        </w:rPr>
        <w:t>Aria</w:t>
      </w:r>
    </w:p>
    <w:p w14:paraId="162462A6" w14:textId="35164BEF" w:rsidR="002C7186" w:rsidRPr="002C7186" w:rsidRDefault="00923077" w:rsidP="002C7186">
      <w:pPr>
        <w:spacing w:after="200"/>
        <w:jc w:val="center"/>
        <w:rPr>
          <w:i/>
          <w:iCs/>
          <w:color w:val="666666"/>
          <w:sz w:val="20"/>
          <w:szCs w:val="20"/>
        </w:rPr>
      </w:pPr>
      <w:r>
        <w:rPr>
          <w:i/>
          <w:iCs/>
          <w:color w:val="666666"/>
          <w:sz w:val="20"/>
          <w:szCs w:val="20"/>
        </w:rPr>
        <w:t>un producto de Helix Robotics</w:t>
      </w:r>
    </w:p>
    <w:p w14:paraId="207B6D67" w14:textId="77777777" w:rsidR="002C7186" w:rsidRDefault="002C7186" w:rsidP="002C7186">
      <w:pPr>
        <w:spacing w:after="200"/>
      </w:pPr>
    </w:p>
    <w:p w14:paraId="162E0259" w14:textId="77777777" w:rsidR="002C7186" w:rsidRDefault="002C7186">
      <w:pPr>
        <w:spacing w:after="200"/>
        <w:jc w:val="center"/>
      </w:pPr>
    </w:p>
    <w:p w14:paraId="6B14A46F" w14:textId="77777777" w:rsidR="00B33AF0" w:rsidRDefault="00923077">
      <w:pPr>
        <w:spacing w:before="120" w:after="60"/>
        <w:jc w:val="center"/>
      </w:pPr>
      <w:r>
        <w:rPr>
          <w:color w:val="444444"/>
          <w:sz w:val="24"/>
          <w:szCs w:val="24"/>
        </w:rPr>
        <w:t>Materia: Microcontroladores</w:t>
      </w:r>
    </w:p>
    <w:p w14:paraId="11F51B1B" w14:textId="77777777" w:rsidR="00B33AF0" w:rsidRDefault="00923077">
      <w:pPr>
        <w:spacing w:after="200"/>
        <w:jc w:val="center"/>
        <w:rPr>
          <w:i/>
          <w:iCs/>
          <w:color w:val="666666"/>
          <w:sz w:val="20"/>
          <w:szCs w:val="20"/>
        </w:rPr>
      </w:pPr>
      <w:r>
        <w:rPr>
          <w:i/>
          <w:iCs/>
          <w:color w:val="666666"/>
          <w:sz w:val="20"/>
          <w:szCs w:val="20"/>
        </w:rPr>
        <w:t>Sistema de teleoperación inalámbrica de una mano robótica de cinco dedos</w:t>
      </w:r>
    </w:p>
    <w:p w14:paraId="00E49BBB" w14:textId="77777777" w:rsidR="002C7186" w:rsidRDefault="002C7186">
      <w:pPr>
        <w:spacing w:after="200"/>
        <w:jc w:val="center"/>
      </w:pPr>
    </w:p>
    <w:p w14:paraId="245B8989" w14:textId="77777777" w:rsidR="002C7186" w:rsidRDefault="002C7186">
      <w:pPr>
        <w:spacing w:after="200"/>
        <w:jc w:val="center"/>
      </w:pPr>
    </w:p>
    <w:p w14:paraId="3C66FD21" w14:textId="77777777" w:rsidR="002C7186" w:rsidRDefault="002C7186">
      <w:pPr>
        <w:spacing w:after="200"/>
        <w:jc w:val="center"/>
      </w:pPr>
    </w:p>
    <w:tbl>
      <w:tblPr>
        <w:tblW w:w="720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600"/>
        <w:gridCol w:w="2600"/>
      </w:tblGrid>
      <w:tr w:rsidR="00B33AF0" w14:paraId="3F0183EB" w14:textId="77777777">
        <w:trPr>
          <w:tblHeader/>
          <w:jc w:val="center"/>
        </w:trPr>
        <w:tc>
          <w:tcPr>
            <w:tcW w:w="46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031D9A21" w14:textId="77777777" w:rsidR="00B33AF0" w:rsidRDefault="00923077">
            <w:pPr>
              <w:jc w:val="center"/>
            </w:pPr>
            <w:r>
              <w:rPr>
                <w:b/>
                <w:bCs/>
                <w:color w:val="FFFFFF"/>
                <w:sz w:val="20"/>
                <w:szCs w:val="20"/>
              </w:rPr>
              <w:t>Autores</w:t>
            </w:r>
          </w:p>
        </w:tc>
        <w:tc>
          <w:tcPr>
            <w:tcW w:w="26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21AE83C3" w14:textId="77777777" w:rsidR="00B33AF0" w:rsidRDefault="00923077">
            <w:pPr>
              <w:jc w:val="center"/>
            </w:pPr>
            <w:r>
              <w:rPr>
                <w:b/>
                <w:bCs/>
                <w:color w:val="FFFFFF"/>
                <w:sz w:val="20"/>
                <w:szCs w:val="20"/>
              </w:rPr>
              <w:t>Rol</w:t>
            </w:r>
          </w:p>
        </w:tc>
      </w:tr>
      <w:tr w:rsidR="00B33AF0" w14:paraId="2062923D" w14:textId="77777777">
        <w:trPr>
          <w:jc w:val="center"/>
        </w:trPr>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82EA211" w14:textId="77777777" w:rsidR="00B33AF0" w:rsidRDefault="00923077">
            <w:pPr>
              <w:jc w:val="center"/>
            </w:pPr>
            <w:r>
              <w:rPr>
                <w:b/>
                <w:bCs/>
                <w:color w:val="000000"/>
                <w:sz w:val="20"/>
                <w:szCs w:val="20"/>
              </w:rPr>
              <w:t>Juan Andrés Betancourt Saco</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00C3BE4" w14:textId="77777777" w:rsidR="00B33AF0" w:rsidRDefault="00923077">
            <w:pPr>
              <w:jc w:val="center"/>
            </w:pPr>
            <w:r>
              <w:rPr>
                <w:color w:val="000000"/>
                <w:sz w:val="20"/>
                <w:szCs w:val="20"/>
              </w:rPr>
              <w:t>Ingeniero de Software</w:t>
            </w:r>
          </w:p>
        </w:tc>
      </w:tr>
      <w:tr w:rsidR="00B33AF0" w14:paraId="6C4E528F" w14:textId="77777777">
        <w:trPr>
          <w:jc w:val="center"/>
        </w:trPr>
        <w:tc>
          <w:tcPr>
            <w:tcW w:w="46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091041B" w14:textId="77777777" w:rsidR="00B33AF0" w:rsidRDefault="00923077">
            <w:pPr>
              <w:jc w:val="center"/>
            </w:pPr>
            <w:r>
              <w:rPr>
                <w:b/>
                <w:bCs/>
                <w:color w:val="000000"/>
                <w:sz w:val="20"/>
                <w:szCs w:val="20"/>
              </w:rPr>
              <w:t>Kenneth de Jesús Lascarro Santiago</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6574065" w14:textId="77777777" w:rsidR="00B33AF0" w:rsidRDefault="00923077">
            <w:pPr>
              <w:jc w:val="center"/>
            </w:pPr>
            <w:r>
              <w:rPr>
                <w:color w:val="000000"/>
                <w:sz w:val="20"/>
                <w:szCs w:val="20"/>
              </w:rPr>
              <w:t>Ingeniero de Hardware</w:t>
            </w:r>
          </w:p>
        </w:tc>
      </w:tr>
    </w:tbl>
    <w:p w14:paraId="1CDB753D" w14:textId="77777777" w:rsidR="002C7186" w:rsidRDefault="002C7186" w:rsidP="002C7186">
      <w:pPr>
        <w:spacing w:before="240"/>
        <w:rPr>
          <w:color w:val="666666"/>
        </w:rPr>
      </w:pPr>
    </w:p>
    <w:p w14:paraId="4EEBB8A4" w14:textId="77777777" w:rsidR="002C7186" w:rsidRDefault="002C7186">
      <w:pPr>
        <w:spacing w:before="240"/>
        <w:jc w:val="center"/>
        <w:rPr>
          <w:color w:val="666666"/>
        </w:rPr>
      </w:pPr>
    </w:p>
    <w:p w14:paraId="17E9A1BA" w14:textId="77777777" w:rsidR="002C7186" w:rsidRDefault="002C7186" w:rsidP="002C7186">
      <w:pPr>
        <w:spacing w:before="240"/>
        <w:rPr>
          <w:color w:val="666666"/>
        </w:rPr>
      </w:pPr>
    </w:p>
    <w:p w14:paraId="34CF0699" w14:textId="77777777" w:rsidR="002C7186" w:rsidRDefault="002C7186" w:rsidP="002C7186">
      <w:pPr>
        <w:spacing w:before="240"/>
        <w:rPr>
          <w:color w:val="666666"/>
        </w:rPr>
      </w:pPr>
    </w:p>
    <w:p w14:paraId="61AAD9DB" w14:textId="77777777" w:rsidR="002C7186" w:rsidRDefault="002C7186">
      <w:pPr>
        <w:spacing w:before="240"/>
        <w:jc w:val="center"/>
        <w:rPr>
          <w:color w:val="666666"/>
        </w:rPr>
      </w:pPr>
    </w:p>
    <w:p w14:paraId="71A42280" w14:textId="77777777" w:rsidR="002C7186" w:rsidRDefault="002C7186" w:rsidP="002C7186">
      <w:pPr>
        <w:spacing w:before="240"/>
        <w:jc w:val="center"/>
        <w:rPr>
          <w:color w:val="666666"/>
        </w:rPr>
      </w:pPr>
    </w:p>
    <w:p w14:paraId="49469BC9" w14:textId="77777777" w:rsidR="002C7186" w:rsidRDefault="002C7186" w:rsidP="002C7186">
      <w:pPr>
        <w:spacing w:before="240"/>
        <w:jc w:val="center"/>
        <w:rPr>
          <w:color w:val="666666"/>
        </w:rPr>
      </w:pPr>
    </w:p>
    <w:p w14:paraId="2A0B027D" w14:textId="77777777" w:rsidR="002C7186" w:rsidRDefault="002C7186" w:rsidP="002C7186">
      <w:pPr>
        <w:spacing w:before="240"/>
        <w:jc w:val="center"/>
        <w:rPr>
          <w:color w:val="666666"/>
        </w:rPr>
      </w:pPr>
    </w:p>
    <w:p w14:paraId="19FFE3CD" w14:textId="38CED3E7" w:rsidR="00B33AF0" w:rsidRDefault="00923077" w:rsidP="002C7186">
      <w:pPr>
        <w:spacing w:before="240"/>
        <w:jc w:val="center"/>
      </w:pPr>
      <w:r>
        <w:rPr>
          <w:color w:val="666666"/>
        </w:rPr>
        <w:t>2025</w:t>
      </w:r>
    </w:p>
    <w:p w14:paraId="08D2EF04" w14:textId="77777777" w:rsidR="00B33AF0" w:rsidRDefault="00923077">
      <w:pPr>
        <w:pBdr>
          <w:bottom w:val="single" w:sz="6" w:space="4" w:color="1A1A2E"/>
        </w:pBdr>
        <w:spacing w:before="280" w:after="120"/>
      </w:pPr>
      <w:r>
        <w:rPr>
          <w:b/>
          <w:bCs/>
          <w:color w:val="1A1A2E"/>
          <w:sz w:val="28"/>
          <w:szCs w:val="28"/>
        </w:rPr>
        <w:lastRenderedPageBreak/>
        <w:t>1. Descripción General del Proyecto</w:t>
      </w:r>
    </w:p>
    <w:p w14:paraId="1F282121" w14:textId="77777777" w:rsidR="00B33AF0" w:rsidRDefault="00923077">
      <w:pPr>
        <w:spacing w:before="40" w:after="120" w:line="276" w:lineRule="auto"/>
        <w:jc w:val="both"/>
      </w:pPr>
      <w:r>
        <w:rPr>
          <w:color w:val="000000"/>
        </w:rPr>
        <w:t>Este proyecto se concibió bajo la premisa de una empresa fundada por los dos autores, dedicada al desarrollo de soluciones de robótica de bajo costo. El producto —esta mano robótica controlada de forma inalámbrica— se denominó inicialmente «Inalambric Arm»</w:t>
      </w:r>
      <w:r>
        <w:rPr>
          <w:color w:val="000000"/>
        </w:rPr>
        <w:t xml:space="preserve">, pero ese nombre se descartó: además de estar mal escrito, su estética resultaba poco profesional. Por ello el producto se renombró como </w:t>
      </w:r>
      <w:r>
        <w:rPr>
          <w:b/>
          <w:bCs/>
          <w:color w:val="000000"/>
        </w:rPr>
        <w:t>Aria</w:t>
      </w:r>
      <w:r>
        <w:rPr>
          <w:color w:val="000000"/>
        </w:rPr>
        <w:t xml:space="preserve"> y la empresa quedó constituida como </w:t>
      </w:r>
      <w:r>
        <w:rPr>
          <w:b/>
          <w:bCs/>
          <w:color w:val="000000"/>
        </w:rPr>
        <w:t>Helix Robotics</w:t>
      </w:r>
      <w:r>
        <w:rPr>
          <w:color w:val="000000"/>
        </w:rPr>
        <w:t>, nombres más sencillos, legibles y coherentes con la imagen qu</w:t>
      </w:r>
      <w:r>
        <w:rPr>
          <w:color w:val="000000"/>
        </w:rPr>
        <w:t>e se busca proyectar.</w:t>
      </w:r>
    </w:p>
    <w:p w14:paraId="618BBD10" w14:textId="77777777" w:rsidR="00B33AF0" w:rsidRDefault="00923077">
      <w:pPr>
        <w:spacing w:before="40" w:after="120" w:line="276" w:lineRule="auto"/>
        <w:jc w:val="both"/>
      </w:pPr>
      <w:r>
        <w:rPr>
          <w:color w:val="000000"/>
        </w:rPr>
        <w:t>Aria es una mano robótica antropomórfica de cinco dedos operada a distancia, desarrollada como proyecto final de la asignatura de Microcontroladores. El conjunto mecánico —la estructura impresa en 3D, los cinco servomotores HS-645MG y</w:t>
      </w:r>
      <w:r>
        <w:rPr>
          <w:color w:val="000000"/>
        </w:rPr>
        <w:t xml:space="preserve"> los hilos de nylon que actúan como tendones— no fue construido por los autores en este proyecto, sino que corresponde a un prototipo de un proyecto final de años anteriores que fue prestado para esta presentación. El trabajo de los autores se centró ínteg</w:t>
      </w:r>
      <w:r>
        <w:rPr>
          <w:color w:val="000000"/>
        </w:rPr>
        <w:t>ramente en el sistema electrónico de control y teleoperación: el guante sensor, las dos placas ESP32, el enlace inalámbrico ESP-NOW, el sensado, el servidor web y la integración que da vida a ese mecanismo. En cada dedo, al recogerse el hilo la falange fle</w:t>
      </w:r>
      <w:r>
        <w:rPr>
          <w:color w:val="000000"/>
        </w:rPr>
        <w:t>xiona y, al liberarse, retorna a su posición de reposo, reproduciendo de forma simplificada el principio tendón-músculo de la mano humana.</w:t>
      </w:r>
    </w:p>
    <w:p w14:paraId="48E0F2FE" w14:textId="77777777" w:rsidR="00B33AF0" w:rsidRDefault="00923077">
      <w:pPr>
        <w:spacing w:before="40" w:after="120" w:line="276" w:lineRule="auto"/>
        <w:jc w:val="both"/>
      </w:pPr>
      <w:r>
        <w:rPr>
          <w:color w:val="000000"/>
        </w:rPr>
        <w:t>El sistema admite dos modos de control complementarios. El primero es un guante instrumentado que el usuario viste en</w:t>
      </w:r>
      <w:r>
        <w:rPr>
          <w:color w:val="000000"/>
        </w:rPr>
        <w:t xml:space="preserve"> su propia mano: mediante sensores infrarrojos detecta la flexión de cada dedo y replica el gesto en la mano robótica en tiempo real, logrando teleoperación gestual. El segundo es una interfaz web servida por el propio guante y accesible desde cualquier di</w:t>
      </w:r>
      <w:r>
        <w:rPr>
          <w:color w:val="000000"/>
        </w:rPr>
        <w:t>spositivo conectado al mismo punto de acceso (hotspot), pensada para control y diagnóstico manual de cada servo. Como funcionalidad adicional se incorporó un juego de piedra-papel-tijeras en el que la mano robótica realiza una jugada aleatoria al presionar</w:t>
      </w:r>
      <w:r>
        <w:rPr>
          <w:color w:val="000000"/>
        </w:rPr>
        <w:t xml:space="preserve"> un pulsador.</w:t>
      </w:r>
    </w:p>
    <w:p w14:paraId="78D6CE7D" w14:textId="77777777" w:rsidR="00B33AF0" w:rsidRDefault="00923077">
      <w:pPr>
        <w:spacing w:before="40" w:after="120" w:line="276" w:lineRule="auto"/>
        <w:jc w:val="both"/>
      </w:pPr>
      <w:r>
        <w:rPr>
          <w:color w:val="000000"/>
        </w:rPr>
        <w:t>El corazón del sistema son dos placas ESP32 que se comunican entre sí por el protocolo ESP-NOW. Una placa actúa como emisor (montada en el guante) y la otra como receptor (alojada en el antebrazo de la mano robótica). Esta separación física y</w:t>
      </w:r>
      <w:r>
        <w:rPr>
          <w:color w:val="000000"/>
        </w:rPr>
        <w:t xml:space="preserve"> funcional permite que el usuario mueva el guante con total libertad mientras la mano ejecuta los gestos a distancia, sin cables que las unan.</w:t>
      </w:r>
    </w:p>
    <w:p w14:paraId="63BC97E8" w14:textId="77777777" w:rsidR="00B33AF0" w:rsidRDefault="00923077">
      <w:pPr>
        <w:pBdr>
          <w:bottom w:val="single" w:sz="6" w:space="4" w:color="1A1A2E"/>
        </w:pBdr>
        <w:spacing w:before="280" w:after="120"/>
      </w:pPr>
      <w:r>
        <w:rPr>
          <w:b/>
          <w:bCs/>
          <w:color w:val="1A1A2E"/>
          <w:sz w:val="28"/>
          <w:szCs w:val="28"/>
        </w:rPr>
        <w:t>2. Requisitos Cumplidos</w:t>
      </w:r>
    </w:p>
    <w:p w14:paraId="551C7AEB" w14:textId="77777777" w:rsidR="00B33AF0" w:rsidRDefault="00923077">
      <w:pPr>
        <w:spacing w:before="40" w:after="120" w:line="276" w:lineRule="auto"/>
        <w:jc w:val="both"/>
      </w:pPr>
      <w:r>
        <w:rPr>
          <w:color w:val="000000"/>
        </w:rPr>
        <w:t>La práctica exigía integrar comunicación inalámbrica, al menos un sensor analógico, un se</w:t>
      </w:r>
      <w:r>
        <w:rPr>
          <w:color w:val="000000"/>
        </w:rPr>
        <w:t>nsor digital y actuadores. La siguiente tabla resume cómo se cubrió cada requisito.</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00"/>
        <w:gridCol w:w="6360"/>
      </w:tblGrid>
      <w:tr w:rsidR="00B33AF0" w14:paraId="56105612"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40A468D4" w14:textId="77777777" w:rsidR="00B33AF0" w:rsidRDefault="00923077">
            <w:pPr>
              <w:jc w:val="center"/>
            </w:pPr>
            <w:r>
              <w:rPr>
                <w:b/>
                <w:bCs/>
                <w:color w:val="FFFFFF"/>
                <w:sz w:val="20"/>
                <w:szCs w:val="20"/>
              </w:rPr>
              <w:t>Requisito</w:t>
            </w:r>
          </w:p>
        </w:tc>
        <w:tc>
          <w:tcPr>
            <w:tcW w:w="63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7E567696" w14:textId="77777777" w:rsidR="00B33AF0" w:rsidRDefault="00923077">
            <w:pPr>
              <w:jc w:val="center"/>
            </w:pPr>
            <w:r>
              <w:rPr>
                <w:b/>
                <w:bCs/>
                <w:color w:val="FFFFFF"/>
                <w:sz w:val="20"/>
                <w:szCs w:val="20"/>
              </w:rPr>
              <w:t>Implementación</w:t>
            </w:r>
          </w:p>
        </w:tc>
      </w:tr>
      <w:tr w:rsidR="00B33AF0" w14:paraId="49110FF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BC2DADD" w14:textId="77777777" w:rsidR="00B33AF0" w:rsidRDefault="00923077">
            <w:r>
              <w:rPr>
                <w:b/>
                <w:bCs/>
                <w:color w:val="000000"/>
                <w:sz w:val="20"/>
                <w:szCs w:val="20"/>
              </w:rPr>
              <w:t>Uso de WiFi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D532076" w14:textId="77777777" w:rsidR="00B33AF0" w:rsidRDefault="00923077">
            <w:r>
              <w:rPr>
                <w:color w:val="000000"/>
                <w:sz w:val="20"/>
                <w:szCs w:val="20"/>
              </w:rPr>
              <w:t>Enlace ESP-NOW (banda 2.4 GHz) entre las dos placas + servidor web embebido en el guante</w:t>
            </w:r>
          </w:p>
        </w:tc>
      </w:tr>
      <w:tr w:rsidR="00B33AF0" w14:paraId="74200C38"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E9EE41B" w14:textId="77777777" w:rsidR="00B33AF0" w:rsidRDefault="00923077">
            <w:r>
              <w:rPr>
                <w:b/>
                <w:bCs/>
                <w:color w:val="000000"/>
                <w:sz w:val="20"/>
                <w:szCs w:val="20"/>
              </w:rPr>
              <w:t>Sensor analógico</w:t>
            </w:r>
          </w:p>
        </w:tc>
        <w:tc>
          <w:tcPr>
            <w:tcW w:w="6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0A1A412" w14:textId="77777777" w:rsidR="00B33AF0" w:rsidRDefault="00923077">
            <w:r>
              <w:rPr>
                <w:color w:val="000000"/>
                <w:sz w:val="20"/>
                <w:szCs w:val="20"/>
              </w:rPr>
              <w:t xml:space="preserve">5 módulos </w:t>
            </w:r>
            <w:r>
              <w:rPr>
                <w:color w:val="000000"/>
                <w:sz w:val="20"/>
                <w:szCs w:val="20"/>
              </w:rPr>
              <w:t>infrarrojos reflectivos en el guante (uno por dedo) que detectan la flexión</w:t>
            </w:r>
          </w:p>
        </w:tc>
      </w:tr>
      <w:tr w:rsidR="00B33AF0" w14:paraId="78DF3ED1"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C81BDB4" w14:textId="77777777" w:rsidR="00B33AF0" w:rsidRDefault="00923077">
            <w:r>
              <w:rPr>
                <w:b/>
                <w:bCs/>
                <w:color w:val="000000"/>
                <w:sz w:val="20"/>
                <w:szCs w:val="20"/>
              </w:rPr>
              <w:t>Sensor digital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8575185" w14:textId="77777777" w:rsidR="00B33AF0" w:rsidRDefault="00923077">
            <w:r>
              <w:rPr>
                <w:color w:val="000000"/>
                <w:sz w:val="20"/>
                <w:szCs w:val="20"/>
              </w:rPr>
              <w:t>Pulsador en GPIO 14 del receptor con resistencia pull-up interna (INPUT_PULLUP)</w:t>
            </w:r>
          </w:p>
        </w:tc>
      </w:tr>
      <w:tr w:rsidR="00B33AF0" w14:paraId="6D7FCF68"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779E086" w14:textId="77777777" w:rsidR="00B33AF0" w:rsidRDefault="00923077">
            <w:r>
              <w:rPr>
                <w:b/>
                <w:bCs/>
                <w:color w:val="000000"/>
                <w:sz w:val="20"/>
                <w:szCs w:val="20"/>
              </w:rPr>
              <w:lastRenderedPageBreak/>
              <w:t>Actuadores / motores</w:t>
            </w:r>
          </w:p>
        </w:tc>
        <w:tc>
          <w:tcPr>
            <w:tcW w:w="6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9A72D41" w14:textId="77777777" w:rsidR="00B33AF0" w:rsidRDefault="00923077">
            <w:r>
              <w:rPr>
                <w:color w:val="000000"/>
                <w:sz w:val="20"/>
                <w:szCs w:val="20"/>
              </w:rPr>
              <w:t xml:space="preserve">5 servomotores HS-645MG gobernados por el driver </w:t>
            </w:r>
            <w:r>
              <w:rPr>
                <w:color w:val="000000"/>
                <w:sz w:val="20"/>
                <w:szCs w:val="20"/>
              </w:rPr>
              <w:t>PCA9685 a través del bus I2C</w:t>
            </w:r>
          </w:p>
        </w:tc>
      </w:tr>
    </w:tbl>
    <w:p w14:paraId="5B44BCD8" w14:textId="77777777" w:rsidR="00B33AF0" w:rsidRDefault="00B33AF0">
      <w:pPr>
        <w:spacing w:after="60"/>
      </w:pPr>
    </w:p>
    <w:p w14:paraId="770D923E" w14:textId="77777777" w:rsidR="00B33AF0" w:rsidRDefault="00923077">
      <w:pPr>
        <w:spacing w:before="40" w:after="120" w:line="276" w:lineRule="auto"/>
        <w:jc w:val="both"/>
      </w:pPr>
      <w:r>
        <w:rPr>
          <w:b/>
          <w:bCs/>
          <w:color w:val="000000"/>
        </w:rPr>
        <w:t xml:space="preserve">Nota sobre el sensor analógico: </w:t>
      </w:r>
      <w:r>
        <w:rPr>
          <w:color w:val="000000"/>
        </w:rPr>
        <w:t xml:space="preserve">el módulo IR es, en su núcleo, un detector óptico analógico (un fototransistor cuya conducción varía de forma continua con la luz reflejada). En el firmware actual su salida se lee </w:t>
      </w:r>
      <w:r>
        <w:rPr>
          <w:color w:val="000000"/>
        </w:rPr>
        <w:t>mediante el umbral digital del comparador integrado, obteniendo un estado por dedo (flexionado / extendido). En la sección de limitaciones se explica cómo aprovechar la lectura analógica del fototransistor para conseguir control proporcional.</w:t>
      </w:r>
    </w:p>
    <w:p w14:paraId="5EB04451" w14:textId="77777777" w:rsidR="00B33AF0" w:rsidRDefault="00923077">
      <w:pPr>
        <w:pBdr>
          <w:bottom w:val="single" w:sz="6" w:space="4" w:color="1A1A2E"/>
        </w:pBdr>
        <w:spacing w:before="280" w:after="120"/>
      </w:pPr>
      <w:r>
        <w:rPr>
          <w:b/>
          <w:bCs/>
          <w:color w:val="1A1A2E"/>
          <w:sz w:val="28"/>
          <w:szCs w:val="28"/>
        </w:rPr>
        <w:t>3. Arquitectu</w:t>
      </w:r>
      <w:r>
        <w:rPr>
          <w:b/>
          <w:bCs/>
          <w:color w:val="1A1A2E"/>
          <w:sz w:val="28"/>
          <w:szCs w:val="28"/>
        </w:rPr>
        <w:t>ra del Sistema</w:t>
      </w:r>
    </w:p>
    <w:p w14:paraId="2B39B191" w14:textId="77777777" w:rsidR="00B33AF0" w:rsidRDefault="00923077">
      <w:pPr>
        <w:spacing w:before="40" w:after="120" w:line="276" w:lineRule="auto"/>
        <w:jc w:val="both"/>
      </w:pPr>
      <w:r>
        <w:rPr>
          <w:color w:val="000000"/>
        </w:rPr>
        <w:t>El sistema se divide en dos subsistemas independientes que solo se comunican por radio. Esta arquitectura distribuida fue una decisión de diseño deliberada: concentrar la captura del gesto en el guante y la actuación mecánica en la mano evit</w:t>
      </w:r>
      <w:r>
        <w:rPr>
          <w:color w:val="000000"/>
        </w:rPr>
        <w:t>a tender cables entre ambos y reduce el ruido eléctrico que los picos de corriente de los servos podrían inyectar en la electrónica de sensado.</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200"/>
        <w:gridCol w:w="2300"/>
        <w:gridCol w:w="4860"/>
      </w:tblGrid>
      <w:tr w:rsidR="00B33AF0" w14:paraId="65C3C0B0"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5F5DCEDB" w14:textId="77777777" w:rsidR="00B33AF0" w:rsidRDefault="00923077">
            <w:pPr>
              <w:jc w:val="center"/>
            </w:pPr>
            <w:r>
              <w:rPr>
                <w:b/>
                <w:bCs/>
                <w:color w:val="FFFFFF"/>
                <w:sz w:val="20"/>
                <w:szCs w:val="20"/>
              </w:rPr>
              <w:t>Dispositivo</w:t>
            </w:r>
          </w:p>
        </w:tc>
        <w:tc>
          <w:tcPr>
            <w:tcW w:w="23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2CD596D4" w14:textId="77777777" w:rsidR="00B33AF0" w:rsidRDefault="00923077">
            <w:pPr>
              <w:jc w:val="center"/>
            </w:pPr>
            <w:r>
              <w:rPr>
                <w:b/>
                <w:bCs/>
                <w:color w:val="FFFFFF"/>
                <w:sz w:val="20"/>
                <w:szCs w:val="20"/>
              </w:rPr>
              <w:t>Placa</w:t>
            </w:r>
          </w:p>
        </w:tc>
        <w:tc>
          <w:tcPr>
            <w:tcW w:w="48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190812BE" w14:textId="77777777" w:rsidR="00B33AF0" w:rsidRDefault="00923077">
            <w:pPr>
              <w:jc w:val="center"/>
            </w:pPr>
            <w:r>
              <w:rPr>
                <w:b/>
                <w:bCs/>
                <w:color w:val="FFFFFF"/>
                <w:sz w:val="20"/>
                <w:szCs w:val="20"/>
              </w:rPr>
              <w:t>Función</w:t>
            </w:r>
          </w:p>
        </w:tc>
      </w:tr>
      <w:tr w:rsidR="00B33AF0" w14:paraId="08FC376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1C40C96" w14:textId="77777777" w:rsidR="00B33AF0" w:rsidRDefault="00923077">
            <w:r>
              <w:rPr>
                <w:b/>
                <w:bCs/>
                <w:color w:val="000000"/>
                <w:sz w:val="20"/>
                <w:szCs w:val="20"/>
              </w:rPr>
              <w:t>Emisor — Guante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9239880" w14:textId="77777777" w:rsidR="00B33AF0" w:rsidRDefault="00923077">
            <w:r>
              <w:rPr>
                <w:color w:val="000000"/>
                <w:sz w:val="20"/>
                <w:szCs w:val="20"/>
              </w:rPr>
              <w:t>ESP32-S3 N16R8</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59E67AD" w14:textId="77777777" w:rsidR="00B33AF0" w:rsidRDefault="00923077">
            <w:r>
              <w:rPr>
                <w:color w:val="000000"/>
                <w:sz w:val="20"/>
                <w:szCs w:val="20"/>
              </w:rPr>
              <w:t xml:space="preserve">Lee los 5 sensores IR, levanta el servidor web y </w:t>
            </w:r>
            <w:r>
              <w:rPr>
                <w:color w:val="000000"/>
                <w:sz w:val="20"/>
                <w:szCs w:val="20"/>
              </w:rPr>
              <w:t>envía comandos por ESP-NOW (en cada cambio de estado y como máximo cada ~100 ms)</w:t>
            </w:r>
          </w:p>
        </w:tc>
      </w:tr>
      <w:tr w:rsidR="00B33AF0" w14:paraId="73F69F6D"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EE574C8" w14:textId="77777777" w:rsidR="00B33AF0" w:rsidRDefault="00923077">
            <w:r>
              <w:rPr>
                <w:b/>
                <w:bCs/>
                <w:color w:val="000000"/>
                <w:sz w:val="20"/>
                <w:szCs w:val="20"/>
              </w:rPr>
              <w:t>Receptor — Mano</w:t>
            </w:r>
          </w:p>
        </w:tc>
        <w:tc>
          <w:tcPr>
            <w:tcW w:w="2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3BDEFC0" w14:textId="77777777" w:rsidR="00B33AF0" w:rsidRDefault="00923077">
            <w:r>
              <w:rPr>
                <w:color w:val="000000"/>
                <w:sz w:val="20"/>
                <w:szCs w:val="20"/>
              </w:rPr>
              <w:t>NodeMCU ESP32-S</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8A38373" w14:textId="77777777" w:rsidR="00B33AF0" w:rsidRDefault="00923077">
            <w:r>
              <w:rPr>
                <w:color w:val="000000"/>
                <w:sz w:val="20"/>
                <w:szCs w:val="20"/>
              </w:rPr>
              <w:t>Recibe los comandos ESP-NOW, controla los 5 servos vía PCA9685 y gestiona el juego con el pulsador</w:t>
            </w:r>
          </w:p>
        </w:tc>
      </w:tr>
    </w:tbl>
    <w:p w14:paraId="574F11D5" w14:textId="77777777" w:rsidR="00B33AF0" w:rsidRDefault="00B33AF0">
      <w:pPr>
        <w:spacing w:after="60"/>
      </w:pPr>
    </w:p>
    <w:p w14:paraId="0F6BEE53" w14:textId="77777777" w:rsidR="00B33AF0" w:rsidRDefault="00923077">
      <w:pPr>
        <w:spacing w:before="40" w:after="120" w:line="276" w:lineRule="auto"/>
        <w:jc w:val="both"/>
      </w:pPr>
      <w:r>
        <w:rPr>
          <w:color w:val="000000"/>
        </w:rPr>
        <w:t xml:space="preserve">La latencia extremo a extremo </w:t>
      </w:r>
      <w:r>
        <w:rPr>
          <w:color w:val="000000"/>
        </w:rPr>
        <w:t>percibida es de pocos milisegundos, dominada por el tiempo de transmisión de ESP-NOW (típicamente entre 1 y 10 ms) más el tiempo mecánico de giro del servo. Para el usuario el movimiento se siente inmediato.</w:t>
      </w:r>
    </w:p>
    <w:p w14:paraId="3AA2A6BE" w14:textId="77777777" w:rsidR="00B33AF0" w:rsidRDefault="00923077">
      <w:pPr>
        <w:pBdr>
          <w:bottom w:val="single" w:sz="6" w:space="4" w:color="1A1A2E"/>
        </w:pBdr>
        <w:spacing w:before="280" w:after="120"/>
      </w:pPr>
      <w:r>
        <w:rPr>
          <w:b/>
          <w:bCs/>
          <w:color w:val="1A1A2E"/>
          <w:sz w:val="28"/>
          <w:szCs w:val="28"/>
        </w:rPr>
        <w:t>4. Diagramas de Bloques y de Flujo</w:t>
      </w:r>
    </w:p>
    <w:p w14:paraId="0CE39088" w14:textId="77777777" w:rsidR="00B33AF0" w:rsidRDefault="00923077">
      <w:pPr>
        <w:spacing w:before="40" w:after="120" w:line="276" w:lineRule="auto"/>
        <w:jc w:val="both"/>
      </w:pPr>
      <w:r>
        <w:rPr>
          <w:color w:val="000000"/>
        </w:rPr>
        <w:t>Los siguiente</w:t>
      </w:r>
      <w:r>
        <w:rPr>
          <w:color w:val="000000"/>
        </w:rPr>
        <w:t xml:space="preserve">s diagramas ofrecen una vista global antes de entrar en el detalle de cada componente. El diagrama de bloques muestra cómo se conectan físicamente los elementos de cada subsistema y el canal de radio que los une; el diagrama de flujo describe la lógica de </w:t>
      </w:r>
      <w:r>
        <w:rPr>
          <w:color w:val="000000"/>
        </w:rPr>
        <w:t>firmware del emisor y del receptor.</w:t>
      </w:r>
    </w:p>
    <w:p w14:paraId="112C6C27" w14:textId="77777777" w:rsidR="00B33AF0" w:rsidRDefault="00923077">
      <w:pPr>
        <w:spacing w:before="140" w:after="40"/>
        <w:jc w:val="center"/>
      </w:pPr>
      <w:r>
        <w:rPr>
          <w:noProof/>
        </w:rPr>
        <w:lastRenderedPageBreak/>
        <w:drawing>
          <wp:inline distT="0" distB="0" distL="0" distR="0" wp14:anchorId="2F0B6069" wp14:editId="62A97D0D">
            <wp:extent cx="6648450" cy="4972050"/>
            <wp:effectExtent l="0" t="0" r="0" b="0"/>
            <wp:docPr id="1" name="fig"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48450" cy="4972050"/>
                    </a:xfrm>
                    <a:prstGeom prst="rect">
                      <a:avLst/>
                    </a:prstGeom>
                  </pic:spPr>
                </pic:pic>
              </a:graphicData>
            </a:graphic>
          </wp:inline>
        </w:drawing>
      </w:r>
    </w:p>
    <w:p w14:paraId="703DD73A" w14:textId="77777777" w:rsidR="00B33AF0" w:rsidRDefault="00923077">
      <w:pPr>
        <w:spacing w:before="80" w:after="200"/>
        <w:jc w:val="center"/>
      </w:pPr>
      <w:r>
        <w:rPr>
          <w:i/>
          <w:iCs/>
          <w:color w:val="666666"/>
          <w:sz w:val="18"/>
          <w:szCs w:val="18"/>
        </w:rPr>
        <w:t>Figura 1. Diagrama de bloques del sistema — subsistema emisor (guante) a la izquierda y subsistema receptor (mano robótica) a la derecha, unidos por el canal de radio ESP-NOW en 2.4 GHz.</w:t>
      </w:r>
    </w:p>
    <w:p w14:paraId="0F76BBB7" w14:textId="77777777" w:rsidR="00B33AF0" w:rsidRDefault="00923077">
      <w:pPr>
        <w:spacing w:before="140" w:after="40"/>
        <w:jc w:val="center"/>
      </w:pPr>
      <w:r>
        <w:rPr>
          <w:noProof/>
        </w:rPr>
        <w:lastRenderedPageBreak/>
        <w:drawing>
          <wp:inline distT="0" distB="0" distL="0" distR="0" wp14:anchorId="2467E56D" wp14:editId="02633533">
            <wp:extent cx="6229350" cy="7895374"/>
            <wp:effectExtent l="0" t="0" r="0" b="0"/>
            <wp:docPr id="1954521793" name="fig"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6637" b="13089"/>
                    <a:stretch/>
                  </pic:blipFill>
                  <pic:spPr bwMode="auto">
                    <a:xfrm>
                      <a:off x="0" y="0"/>
                      <a:ext cx="6250187" cy="7921784"/>
                    </a:xfrm>
                    <a:prstGeom prst="rect">
                      <a:avLst/>
                    </a:prstGeom>
                    <a:ln>
                      <a:noFill/>
                    </a:ln>
                    <a:extLst>
                      <a:ext uri="{53640926-AAD7-44D8-BBD7-CCE9431645EC}">
                        <a14:shadowObscured xmlns:a14="http://schemas.microsoft.com/office/drawing/2010/main"/>
                      </a:ext>
                    </a:extLst>
                  </pic:spPr>
                </pic:pic>
              </a:graphicData>
            </a:graphic>
          </wp:inline>
        </w:drawing>
      </w:r>
    </w:p>
    <w:p w14:paraId="590C27D5" w14:textId="77777777" w:rsidR="00B33AF0" w:rsidRDefault="00923077">
      <w:pPr>
        <w:spacing w:before="80" w:after="200"/>
        <w:jc w:val="center"/>
      </w:pPr>
      <w:r>
        <w:rPr>
          <w:i/>
          <w:iCs/>
          <w:color w:val="666666"/>
          <w:sz w:val="18"/>
          <w:szCs w:val="18"/>
        </w:rPr>
        <w:t xml:space="preserve">Figura 2. Diagrama de </w:t>
      </w:r>
      <w:r>
        <w:rPr>
          <w:i/>
          <w:iCs/>
          <w:color w:val="666666"/>
          <w:sz w:val="18"/>
          <w:szCs w:val="18"/>
        </w:rPr>
        <w:t>flujo del firmware — lazo principal del emisor (lectura de sensores y envío) y lazo del receptor (recepción y actuación de servos).</w:t>
      </w:r>
    </w:p>
    <w:p w14:paraId="4260F3BD" w14:textId="77777777" w:rsidR="00B33AF0" w:rsidRDefault="00923077">
      <w:pPr>
        <w:pBdr>
          <w:bottom w:val="single" w:sz="6" w:space="4" w:color="1A1A2E"/>
        </w:pBdr>
        <w:spacing w:before="280" w:after="120"/>
      </w:pPr>
      <w:r>
        <w:rPr>
          <w:b/>
          <w:bCs/>
          <w:color w:val="1A1A2E"/>
          <w:sz w:val="28"/>
          <w:szCs w:val="28"/>
        </w:rPr>
        <w:lastRenderedPageBreak/>
        <w:t>5. Comunicación Inalámbrica por ESP-NOW</w:t>
      </w:r>
    </w:p>
    <w:p w14:paraId="1C737FF1" w14:textId="77777777" w:rsidR="00B33AF0" w:rsidRDefault="00923077">
      <w:pPr>
        <w:spacing w:before="40" w:after="120" w:line="276" w:lineRule="auto"/>
        <w:jc w:val="both"/>
      </w:pPr>
      <w:r>
        <w:rPr>
          <w:color w:val="000000"/>
        </w:rPr>
        <w:t>ESP-NOW es un protocolo de comunicación propietario de Espressif, diseñado para el i</w:t>
      </w:r>
      <w:r>
        <w:rPr>
          <w:color w:val="000000"/>
        </w:rPr>
        <w:t xml:space="preserve">ntercambio rápido de paquetes pequeños entre dispositivos de la familia ESP32/ESP8266. A diferencia del WiFi convencional, no requiere router, punto de acceso ni pila TCP/IP: los dispositivos se hablan directamente de MAC a MAC, de forma similar a como lo </w:t>
      </w:r>
      <w:r>
        <w:rPr>
          <w:color w:val="000000"/>
        </w:rPr>
        <w:t>hacen un ratón o un teclado inalámbricos.</w:t>
      </w:r>
    </w:p>
    <w:p w14:paraId="15FFF1B5" w14:textId="77777777" w:rsidR="00B33AF0" w:rsidRDefault="00923077">
      <w:pPr>
        <w:spacing w:before="220" w:after="80"/>
      </w:pPr>
      <w:r>
        <w:rPr>
          <w:b/>
          <w:bCs/>
          <w:color w:val="16213E"/>
          <w:sz w:val="24"/>
          <w:szCs w:val="24"/>
        </w:rPr>
        <w:t>5.1 Características técnicas y por qué se eligió</w:t>
      </w:r>
    </w:p>
    <w:p w14:paraId="16E8663A" w14:textId="77777777" w:rsidR="00B33AF0" w:rsidRDefault="00923077">
      <w:pPr>
        <w:pStyle w:val="Prrafodelista"/>
        <w:numPr>
          <w:ilvl w:val="0"/>
          <w:numId w:val="2"/>
        </w:numPr>
        <w:spacing w:before="20" w:after="60" w:line="276" w:lineRule="auto"/>
        <w:jc w:val="both"/>
      </w:pPr>
      <w:r>
        <w:rPr>
          <w:b/>
          <w:bCs/>
          <w:color w:val="000000"/>
        </w:rPr>
        <w:t xml:space="preserve">Banda y capa física: </w:t>
      </w:r>
      <w:r>
        <w:rPr>
          <w:color w:val="000000"/>
        </w:rPr>
        <w:t xml:space="preserve">opera en la banda ISM de 2.4 GHz reutilizando el mismo radio WiFi 802.11 de la ESP32. Los datos viajan dentro de tramas de acción (action </w:t>
      </w:r>
      <w:r>
        <w:rPr>
          <w:color w:val="000000"/>
        </w:rPr>
        <w:t>frames) vendor-specific de 802.11, sin establecer una conexión formal.</w:t>
      </w:r>
    </w:p>
    <w:p w14:paraId="6CA67EC2" w14:textId="77777777" w:rsidR="00B33AF0" w:rsidRDefault="00923077">
      <w:pPr>
        <w:pStyle w:val="Prrafodelista"/>
        <w:numPr>
          <w:ilvl w:val="0"/>
          <w:numId w:val="2"/>
        </w:numPr>
        <w:spacing w:before="20" w:after="60" w:line="276" w:lineRule="auto"/>
        <w:jc w:val="both"/>
      </w:pPr>
      <w:r>
        <w:rPr>
          <w:b/>
          <w:bCs/>
          <w:color w:val="000000"/>
        </w:rPr>
        <w:t xml:space="preserve">Sin infraestructura: </w:t>
      </w:r>
      <w:r>
        <w:rPr>
          <w:color w:val="000000"/>
        </w:rPr>
        <w:t>no hay router de por medio. Esto elimina puntos de fallo, simplifica el arranque (no hay que esperar a obtener IP por DHCP) y reduce la latencia.</w:t>
      </w:r>
    </w:p>
    <w:p w14:paraId="4A59C173" w14:textId="77777777" w:rsidR="00B33AF0" w:rsidRDefault="00923077">
      <w:pPr>
        <w:pStyle w:val="Prrafodelista"/>
        <w:numPr>
          <w:ilvl w:val="0"/>
          <w:numId w:val="2"/>
        </w:numPr>
        <w:spacing w:before="20" w:after="60" w:line="276" w:lineRule="auto"/>
        <w:jc w:val="both"/>
      </w:pPr>
      <w:r>
        <w:rPr>
          <w:b/>
          <w:bCs/>
          <w:color w:val="000000"/>
        </w:rPr>
        <w:t xml:space="preserve">Baja latencia: </w:t>
      </w:r>
      <w:r>
        <w:rPr>
          <w:color w:val="000000"/>
        </w:rPr>
        <w:t xml:space="preserve">la </w:t>
      </w:r>
      <w:r>
        <w:rPr>
          <w:color w:val="000000"/>
        </w:rPr>
        <w:t>latencia de transmisión es típicamente de 1 a 10 ms, frente a las decenas o cientos de milisegundos de una petición HTTP o MQTT sobre WiFi. Para teleoperación en tiempo real esto es determinante.</w:t>
      </w:r>
    </w:p>
    <w:p w14:paraId="705F450C" w14:textId="77777777" w:rsidR="00B33AF0" w:rsidRDefault="00923077">
      <w:pPr>
        <w:pStyle w:val="Prrafodelista"/>
        <w:numPr>
          <w:ilvl w:val="0"/>
          <w:numId w:val="2"/>
        </w:numPr>
        <w:spacing w:before="20" w:after="60" w:line="276" w:lineRule="auto"/>
        <w:jc w:val="both"/>
      </w:pPr>
      <w:r>
        <w:rPr>
          <w:b/>
          <w:bCs/>
          <w:color w:val="000000"/>
        </w:rPr>
        <w:t xml:space="preserve">Direccionamiento por MAC: </w:t>
      </w:r>
      <w:r>
        <w:rPr>
          <w:color w:val="000000"/>
        </w:rPr>
        <w:t>cada paquete se dirige a la direcc</w:t>
      </w:r>
      <w:r>
        <w:rPr>
          <w:color w:val="000000"/>
        </w:rPr>
        <w:t>ión MAC del receptor, que se registra previamente como peer en el emisor. No hay handshake: se envía y se recibe una confirmación por callback.</w:t>
      </w:r>
    </w:p>
    <w:p w14:paraId="11E8C942" w14:textId="77777777" w:rsidR="00B33AF0" w:rsidRDefault="00923077">
      <w:pPr>
        <w:pStyle w:val="Prrafodelista"/>
        <w:numPr>
          <w:ilvl w:val="0"/>
          <w:numId w:val="2"/>
        </w:numPr>
        <w:spacing w:before="20" w:after="60" w:line="276" w:lineRule="auto"/>
        <w:jc w:val="both"/>
      </w:pPr>
      <w:r>
        <w:rPr>
          <w:b/>
          <w:bCs/>
          <w:color w:val="000000"/>
        </w:rPr>
        <w:t xml:space="preserve">Tamaño de paquete: </w:t>
      </w:r>
      <w:r>
        <w:rPr>
          <w:color w:val="000000"/>
        </w:rPr>
        <w:t xml:space="preserve">hasta 250 bytes por mensaje. Nuestro comando ocupa solo 4 bytes, así que sobra margen y cada </w:t>
      </w:r>
      <w:r>
        <w:rPr>
          <w:color w:val="000000"/>
        </w:rPr>
        <w:t>transmisión es muy ligera.</w:t>
      </w:r>
    </w:p>
    <w:p w14:paraId="2A7DB209" w14:textId="77777777" w:rsidR="00B33AF0" w:rsidRDefault="00923077">
      <w:pPr>
        <w:spacing w:before="220" w:after="80"/>
      </w:pPr>
      <w:r>
        <w:rPr>
          <w:b/>
          <w:bCs/>
          <w:color w:val="16213E"/>
          <w:sz w:val="24"/>
          <w:szCs w:val="24"/>
        </w:rPr>
        <w:t>5.2 El detalle crítico: ambos extremos deben compartir canal WiFi</w:t>
      </w:r>
    </w:p>
    <w:p w14:paraId="3323BA91" w14:textId="77777777" w:rsidR="00B33AF0" w:rsidRDefault="00923077">
      <w:pPr>
        <w:spacing w:before="40" w:after="120" w:line="276" w:lineRule="auto"/>
        <w:jc w:val="both"/>
      </w:pPr>
      <w:r>
        <w:rPr>
          <w:color w:val="000000"/>
        </w:rPr>
        <w:t>ESP-NOW solo puede transmitir y recibir en el canal WiFi en el que el radio está sintonizado en ese momento. Como el emisor (guante) se conecta al hotspot del celu</w:t>
      </w:r>
      <w:r>
        <w:rPr>
          <w:color w:val="000000"/>
        </w:rPr>
        <w:t>lar para servir la página web, queda fijado en el canal que el hotspot le asigne, canal que puede cambiar. Si el receptor estuviera en otro canal, los paquetes nunca llegarían. La solución implementada fue que el receptor ejecute un escaneo de redes (WiFi.</w:t>
      </w:r>
      <w:r>
        <w:rPr>
          <w:color w:val="000000"/>
        </w:rPr>
        <w:t>scanNetworks()) para localizar el hotspot y fijar automáticamente su radio en el mismo canal que el emisor antes de inicializar ESP-NOW. Este fue uno de los puntos que más confusión generó durante la integración y su comprensión fue clave para que el enlac</w:t>
      </w:r>
      <w:r>
        <w:rPr>
          <w:color w:val="000000"/>
        </w:rPr>
        <w:t>e funcionara de forma estable.</w:t>
      </w:r>
    </w:p>
    <w:p w14:paraId="7CB92876" w14:textId="77777777" w:rsidR="00B33AF0" w:rsidRDefault="00923077">
      <w:pPr>
        <w:spacing w:before="220" w:after="80"/>
      </w:pPr>
      <w:r>
        <w:rPr>
          <w:b/>
          <w:bCs/>
          <w:color w:val="16213E"/>
          <w:sz w:val="24"/>
          <w:szCs w:val="24"/>
        </w:rPr>
        <w:t>5.3 Estructura del comando enviado</w:t>
      </w:r>
    </w:p>
    <w:p w14:paraId="66522443" w14:textId="77777777" w:rsidR="00B33AF0" w:rsidRDefault="00923077">
      <w:pPr>
        <w:spacing w:before="40" w:after="120" w:line="276" w:lineRule="auto"/>
        <w:jc w:val="both"/>
      </w:pPr>
      <w:r>
        <w:rPr>
          <w:color w:val="000000"/>
        </w:rPr>
        <w:t>El emisor empaqueta cada orden en una pequeña estructura de tamaño fijo (4 bytes) que viaja por ESP-NOW. El receptor la copia byte a byte en una estructura idéntica y actúa según el campo de</w:t>
      </w:r>
      <w:r>
        <w:rPr>
          <w:color w:val="000000"/>
        </w:rPr>
        <w:t xml:space="preserve"> comando:</w:t>
      </w:r>
    </w:p>
    <w:p w14:paraId="7845FFAB" w14:textId="77777777" w:rsidR="00B33AF0" w:rsidRDefault="00923077">
      <w:pPr>
        <w:pBdr>
          <w:top w:val="single" w:sz="2" w:space="2" w:color="DDDDDD"/>
          <w:left w:val="single" w:sz="18" w:space="6" w:color="1A1A2E"/>
        </w:pBdr>
        <w:shd w:val="clear" w:color="auto" w:fill="F2F2F2"/>
        <w:spacing w:before="80"/>
        <w:ind w:left="360" w:right="200"/>
      </w:pPr>
      <w:r>
        <w:rPr>
          <w:rFonts w:ascii="Courier New" w:eastAsia="Courier New" w:hAnsi="Courier New" w:cs="Courier New"/>
          <w:color w:val="1A1A2E"/>
          <w:sz w:val="18"/>
          <w:szCs w:val="18"/>
        </w:rPr>
        <w:t>struct MensajeServo {        // 4 bytes en total</w:t>
      </w:r>
    </w:p>
    <w:p w14:paraId="306E4174" w14:textId="77777777" w:rsidR="00B33AF0" w:rsidRDefault="00923077">
      <w:pPr>
        <w:pBdr>
          <w:left w:val="single" w:sz="18" w:space="6" w:color="1A1A2E"/>
        </w:pBdr>
        <w:shd w:val="clear" w:color="auto" w:fill="F2F2F2"/>
        <w:ind w:left="360" w:right="200"/>
      </w:pPr>
      <w:r>
        <w:rPr>
          <w:rFonts w:ascii="Courier New" w:eastAsia="Courier New" w:hAnsi="Courier New" w:cs="Courier New"/>
          <w:color w:val="1A1A2E"/>
          <w:sz w:val="18"/>
          <w:szCs w:val="18"/>
        </w:rPr>
        <w:t xml:space="preserve">  uint8_t  dedo;     // índice del dedo (0..4)</w:t>
      </w:r>
    </w:p>
    <w:p w14:paraId="10D1BC36" w14:textId="77777777" w:rsidR="00B33AF0" w:rsidRDefault="00923077">
      <w:pPr>
        <w:pBdr>
          <w:left w:val="single" w:sz="18" w:space="6" w:color="1A1A2E"/>
        </w:pBdr>
        <w:shd w:val="clear" w:color="auto" w:fill="F2F2F2"/>
        <w:ind w:left="360" w:right="200"/>
      </w:pPr>
      <w:r>
        <w:rPr>
          <w:rFonts w:ascii="Courier New" w:eastAsia="Courier New" w:hAnsi="Courier New" w:cs="Courier New"/>
          <w:color w:val="1A1A2E"/>
          <w:sz w:val="18"/>
          <w:szCs w:val="18"/>
        </w:rPr>
        <w:t xml:space="preserve">  uint8_t  comando;  // 1 = mover un dedo  2 = abrir todos  3 = cerrar todos</w:t>
      </w:r>
    </w:p>
    <w:p w14:paraId="592E1884" w14:textId="77777777" w:rsidR="00B33AF0" w:rsidRDefault="00923077">
      <w:pPr>
        <w:pBdr>
          <w:left w:val="single" w:sz="18" w:space="6" w:color="1A1A2E"/>
        </w:pBdr>
        <w:shd w:val="clear" w:color="auto" w:fill="F2F2F2"/>
        <w:ind w:left="360" w:right="200"/>
      </w:pPr>
      <w:r>
        <w:rPr>
          <w:rFonts w:ascii="Courier New" w:eastAsia="Courier New" w:hAnsi="Courier New" w:cs="Courier New"/>
          <w:color w:val="1A1A2E"/>
          <w:sz w:val="18"/>
          <w:szCs w:val="18"/>
        </w:rPr>
        <w:t xml:space="preserve">  uint16_t valor;    // ancho de pulso destino (150..500)</w:t>
      </w:r>
    </w:p>
    <w:p w14:paraId="586F62EF" w14:textId="77777777" w:rsidR="00B33AF0" w:rsidRDefault="00923077">
      <w:pPr>
        <w:pBdr>
          <w:left w:val="single" w:sz="18" w:space="6" w:color="1A1A2E"/>
          <w:bottom w:val="single" w:sz="2" w:space="2" w:color="DDDDDD"/>
        </w:pBdr>
        <w:shd w:val="clear" w:color="auto" w:fill="F2F2F2"/>
        <w:spacing w:after="120"/>
        <w:ind w:left="360" w:right="200"/>
      </w:pPr>
      <w:r>
        <w:rPr>
          <w:rFonts w:ascii="Courier New" w:eastAsia="Courier New" w:hAnsi="Courier New" w:cs="Courier New"/>
          <w:color w:val="1A1A2E"/>
          <w:sz w:val="18"/>
          <w:szCs w:val="18"/>
        </w:rPr>
        <w:t>};</w:t>
      </w:r>
    </w:p>
    <w:p w14:paraId="443342A4" w14:textId="77777777" w:rsidR="00B33AF0" w:rsidRDefault="00923077">
      <w:pPr>
        <w:spacing w:before="40" w:after="120" w:line="276" w:lineRule="auto"/>
        <w:jc w:val="both"/>
      </w:pPr>
      <w:r>
        <w:rPr>
          <w:color w:val="000000"/>
        </w:rPr>
        <w:t xml:space="preserve">El </w:t>
      </w:r>
      <w:r>
        <w:rPr>
          <w:color w:val="000000"/>
        </w:rPr>
        <w:t xml:space="preserve">emisor lee los 5 sensores cada ~100 ms y, ante cualquier cambio de estado de un dedo, construye y transmite el mensaje. El receptor, al recibirlo, decide: si el comando es 1 mueve un único dedo al </w:t>
      </w:r>
      <w:r>
        <w:rPr>
          <w:color w:val="000000"/>
        </w:rPr>
        <w:lastRenderedPageBreak/>
        <w:t>pulso indicado; si es 2 o 3 abre o cierra los cinco dedos a</w:t>
      </w:r>
      <w:r>
        <w:rPr>
          <w:color w:val="000000"/>
        </w:rPr>
        <w:t xml:space="preserve"> la vez. Este esquema reduce el tráfico de radio (solo se envía cuando hay novedad) y mantiene la respuesta fluida.</w:t>
      </w:r>
    </w:p>
    <w:p w14:paraId="7D9062EB" w14:textId="77777777" w:rsidR="00B33AF0" w:rsidRDefault="00923077">
      <w:pPr>
        <w:pBdr>
          <w:bottom w:val="single" w:sz="6" w:space="4" w:color="1A1A2E"/>
        </w:pBdr>
        <w:spacing w:before="280" w:after="120"/>
      </w:pPr>
      <w:r>
        <w:rPr>
          <w:b/>
          <w:bCs/>
          <w:color w:val="1A1A2E"/>
          <w:sz w:val="28"/>
          <w:szCs w:val="28"/>
        </w:rPr>
        <w:t>6. Las Placas ESP32 Utilizadas</w:t>
      </w:r>
    </w:p>
    <w:p w14:paraId="272FCD4E" w14:textId="77777777" w:rsidR="00B33AF0" w:rsidRDefault="00923077">
      <w:pPr>
        <w:spacing w:before="40" w:after="120" w:line="276" w:lineRule="auto"/>
        <w:jc w:val="both"/>
      </w:pPr>
      <w:r>
        <w:rPr>
          <w:color w:val="000000"/>
        </w:rPr>
        <w:t>Se emplearon dos placas distintas a propósito, asignando a cada subsistema la que mejor se ajusta a sus neces</w:t>
      </w:r>
      <w:r>
        <w:rPr>
          <w:color w:val="000000"/>
        </w:rPr>
        <w:t>idades.</w:t>
      </w:r>
    </w:p>
    <w:p w14:paraId="6FE3ED98" w14:textId="77777777" w:rsidR="00B33AF0" w:rsidRDefault="00923077">
      <w:pPr>
        <w:spacing w:before="220" w:after="80"/>
      </w:pPr>
      <w:r>
        <w:rPr>
          <w:b/>
          <w:bCs/>
          <w:color w:val="16213E"/>
          <w:sz w:val="24"/>
          <w:szCs w:val="24"/>
        </w:rPr>
        <w:t>6.1 Emisor — ESP32-S3 N16R8 (guante)</w:t>
      </w:r>
    </w:p>
    <w:p w14:paraId="161ECC45" w14:textId="77777777" w:rsidR="00B33AF0" w:rsidRDefault="00923077">
      <w:pPr>
        <w:spacing w:before="40" w:after="120" w:line="276" w:lineRule="auto"/>
        <w:jc w:val="both"/>
      </w:pPr>
      <w:r>
        <w:rPr>
          <w:color w:val="000000"/>
        </w:rPr>
        <w:t>La placa del guante está basada en el módulo ESP32-S3-WROOM-1. La nomenclatura N16R8 indica 16 MB de memoria Flash y 8 MB de PSRAM. Integra un procesador de doble núcleo Xtensa LX7 a 240 MHz, WiFi 2.4 GHz 802.11</w:t>
      </w:r>
      <w:r>
        <w:rPr>
          <w:color w:val="000000"/>
        </w:rPr>
        <w:t xml:space="preserve"> b/g/n y Bluetooth LE 5, y expone hasta 45 pines GPIO. Se eligió para el guante por varias razones concretas:</w:t>
      </w:r>
    </w:p>
    <w:p w14:paraId="368F23D8" w14:textId="77777777" w:rsidR="00B33AF0" w:rsidRDefault="00923077">
      <w:pPr>
        <w:pStyle w:val="Prrafodelista"/>
        <w:numPr>
          <w:ilvl w:val="0"/>
          <w:numId w:val="2"/>
        </w:numPr>
        <w:spacing w:before="20" w:after="60" w:line="276" w:lineRule="auto"/>
        <w:jc w:val="both"/>
      </w:pPr>
      <w:r>
        <w:rPr>
          <w:b/>
          <w:bCs/>
          <w:color w:val="000000"/>
        </w:rPr>
        <w:t xml:space="preserve">Abundancia de GPIO: </w:t>
      </w:r>
      <w:r>
        <w:rPr>
          <w:color w:val="000000"/>
        </w:rPr>
        <w:t>necesitábamos 5 entradas digitales para los sensores IR con holgura para futuras ampliaciones; el S3 las ofrece de sobra.</w:t>
      </w:r>
    </w:p>
    <w:p w14:paraId="2C5EF8D3" w14:textId="77777777" w:rsidR="00B33AF0" w:rsidRDefault="00923077">
      <w:pPr>
        <w:pStyle w:val="Prrafodelista"/>
        <w:numPr>
          <w:ilvl w:val="0"/>
          <w:numId w:val="2"/>
        </w:numPr>
        <w:spacing w:before="20" w:after="60" w:line="276" w:lineRule="auto"/>
        <w:jc w:val="both"/>
      </w:pPr>
      <w:r>
        <w:rPr>
          <w:b/>
          <w:bCs/>
          <w:color w:val="000000"/>
        </w:rPr>
        <w:t>Memo</w:t>
      </w:r>
      <w:r>
        <w:rPr>
          <w:b/>
          <w:bCs/>
          <w:color w:val="000000"/>
        </w:rPr>
        <w:t xml:space="preserve">ria amplia: </w:t>
      </w:r>
      <w:r>
        <w:rPr>
          <w:color w:val="000000"/>
        </w:rPr>
        <w:t>alojar un servidor web embebido (páginas HTML, manejo de clientes) es más cómodo con 16 MB de Flash y 8 MB de PSRAM que en una placa básica de 4 MB sin RAM externa.</w:t>
      </w:r>
    </w:p>
    <w:p w14:paraId="527C8AF2" w14:textId="77777777" w:rsidR="00B33AF0" w:rsidRDefault="00923077">
      <w:pPr>
        <w:pStyle w:val="Prrafodelista"/>
        <w:numPr>
          <w:ilvl w:val="0"/>
          <w:numId w:val="2"/>
        </w:numPr>
        <w:spacing w:before="20" w:after="60" w:line="276" w:lineRule="auto"/>
        <w:jc w:val="both"/>
      </w:pPr>
      <w:r>
        <w:rPr>
          <w:b/>
          <w:bCs/>
          <w:color w:val="000000"/>
        </w:rPr>
        <w:t xml:space="preserve">USB nativo: </w:t>
      </w:r>
      <w:r>
        <w:rPr>
          <w:color w:val="000000"/>
        </w:rPr>
        <w:t>el S3 incluye un puerto USB OTG/Serial-JTAG nativo, lo que facilita</w:t>
      </w:r>
      <w:r>
        <w:rPr>
          <w:color w:val="000000"/>
        </w:rPr>
        <w:t xml:space="preserve"> programar y depurar con el Monitor Serie mientras el guante está puesto, sin hardware externo adicional.</w:t>
      </w:r>
    </w:p>
    <w:p w14:paraId="0EEB4D05" w14:textId="77777777" w:rsidR="00B33AF0" w:rsidRDefault="00923077">
      <w:pPr>
        <w:pStyle w:val="Prrafodelista"/>
        <w:numPr>
          <w:ilvl w:val="0"/>
          <w:numId w:val="2"/>
        </w:numPr>
        <w:spacing w:before="20" w:after="60" w:line="276" w:lineRule="auto"/>
        <w:jc w:val="both"/>
      </w:pPr>
      <w:r>
        <w:rPr>
          <w:b/>
          <w:bCs/>
          <w:color w:val="000000"/>
        </w:rPr>
        <w:t xml:space="preserve">Radio moderno: </w:t>
      </w:r>
      <w:r>
        <w:rPr>
          <w:color w:val="000000"/>
        </w:rPr>
        <w:t>su etapa de RF estable garantiza un enlace ESP-NOW fiable a la corta distancia entre el guante y la mano.</w:t>
      </w:r>
    </w:p>
    <w:p w14:paraId="73F669E4" w14:textId="77777777" w:rsidR="00B33AF0" w:rsidRDefault="00923077">
      <w:pPr>
        <w:spacing w:before="220" w:after="80"/>
      </w:pPr>
      <w:r>
        <w:rPr>
          <w:b/>
          <w:bCs/>
          <w:color w:val="16213E"/>
          <w:sz w:val="24"/>
          <w:szCs w:val="24"/>
        </w:rPr>
        <w:t>6.2 Receptor — NodeMCU ESP32-</w:t>
      </w:r>
      <w:r>
        <w:rPr>
          <w:b/>
          <w:bCs/>
          <w:color w:val="16213E"/>
          <w:sz w:val="24"/>
          <w:szCs w:val="24"/>
        </w:rPr>
        <w:t>S clásico (mano)</w:t>
      </w:r>
    </w:p>
    <w:p w14:paraId="4F494F0E" w14:textId="77777777" w:rsidR="00B33AF0" w:rsidRDefault="00923077">
      <w:pPr>
        <w:spacing w:before="40" w:after="120" w:line="276" w:lineRule="auto"/>
        <w:jc w:val="both"/>
      </w:pPr>
      <w:r>
        <w:rPr>
          <w:color w:val="000000"/>
        </w:rPr>
        <w:t xml:space="preserve">La mano robótica usa una placa ESP32 clásica (NodeMCU ESP32-S, núcleo doble Xtensa LX6 a 240 MHz, 520 KB de SRAM, WiFi 2.4 GHz + Bluetooth). Para el receptor no se requiere tanto GPIO porque casi todo el trabajo pesado de generar las </w:t>
      </w:r>
      <w:r>
        <w:rPr>
          <w:color w:val="000000"/>
        </w:rPr>
        <w:t>señales PWM lo asume el PCA9685 por I2C; basta con dos pines para el bus I2C y uno para el pulsador. Por ello se reservó el S3 (más capaz) para el guante y se asignó la placa clásica, perfectamente suficiente, a la mano. Sus pines de I2C por hardware por d</w:t>
      </w:r>
      <w:r>
        <w:rPr>
          <w:color w:val="000000"/>
        </w:rPr>
        <w:t>efecto (GPIO 21 para SDA y GPIO 22 para SCL) coinciden con el cableado del PCA9685.</w:t>
      </w:r>
    </w:p>
    <w:p w14:paraId="4A6AB669" w14:textId="77777777" w:rsidR="00B33AF0" w:rsidRDefault="00923077">
      <w:pPr>
        <w:pBdr>
          <w:bottom w:val="single" w:sz="6" w:space="4" w:color="1A1A2E"/>
        </w:pBdr>
        <w:spacing w:before="280" w:after="120"/>
      </w:pPr>
      <w:r>
        <w:rPr>
          <w:b/>
          <w:bCs/>
          <w:color w:val="1A1A2E"/>
          <w:sz w:val="28"/>
          <w:szCs w:val="28"/>
        </w:rPr>
        <w:t>7. Servidor Web Embebido y Modos de Control</w:t>
      </w:r>
    </w:p>
    <w:p w14:paraId="7AE4AA51" w14:textId="77777777" w:rsidR="00B33AF0" w:rsidRDefault="00923077">
      <w:pPr>
        <w:spacing w:before="40" w:after="120" w:line="276" w:lineRule="auto"/>
        <w:jc w:val="both"/>
      </w:pPr>
      <w:r>
        <w:rPr>
          <w:color w:val="000000"/>
        </w:rPr>
        <w:t xml:space="preserve">Además de la teleoperación con el guante, el emisor levanta un servidor web en el puerto 80. Para acceder, tanto el guante como </w:t>
      </w:r>
      <w:r>
        <w:rPr>
          <w:color w:val="000000"/>
        </w:rPr>
        <w:t>el dispositivo del usuario (un celular o portátil) se conectan al mismo hotspot; el usuario abre la dirección IP del guante en el navegador y obtiene una página de control.</w:t>
      </w:r>
    </w:p>
    <w:p w14:paraId="3166CCE7" w14:textId="77777777" w:rsidR="00B33AF0" w:rsidRDefault="00923077">
      <w:pPr>
        <w:spacing w:before="40" w:after="120" w:line="276" w:lineRule="auto"/>
        <w:jc w:val="both"/>
      </w:pPr>
      <w:r>
        <w:rPr>
          <w:color w:val="000000"/>
        </w:rPr>
        <w:t>La página ofrece: un deslizador (slider) para posicionar manualmente un servo en cu</w:t>
      </w:r>
      <w:r>
        <w:rPr>
          <w:color w:val="000000"/>
        </w:rPr>
        <w:t>alquier ángulo intermedio; botones de barrido (sweep) que recorren el rango completo del dedo para verificar su recorrido mecánico; botones de pose para abrir o cerrar toda la mano de una vez; y la visualización en vivo del estado de los sensores IR. Un bo</w:t>
      </w:r>
      <w:r>
        <w:rPr>
          <w:color w:val="000000"/>
        </w:rPr>
        <w:t xml:space="preserve">tón permite alternar entre el modo AUTO (la mano sigue automáticamente lo que detectan los infrarrojos) y el modo MANUAL (la mano obedece solo a la web). Cuando el usuario interactúa con la página, el emisor empaqueta la orden y la reenvía por </w:t>
      </w:r>
      <w:r>
        <w:rPr>
          <w:color w:val="000000"/>
        </w:rPr>
        <w:lastRenderedPageBreak/>
        <w:t>ESP-NOW al r</w:t>
      </w:r>
      <w:r>
        <w:rPr>
          <w:color w:val="000000"/>
        </w:rPr>
        <w:t>eceptor, de modo que web y guante comparten exactamente el mismo canal de actuación.</w:t>
      </w:r>
    </w:p>
    <w:p w14:paraId="4FCF8DE9" w14:textId="77777777" w:rsidR="00B33AF0" w:rsidRDefault="00923077">
      <w:pPr>
        <w:spacing w:before="40" w:after="120" w:line="276" w:lineRule="auto"/>
        <w:jc w:val="both"/>
      </w:pPr>
      <w:r>
        <w:rPr>
          <w:color w:val="000000"/>
        </w:rPr>
        <w:t>Esta interfaz cumple además una función de diagnóstico muy útil: permite mover cada servo de forma aislada y calibrar su recorrido sin depender de los sensores, lo que ace</w:t>
      </w:r>
      <w:r>
        <w:rPr>
          <w:color w:val="000000"/>
        </w:rPr>
        <w:t>leró notablemente las pruebas mecánicas.</w:t>
      </w:r>
    </w:p>
    <w:p w14:paraId="6884153C" w14:textId="77777777" w:rsidR="00B33AF0" w:rsidRDefault="00923077">
      <w:pPr>
        <w:pBdr>
          <w:bottom w:val="single" w:sz="6" w:space="4" w:color="1A1A2E"/>
        </w:pBdr>
        <w:spacing w:before="280" w:after="120"/>
      </w:pPr>
      <w:r>
        <w:rPr>
          <w:b/>
          <w:bCs/>
          <w:color w:val="1A1A2E"/>
          <w:sz w:val="28"/>
          <w:szCs w:val="28"/>
        </w:rPr>
        <w:t>8. Sensores Infrarrojos del Guante</w:t>
      </w:r>
    </w:p>
    <w:p w14:paraId="2E2F86B9" w14:textId="77777777" w:rsidR="00B33AF0" w:rsidRDefault="00923077">
      <w:pPr>
        <w:spacing w:before="40" w:after="120" w:line="276" w:lineRule="auto"/>
        <w:jc w:val="both"/>
      </w:pPr>
      <w:r>
        <w:rPr>
          <w:color w:val="000000"/>
        </w:rPr>
        <w:t>La detección del gesto se realiza con cinco módulos infrarrojos reflectivos de 3 pines, uno por dedo, montados sobre un guante de tela. Cada módulo integra tres elementos: un LED e</w:t>
      </w:r>
      <w:r>
        <w:rPr>
          <w:color w:val="000000"/>
        </w:rPr>
        <w:t>misor de infrarrojo, un fototransistor receptor y un comparador (LM393) con un potenciómetro de ajuste de umbral.</w:t>
      </w:r>
    </w:p>
    <w:p w14:paraId="70503E92" w14:textId="77777777" w:rsidR="00B33AF0" w:rsidRDefault="00923077">
      <w:pPr>
        <w:spacing w:before="220" w:after="80"/>
      </w:pPr>
      <w:r>
        <w:rPr>
          <w:b/>
          <w:bCs/>
          <w:color w:val="16213E"/>
          <w:sz w:val="24"/>
          <w:szCs w:val="24"/>
        </w:rPr>
        <w:t>8.1 Principio de funcionamiento</w:t>
      </w:r>
    </w:p>
    <w:p w14:paraId="517D5F4C" w14:textId="77777777" w:rsidR="00B33AF0" w:rsidRDefault="00923077">
      <w:pPr>
        <w:spacing w:before="40" w:after="120" w:line="276" w:lineRule="auto"/>
        <w:jc w:val="both"/>
      </w:pPr>
      <w:r>
        <w:rPr>
          <w:color w:val="000000"/>
        </w:rPr>
        <w:t xml:space="preserve">El LED emite un haz infrarrojo invisible. Cuando un objeto cercano (en este caso, la propia falange al </w:t>
      </w:r>
      <w:r>
        <w:rPr>
          <w:color w:val="000000"/>
        </w:rPr>
        <w:t xml:space="preserve">doblarse) refleja ese haz, parte de la luz incide sobre el fototransistor, que conduce más corriente y eleva la tensión en su salida. El comparador LM393 contrasta esa tensión contra el nivel de referencia fijado por el potenciómetro: si supera el umbral, </w:t>
      </w:r>
      <w:r>
        <w:rPr>
          <w:color w:val="000000"/>
        </w:rPr>
        <w:t>la salida digital del módulo conmuta a nivel bajo (LOW), señalando “obstáculo / dedo flexionado”; si no hay reflexión suficiente, la salida queda en alto (HIGH), indicando “dedo extendido”. El firmware lee esa salida con digitalRead() en el GPIO correspond</w:t>
      </w:r>
      <w:r>
        <w:rPr>
          <w:color w:val="000000"/>
        </w:rPr>
        <w:t>iente. El potenciómetro permite calibrar la distancia de disparo de cada dedo según el ajuste del guante en la mano del usuario.</w:t>
      </w:r>
    </w:p>
    <w:p w14:paraId="51BDD4FA" w14:textId="77777777" w:rsidR="00B33AF0" w:rsidRDefault="00923077">
      <w:pPr>
        <w:spacing w:before="220" w:after="80"/>
      </w:pPr>
      <w:r>
        <w:rPr>
          <w:b/>
          <w:bCs/>
          <w:color w:val="16213E"/>
          <w:sz w:val="24"/>
          <w:szCs w:val="24"/>
        </w:rPr>
        <w:t>8.2 Por qué este sensor y no otro</w:t>
      </w:r>
    </w:p>
    <w:p w14:paraId="7AA06A03" w14:textId="77777777" w:rsidR="00B33AF0" w:rsidRDefault="00923077">
      <w:pPr>
        <w:spacing w:before="40" w:after="120" w:line="276" w:lineRule="auto"/>
        <w:jc w:val="both"/>
      </w:pPr>
      <w:r>
        <w:rPr>
          <w:color w:val="000000"/>
        </w:rPr>
        <w:t>La primera opción contemplada fue un sensor de flexión basado en velostat (material piezorres</w:t>
      </w:r>
      <w:r>
        <w:rPr>
          <w:color w:val="000000"/>
        </w:rPr>
        <w:t>istivo). Sin embargo, conseguir velostat en Barranquilla resultó inviable en el plazo del proyecto. La segunda opción fueron sensores reflectivos discretos CNY70, que finalmente también se descartaron tras una serie de fallos (detallados a continuación). S</w:t>
      </w:r>
      <w:r>
        <w:rPr>
          <w:color w:val="000000"/>
        </w:rPr>
        <w:t>e optó por los módulos IR de 3 pines de Arduino porque son robustos, vienen ya acondicionados con su comparador y umbral ajustable, y se integran al sistema con una sola línea digital por dedo.</w:t>
      </w:r>
    </w:p>
    <w:p w14:paraId="770FE435" w14:textId="77777777" w:rsidR="00B33AF0" w:rsidRDefault="00923077">
      <w:pPr>
        <w:spacing w:before="220" w:after="80"/>
      </w:pPr>
      <w:r>
        <w:rPr>
          <w:b/>
          <w:bCs/>
          <w:color w:val="16213E"/>
          <w:sz w:val="24"/>
          <w:szCs w:val="24"/>
        </w:rPr>
        <w:t>8.3 Incidente con los CNY70 (3 sensores quemados)</w:t>
      </w:r>
    </w:p>
    <w:p w14:paraId="37B2AD7B" w14:textId="77777777" w:rsidR="00B33AF0" w:rsidRDefault="00923077">
      <w:pPr>
        <w:spacing w:before="40" w:after="120" w:line="276" w:lineRule="auto"/>
        <w:jc w:val="both"/>
      </w:pPr>
      <w:r>
        <w:rPr>
          <w:color w:val="000000"/>
        </w:rPr>
        <w:t>Durante el i</w:t>
      </w:r>
      <w:r>
        <w:rPr>
          <w:color w:val="000000"/>
        </w:rPr>
        <w:t xml:space="preserve">ntento de calibrar CNY70 discretos se cometió un error de diseño del circuito de polarización. Se colocó un potenciómetro en serie con el </w:t>
      </w:r>
      <w:r>
        <w:rPr>
          <w:b/>
          <w:bCs/>
          <w:color w:val="000000"/>
        </w:rPr>
        <w:t>ánodo</w:t>
      </w:r>
      <w:r>
        <w:rPr>
          <w:color w:val="000000"/>
        </w:rPr>
        <w:t xml:space="preserve"> del LED emisor con la intención de variar su intensidad. El problema es que la resistencia del ánodo es precisam</w:t>
      </w:r>
      <w:r>
        <w:rPr>
          <w:color w:val="000000"/>
        </w:rPr>
        <w:t xml:space="preserve">ente la que </w:t>
      </w:r>
      <w:r>
        <w:rPr>
          <w:b/>
          <w:bCs/>
          <w:color w:val="000000"/>
        </w:rPr>
        <w:t>limita la corriente del LED</w:t>
      </w:r>
      <w:r>
        <w:rPr>
          <w:color w:val="000000"/>
        </w:rPr>
        <w:t xml:space="preserve">: al reducir su valor con el potenciómetro, la corriente se disparó por encima del máximo del diodo y este se quemó. La resistencia variable debió ubicarse en el </w:t>
      </w:r>
      <w:r>
        <w:rPr>
          <w:b/>
          <w:bCs/>
          <w:color w:val="000000"/>
        </w:rPr>
        <w:t>colector del fototransistor</w:t>
      </w:r>
      <w:r>
        <w:rPr>
          <w:color w:val="000000"/>
        </w:rPr>
        <w:t>, que es la que ajusta la se</w:t>
      </w:r>
      <w:r>
        <w:rPr>
          <w:color w:val="000000"/>
        </w:rPr>
        <w:t>nsibilidad de lectura sin comprometer al emisor. Se perdieron 3 sensores antes de identificar la causa, lo que llevó a abandonar los CNY70 en favor de los módulos integrados.</w:t>
      </w:r>
    </w:p>
    <w:p w14:paraId="5CB614A2" w14:textId="77777777" w:rsidR="00B33AF0" w:rsidRDefault="00923077">
      <w:pPr>
        <w:spacing w:before="140" w:after="40"/>
        <w:jc w:val="center"/>
      </w:pPr>
      <w:r>
        <w:rPr>
          <w:noProof/>
        </w:rPr>
        <w:lastRenderedPageBreak/>
        <w:drawing>
          <wp:inline distT="0" distB="0" distL="0" distR="0" wp14:anchorId="69B80F83" wp14:editId="5537F3BF">
            <wp:extent cx="3143250" cy="4191000"/>
            <wp:effectExtent l="0" t="0" r="0" b="0"/>
            <wp:docPr id="1543038207" name="fig"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4191000"/>
                    </a:xfrm>
                    <a:prstGeom prst="rect">
                      <a:avLst/>
                    </a:prstGeom>
                  </pic:spPr>
                </pic:pic>
              </a:graphicData>
            </a:graphic>
          </wp:inline>
        </w:drawing>
      </w:r>
    </w:p>
    <w:p w14:paraId="50427998" w14:textId="77777777" w:rsidR="00B33AF0" w:rsidRDefault="00923077">
      <w:pPr>
        <w:spacing w:before="80" w:after="200"/>
        <w:jc w:val="center"/>
      </w:pPr>
      <w:r>
        <w:rPr>
          <w:i/>
          <w:iCs/>
          <w:color w:val="666666"/>
          <w:sz w:val="18"/>
          <w:szCs w:val="18"/>
        </w:rPr>
        <w:t xml:space="preserve">Figura 3. Guante instrumentado: módulos IR montados sobre los dedos y la placa </w:t>
      </w:r>
      <w:r>
        <w:rPr>
          <w:i/>
          <w:iCs/>
          <w:color w:val="666666"/>
          <w:sz w:val="18"/>
          <w:szCs w:val="18"/>
        </w:rPr>
        <w:t>ESP32-S3 sujeta al dorso, durante la prueba de detección de flexión.</w:t>
      </w:r>
    </w:p>
    <w:p w14:paraId="213FA7E5" w14:textId="77777777" w:rsidR="00B33AF0" w:rsidRDefault="00923077">
      <w:pPr>
        <w:pBdr>
          <w:bottom w:val="single" w:sz="6" w:space="4" w:color="1A1A2E"/>
        </w:pBdr>
        <w:spacing w:before="280" w:after="120"/>
      </w:pPr>
      <w:r>
        <w:rPr>
          <w:b/>
          <w:bCs/>
          <w:color w:val="1A1A2E"/>
          <w:sz w:val="28"/>
          <w:szCs w:val="28"/>
        </w:rPr>
        <w:t>9. Servomotores HS-645MG</w:t>
      </w:r>
    </w:p>
    <w:p w14:paraId="2218B058" w14:textId="77777777" w:rsidR="00B33AF0" w:rsidRDefault="00923077">
      <w:pPr>
        <w:spacing w:before="40" w:after="120" w:line="276" w:lineRule="auto"/>
        <w:jc w:val="both"/>
      </w:pPr>
      <w:r>
        <w:rPr>
          <w:color w:val="000000"/>
        </w:rPr>
        <w:t>Cada dedo se acciona con un servomotor analógico Hitec HS-645MG, un servo estándar de alto par con tren de engranajes metálico, elegido por su robustez y por la f</w:t>
      </w:r>
      <w:r>
        <w:rPr>
          <w:color w:val="000000"/>
        </w:rPr>
        <w:t>uerza necesaria para tensar los tendones de nylon contra la resistencia de las articulaciones impresas.</w:t>
      </w:r>
    </w:p>
    <w:p w14:paraId="2831E3A1" w14:textId="77777777" w:rsidR="00B33AF0" w:rsidRDefault="00923077">
      <w:pPr>
        <w:spacing w:before="220" w:after="80"/>
      </w:pPr>
      <w:r>
        <w:rPr>
          <w:b/>
          <w:bCs/>
          <w:color w:val="16213E"/>
          <w:sz w:val="24"/>
          <w:szCs w:val="24"/>
        </w:rPr>
        <w:t>9.1 Cómo funciona un servo</w:t>
      </w:r>
    </w:p>
    <w:p w14:paraId="1CF67227" w14:textId="77777777" w:rsidR="00B33AF0" w:rsidRDefault="00923077">
      <w:pPr>
        <w:spacing w:before="40" w:after="120" w:line="276" w:lineRule="auto"/>
        <w:jc w:val="both"/>
      </w:pPr>
      <w:r>
        <w:rPr>
          <w:color w:val="000000"/>
        </w:rPr>
        <w:t xml:space="preserve">Un servo de posición no gira libremente: se le ordena un ángulo y él se mantiene en él. Internamente combina un motor DC, un </w:t>
      </w:r>
      <w:r>
        <w:rPr>
          <w:color w:val="000000"/>
        </w:rPr>
        <w:t>tren reductor de engranajes, un potenciómetro solidario al eje de salida (que mide el ángulo real) y un circuito de control. La orden llega como una señal PWM de 50 Hz (un pulso cada 20 ms); el ancho de ese pulso (aproximadamente entre 1 y 2 ms, con ~1.5 m</w:t>
      </w:r>
      <w:r>
        <w:rPr>
          <w:color w:val="000000"/>
        </w:rPr>
        <w:t>s como centro) codifica el ángulo deseado. El circuito compara el ángulo medido por el potenciómetro con el ordenado por el pulso y mueve el motor hasta anular el error. Mientras el pulso esté presente, el servo resiste activamente cualquier fuerza que int</w:t>
      </w:r>
      <w:r>
        <w:rPr>
          <w:color w:val="000000"/>
        </w:rPr>
        <w:t>ente sacarlo de posición, lo que es ideal para sostener un dedo flexionado bajo la tensión del tendón.</w:t>
      </w:r>
    </w:p>
    <w:p w14:paraId="358613C4" w14:textId="77777777" w:rsidR="00B33AF0" w:rsidRDefault="00923077">
      <w:pPr>
        <w:spacing w:before="220" w:after="80"/>
      </w:pPr>
      <w:r>
        <w:rPr>
          <w:b/>
          <w:bCs/>
          <w:color w:val="16213E"/>
          <w:sz w:val="24"/>
          <w:szCs w:val="24"/>
        </w:rPr>
        <w:t>9.2 Especificaciones del HS-645MG</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200"/>
        <w:gridCol w:w="6160"/>
      </w:tblGrid>
      <w:tr w:rsidR="00B33AF0" w14:paraId="6A88E168" w14:textId="77777777">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73B1189F" w14:textId="77777777" w:rsidR="00B33AF0" w:rsidRDefault="00923077">
            <w:pPr>
              <w:jc w:val="center"/>
            </w:pPr>
            <w:r>
              <w:rPr>
                <w:b/>
                <w:bCs/>
                <w:color w:val="FFFFFF"/>
                <w:sz w:val="20"/>
                <w:szCs w:val="20"/>
              </w:rPr>
              <w:lastRenderedPageBreak/>
              <w:t>Parámetro</w:t>
            </w:r>
          </w:p>
        </w:tc>
        <w:tc>
          <w:tcPr>
            <w:tcW w:w="61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6C0A8478" w14:textId="77777777" w:rsidR="00B33AF0" w:rsidRDefault="00923077">
            <w:pPr>
              <w:jc w:val="center"/>
            </w:pPr>
            <w:r>
              <w:rPr>
                <w:b/>
                <w:bCs/>
                <w:color w:val="FFFFFF"/>
                <w:sz w:val="20"/>
                <w:szCs w:val="20"/>
              </w:rPr>
              <w:t>Valor</w:t>
            </w:r>
          </w:p>
        </w:tc>
      </w:tr>
      <w:tr w:rsidR="00B33AF0" w14:paraId="105F8D8C"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03C4FB0" w14:textId="77777777" w:rsidR="00B33AF0" w:rsidRDefault="00923077">
            <w:r>
              <w:rPr>
                <w:b/>
                <w:bCs/>
                <w:color w:val="000000"/>
                <w:sz w:val="20"/>
                <w:szCs w:val="20"/>
              </w:rPr>
              <w:t>Tipo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4C9E4E9" w14:textId="77777777" w:rsidR="00B33AF0" w:rsidRDefault="00923077">
            <w:r>
              <w:rPr>
                <w:color w:val="000000"/>
                <w:sz w:val="20"/>
                <w:szCs w:val="20"/>
              </w:rPr>
              <w:t>Servo analógico, tamaño estándar, engranajes metálicos</w:t>
            </w:r>
          </w:p>
        </w:tc>
      </w:tr>
      <w:tr w:rsidR="00B33AF0" w14:paraId="73DA586A"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CC5F19A" w14:textId="77777777" w:rsidR="00B33AF0" w:rsidRDefault="00923077">
            <w:r>
              <w:rPr>
                <w:b/>
                <w:bCs/>
                <w:color w:val="000000"/>
                <w:sz w:val="20"/>
                <w:szCs w:val="20"/>
              </w:rPr>
              <w:t>Tensión de operación</w:t>
            </w:r>
          </w:p>
        </w:tc>
        <w:tc>
          <w:tcPr>
            <w:tcW w:w="61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0D26E33" w14:textId="77777777" w:rsidR="00B33AF0" w:rsidRDefault="00923077">
            <w:r>
              <w:rPr>
                <w:color w:val="000000"/>
                <w:sz w:val="20"/>
                <w:szCs w:val="20"/>
              </w:rPr>
              <w:t>4.8 – 6.0 V</w:t>
            </w:r>
          </w:p>
        </w:tc>
      </w:tr>
      <w:tr w:rsidR="00B33AF0" w14:paraId="47A6F5AD"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A7EDC10" w14:textId="77777777" w:rsidR="00B33AF0" w:rsidRDefault="00923077">
            <w:r>
              <w:rPr>
                <w:b/>
                <w:bCs/>
                <w:color w:val="000000"/>
                <w:sz w:val="20"/>
                <w:szCs w:val="20"/>
              </w:rPr>
              <w:t xml:space="preserve">Par </w:t>
            </w:r>
            <w:r>
              <w:rPr>
                <w:b/>
                <w:bCs/>
                <w:color w:val="000000"/>
                <w:sz w:val="20"/>
                <w:szCs w:val="20"/>
              </w:rPr>
              <w:t>(stall)</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FCD078A" w14:textId="77777777" w:rsidR="00B33AF0" w:rsidRDefault="00923077">
            <w:r>
              <w:rPr>
                <w:color w:val="000000"/>
                <w:sz w:val="20"/>
                <w:szCs w:val="20"/>
              </w:rPr>
              <w:t>7.7 kg·cm a 4.8 V  /  9.6 kg·cm a 6.0 V</w:t>
            </w:r>
          </w:p>
        </w:tc>
      </w:tr>
      <w:tr w:rsidR="00B33AF0" w14:paraId="08EFA356"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B2BBEB1" w14:textId="77777777" w:rsidR="00B33AF0" w:rsidRDefault="00923077">
            <w:r>
              <w:rPr>
                <w:b/>
                <w:bCs/>
                <w:color w:val="000000"/>
                <w:sz w:val="20"/>
                <w:szCs w:val="20"/>
              </w:rPr>
              <w:t>Velocidad</w:t>
            </w:r>
          </w:p>
        </w:tc>
        <w:tc>
          <w:tcPr>
            <w:tcW w:w="61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83F8C22" w14:textId="77777777" w:rsidR="00B33AF0" w:rsidRDefault="00923077">
            <w:r>
              <w:rPr>
                <w:color w:val="000000"/>
                <w:sz w:val="20"/>
                <w:szCs w:val="20"/>
              </w:rPr>
              <w:t>0.24 s/60° a 4.8 V  /  0.20 s/60° a 6.0 V</w:t>
            </w:r>
          </w:p>
        </w:tc>
      </w:tr>
      <w:tr w:rsidR="00B33AF0" w14:paraId="3BD256A6"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C59C972" w14:textId="77777777" w:rsidR="00B33AF0" w:rsidRDefault="00923077">
            <w:r>
              <w:rPr>
                <w:b/>
                <w:bCs/>
                <w:color w:val="000000"/>
                <w:sz w:val="20"/>
                <w:szCs w:val="20"/>
              </w:rPr>
              <w:t>Señal de control</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B9204E3" w14:textId="77777777" w:rsidR="00B33AF0" w:rsidRDefault="00923077">
            <w:r>
              <w:rPr>
                <w:color w:val="000000"/>
                <w:sz w:val="20"/>
                <w:szCs w:val="20"/>
              </w:rPr>
              <w:t>PWM 50 Hz, neutro ≈ 1500 µs, banda muerta 8 µs</w:t>
            </w:r>
          </w:p>
        </w:tc>
      </w:tr>
      <w:tr w:rsidR="00B33AF0" w14:paraId="0F29F2E3"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F530483" w14:textId="77777777" w:rsidR="00B33AF0" w:rsidRDefault="00923077">
            <w:r>
              <w:rPr>
                <w:b/>
                <w:bCs/>
                <w:color w:val="000000"/>
                <w:sz w:val="20"/>
                <w:szCs w:val="20"/>
              </w:rPr>
              <w:t>Corriente sin carga</w:t>
            </w:r>
          </w:p>
        </w:tc>
        <w:tc>
          <w:tcPr>
            <w:tcW w:w="61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EE0BFC5" w14:textId="77777777" w:rsidR="00B33AF0" w:rsidRDefault="00923077">
            <w:r>
              <w:rPr>
                <w:color w:val="000000"/>
                <w:sz w:val="20"/>
                <w:szCs w:val="20"/>
              </w:rPr>
              <w:t>≈ 350 – 450 mA (con picos mayores bajo carga)</w:t>
            </w:r>
          </w:p>
        </w:tc>
      </w:tr>
      <w:tr w:rsidR="00B33AF0" w14:paraId="1002CE9B"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757ADEE" w14:textId="77777777" w:rsidR="00B33AF0" w:rsidRDefault="00923077">
            <w:r>
              <w:rPr>
                <w:b/>
                <w:bCs/>
                <w:color w:val="000000"/>
                <w:sz w:val="20"/>
                <w:szCs w:val="20"/>
              </w:rPr>
              <w:t>Realimentación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9B85787" w14:textId="77777777" w:rsidR="00B33AF0" w:rsidRDefault="00923077">
            <w:r>
              <w:rPr>
                <w:color w:val="000000"/>
                <w:sz w:val="20"/>
                <w:szCs w:val="20"/>
              </w:rPr>
              <w:t>Potenciómetro analógico solidario al eje</w:t>
            </w:r>
          </w:p>
        </w:tc>
      </w:tr>
    </w:tbl>
    <w:p w14:paraId="56BCCDC0" w14:textId="77777777" w:rsidR="00B33AF0" w:rsidRDefault="00B33AF0">
      <w:pPr>
        <w:spacing w:after="60"/>
      </w:pPr>
    </w:p>
    <w:p w14:paraId="242E167E" w14:textId="77777777" w:rsidR="00B33AF0" w:rsidRDefault="00923077">
      <w:pPr>
        <w:spacing w:before="40" w:after="120" w:line="276" w:lineRule="auto"/>
        <w:jc w:val="both"/>
      </w:pPr>
      <w:r>
        <w:rPr>
          <w:color w:val="000000"/>
        </w:rPr>
        <w:t xml:space="preserve">El alto par del HS-645MG es necesario porque el servo no mueve el dedo directamente, sino que debe vencer la fricción del hilo en sus canales y la resistencia de las uniones impresas. Los cinco </w:t>
      </w:r>
      <w:r>
        <w:rPr>
          <w:color w:val="000000"/>
        </w:rPr>
        <w:t>servos se alimentan desde una fuente externa independiente de 5–6 V (no desde la ESP32), porque su consumo en movimiento, y sobre todo sus picos al arrancar, superan con creces lo que puede entregar el regulador de la placa.</w:t>
      </w:r>
    </w:p>
    <w:p w14:paraId="1721AE27" w14:textId="77777777" w:rsidR="00B33AF0" w:rsidRDefault="00923077">
      <w:pPr>
        <w:pBdr>
          <w:bottom w:val="single" w:sz="6" w:space="4" w:color="1A1A2E"/>
        </w:pBdr>
        <w:spacing w:before="280" w:after="120"/>
      </w:pPr>
      <w:r>
        <w:rPr>
          <w:b/>
          <w:bCs/>
          <w:color w:val="1A1A2E"/>
          <w:sz w:val="28"/>
          <w:szCs w:val="28"/>
        </w:rPr>
        <w:t>10. Driver PWM PCA9685</w:t>
      </w:r>
    </w:p>
    <w:p w14:paraId="0222C17F" w14:textId="77777777" w:rsidR="00B33AF0" w:rsidRDefault="00923077">
      <w:pPr>
        <w:spacing w:before="40" w:after="120" w:line="276" w:lineRule="auto"/>
        <w:jc w:val="both"/>
      </w:pPr>
      <w:r>
        <w:rPr>
          <w:color w:val="000000"/>
        </w:rPr>
        <w:t xml:space="preserve">Generar </w:t>
      </w:r>
      <w:r>
        <w:rPr>
          <w:color w:val="000000"/>
        </w:rPr>
        <w:t>cinco señales PWM estables de 50 Hz desde la ESP32 mientras esta atiende la radio y el pulsador es propenso a inestabilidad (jitter) y consume pines y temporizadores. Por eso la generación de PWM se delega en un PCA9685, un controlador dedicado de 16 canal</w:t>
      </w:r>
      <w:r>
        <w:rPr>
          <w:color w:val="000000"/>
        </w:rPr>
        <w:t>es con resolución de 12 bits que se comanda por I2C.</w:t>
      </w:r>
    </w:p>
    <w:p w14:paraId="0A65E8E0" w14:textId="77777777" w:rsidR="00B33AF0" w:rsidRDefault="00923077">
      <w:pPr>
        <w:spacing w:before="220" w:after="80"/>
      </w:pPr>
      <w:r>
        <w:rPr>
          <w:b/>
          <w:bCs/>
          <w:color w:val="16213E"/>
          <w:sz w:val="24"/>
          <w:szCs w:val="24"/>
        </w:rPr>
        <w:t>10.1 Características y por qué se usa</w:t>
      </w:r>
    </w:p>
    <w:p w14:paraId="02A394A6" w14:textId="77777777" w:rsidR="00B33AF0" w:rsidRDefault="00923077">
      <w:pPr>
        <w:pStyle w:val="Prrafodelista"/>
        <w:numPr>
          <w:ilvl w:val="0"/>
          <w:numId w:val="2"/>
        </w:numPr>
        <w:spacing w:before="20" w:after="60" w:line="276" w:lineRule="auto"/>
        <w:jc w:val="both"/>
      </w:pPr>
      <w:r>
        <w:rPr>
          <w:b/>
          <w:bCs/>
          <w:color w:val="000000"/>
        </w:rPr>
        <w:t xml:space="preserve">16 canales, 12 bits: </w:t>
      </w:r>
      <w:r>
        <w:rPr>
          <w:color w:val="000000"/>
        </w:rPr>
        <w:t>4096 pasos de resolución por canal, suficientes para posicionar los servos con suavidad. Usamos 5 de los 16 canales (CH0–CH4).</w:t>
      </w:r>
    </w:p>
    <w:p w14:paraId="588A6269" w14:textId="77777777" w:rsidR="00B33AF0" w:rsidRDefault="00923077">
      <w:pPr>
        <w:pStyle w:val="Prrafodelista"/>
        <w:numPr>
          <w:ilvl w:val="0"/>
          <w:numId w:val="2"/>
        </w:numPr>
        <w:spacing w:before="20" w:after="60" w:line="276" w:lineRule="auto"/>
        <w:jc w:val="both"/>
      </w:pPr>
      <w:r>
        <w:rPr>
          <w:b/>
          <w:bCs/>
          <w:color w:val="000000"/>
        </w:rPr>
        <w:t xml:space="preserve">Solo 2 pines: </w:t>
      </w:r>
      <w:r>
        <w:rPr>
          <w:color w:val="000000"/>
        </w:rPr>
        <w:t xml:space="preserve">se </w:t>
      </w:r>
      <w:r>
        <w:rPr>
          <w:color w:val="000000"/>
        </w:rPr>
        <w:t>controla por I2C (SDA y SCL), liberando los GPIO de la ESP32. Su dirección por defecto en el bus es 0x40.</w:t>
      </w:r>
    </w:p>
    <w:p w14:paraId="4FEE36FB" w14:textId="77777777" w:rsidR="00B33AF0" w:rsidRDefault="00923077">
      <w:pPr>
        <w:pStyle w:val="Prrafodelista"/>
        <w:numPr>
          <w:ilvl w:val="0"/>
          <w:numId w:val="2"/>
        </w:numPr>
        <w:spacing w:before="20" w:after="60" w:line="276" w:lineRule="auto"/>
        <w:jc w:val="both"/>
      </w:pPr>
      <w:r>
        <w:rPr>
          <w:b/>
          <w:bCs/>
          <w:color w:val="000000"/>
        </w:rPr>
        <w:t xml:space="preserve">PWM por hardware: </w:t>
      </w:r>
      <w:r>
        <w:rPr>
          <w:color w:val="000000"/>
        </w:rPr>
        <w:t>una vez fijada la posición, el PCA9685 mantiene el pulso de forma autónoma, sin carga para el microcontrolador y sin jitter percepti</w:t>
      </w:r>
      <w:r>
        <w:rPr>
          <w:color w:val="000000"/>
        </w:rPr>
        <w:t>ble.</w:t>
      </w:r>
    </w:p>
    <w:p w14:paraId="00C02729" w14:textId="77777777" w:rsidR="00B33AF0" w:rsidRDefault="00923077">
      <w:pPr>
        <w:pStyle w:val="Prrafodelista"/>
        <w:numPr>
          <w:ilvl w:val="0"/>
          <w:numId w:val="2"/>
        </w:numPr>
        <w:spacing w:before="20" w:after="60" w:line="276" w:lineRule="auto"/>
        <w:jc w:val="both"/>
      </w:pPr>
      <w:r>
        <w:rPr>
          <w:b/>
          <w:bCs/>
          <w:color w:val="000000"/>
        </w:rPr>
        <w:t xml:space="preserve">Oscilador interno: </w:t>
      </w:r>
      <w:r>
        <w:rPr>
          <w:color w:val="000000"/>
        </w:rPr>
        <w:t xml:space="preserve">integra un oscilador de 25 MHz nominal. Como su frecuencia real varía entre unidades, en el firmware se calibra el valor del oscilador (≈ 27 MHz) para que la frecuencia de salida sea exactamente 50 Hz, el valor que esperan los </w:t>
      </w:r>
      <w:r>
        <w:rPr>
          <w:color w:val="000000"/>
        </w:rPr>
        <w:t>servos.</w:t>
      </w:r>
    </w:p>
    <w:p w14:paraId="66AAF98D" w14:textId="77777777" w:rsidR="00B33AF0" w:rsidRDefault="00923077">
      <w:pPr>
        <w:pStyle w:val="Prrafodelista"/>
        <w:numPr>
          <w:ilvl w:val="0"/>
          <w:numId w:val="2"/>
        </w:numPr>
        <w:spacing w:before="20" w:after="60" w:line="276" w:lineRule="auto"/>
        <w:jc w:val="both"/>
      </w:pPr>
      <w:r>
        <w:rPr>
          <w:b/>
          <w:bCs/>
          <w:color w:val="000000"/>
        </w:rPr>
        <w:t xml:space="preserve">Frecuencia programable: </w:t>
      </w:r>
      <w:r>
        <w:rPr>
          <w:color w:val="000000"/>
        </w:rPr>
        <w:t>admite de 24 Hz a 1526 Hz; todos los canales comparten la misma frecuencia, fijada en 50 Hz para servos.</w:t>
      </w:r>
    </w:p>
    <w:p w14:paraId="48349620" w14:textId="77777777" w:rsidR="00B33AF0" w:rsidRDefault="00923077">
      <w:pPr>
        <w:spacing w:before="220" w:after="80"/>
      </w:pPr>
      <w:r>
        <w:rPr>
          <w:b/>
          <w:bCs/>
          <w:color w:val="16213E"/>
          <w:sz w:val="24"/>
          <w:szCs w:val="24"/>
        </w:rPr>
        <w:t>10.2 Alimentación y habilitación</w:t>
      </w:r>
    </w:p>
    <w:p w14:paraId="24703141" w14:textId="77777777" w:rsidR="00B33AF0" w:rsidRDefault="00923077">
      <w:pPr>
        <w:spacing w:before="40" w:after="120" w:line="276" w:lineRule="auto"/>
        <w:jc w:val="both"/>
      </w:pPr>
      <w:r>
        <w:rPr>
          <w:color w:val="000000"/>
        </w:rPr>
        <w:t>El módulo distingue dos alimentaciones: VCC alimenta solo la lógica del chip (desde 3.</w:t>
      </w:r>
      <w:r>
        <w:rPr>
          <w:color w:val="000000"/>
        </w:rPr>
        <w:t xml:space="preserve">3 V de la ESP32) y V+ alimenta los servos (desde la fuente externa de 5–6 V). Es imprescindible unir todas las tierras (ESP32, módulo y fuente externa) en un mismo punto de referencia (GND común). En V+ se añadió un capacitor de 1000 µF como reservorio de </w:t>
      </w:r>
      <w:r>
        <w:rPr>
          <w:color w:val="000000"/>
        </w:rPr>
        <w:t xml:space="preserve">energía para absorber los picos de corriente </w:t>
      </w:r>
      <w:r>
        <w:rPr>
          <w:color w:val="000000"/>
        </w:rPr>
        <w:lastRenderedPageBreak/>
        <w:t>de los servos y evitar caídas de tensión. El pin OE (Output Enable) es activo en bajo, por lo que se conectó directamente a GND para mantener las salidas habilitadas de forma permanente.</w:t>
      </w:r>
    </w:p>
    <w:p w14:paraId="7F1E461A" w14:textId="77777777" w:rsidR="00B33AF0" w:rsidRDefault="00923077">
      <w:pPr>
        <w:spacing w:before="140" w:after="40"/>
        <w:jc w:val="center"/>
      </w:pPr>
      <w:r>
        <w:rPr>
          <w:noProof/>
        </w:rPr>
        <w:drawing>
          <wp:inline distT="0" distB="0" distL="0" distR="0" wp14:anchorId="5E8EDA73" wp14:editId="295F557B">
            <wp:extent cx="2857500" cy="5086350"/>
            <wp:effectExtent l="0" t="0" r="0" b="0"/>
            <wp:docPr id="537997061" name="fig"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5086350"/>
                    </a:xfrm>
                    <a:prstGeom prst="rect">
                      <a:avLst/>
                    </a:prstGeom>
                  </pic:spPr>
                </pic:pic>
              </a:graphicData>
            </a:graphic>
          </wp:inline>
        </w:drawing>
      </w:r>
    </w:p>
    <w:p w14:paraId="47745C30" w14:textId="77777777" w:rsidR="00B33AF0" w:rsidRDefault="00923077">
      <w:pPr>
        <w:spacing w:before="80" w:after="200"/>
        <w:jc w:val="center"/>
      </w:pPr>
      <w:r>
        <w:rPr>
          <w:i/>
          <w:iCs/>
          <w:color w:val="666666"/>
          <w:sz w:val="18"/>
          <w:szCs w:val="18"/>
        </w:rPr>
        <w:t>Figura 4. Módulo drive</w:t>
      </w:r>
      <w:r>
        <w:rPr>
          <w:i/>
          <w:iCs/>
          <w:color w:val="666666"/>
          <w:sz w:val="18"/>
          <w:szCs w:val="18"/>
        </w:rPr>
        <w:t>r PCA9685 de 16 canales (12 bits, I2C). Se aprecian el conector de alimentación V+ (verde), el condensador de reservorio y las cabeceras PWM para los servos.</w:t>
      </w:r>
    </w:p>
    <w:p w14:paraId="56018A4F" w14:textId="77777777" w:rsidR="00B33AF0" w:rsidRDefault="00923077">
      <w:pPr>
        <w:pBdr>
          <w:bottom w:val="single" w:sz="6" w:space="4" w:color="1A1A2E"/>
        </w:pBdr>
        <w:spacing w:before="280" w:after="120"/>
      </w:pPr>
      <w:r>
        <w:rPr>
          <w:b/>
          <w:bCs/>
          <w:color w:val="1A1A2E"/>
          <w:sz w:val="28"/>
          <w:szCs w:val="28"/>
        </w:rPr>
        <w:t>11. Hardware y Conexiones</w:t>
      </w:r>
    </w:p>
    <w:p w14:paraId="1423CF9E" w14:textId="77777777" w:rsidR="00B33AF0" w:rsidRDefault="00923077">
      <w:pPr>
        <w:spacing w:before="220" w:after="80"/>
      </w:pPr>
      <w:r>
        <w:rPr>
          <w:b/>
          <w:bCs/>
          <w:color w:val="16213E"/>
          <w:sz w:val="24"/>
          <w:szCs w:val="24"/>
        </w:rPr>
        <w:t>11.1 Mano Robótica — NodeMCU ESP32-S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300"/>
        <w:gridCol w:w="2200"/>
        <w:gridCol w:w="4860"/>
      </w:tblGrid>
      <w:tr w:rsidR="00B33AF0" w14:paraId="7F07E7F8" w14:textId="77777777">
        <w:trPr>
          <w:tblHeader/>
        </w:trPr>
        <w:tc>
          <w:tcPr>
            <w:tcW w:w="23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3CE0AED9" w14:textId="77777777" w:rsidR="00B33AF0" w:rsidRDefault="00923077">
            <w:pPr>
              <w:jc w:val="center"/>
            </w:pPr>
            <w:r>
              <w:rPr>
                <w:b/>
                <w:bCs/>
                <w:color w:val="FFFFFF"/>
                <w:sz w:val="20"/>
                <w:szCs w:val="20"/>
              </w:rPr>
              <w:t>Componente</w:t>
            </w:r>
          </w:p>
        </w:tc>
        <w:tc>
          <w:tcPr>
            <w:tcW w:w="22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12A09B7E" w14:textId="77777777" w:rsidR="00B33AF0" w:rsidRDefault="00923077">
            <w:pPr>
              <w:jc w:val="center"/>
            </w:pPr>
            <w:r>
              <w:rPr>
                <w:b/>
                <w:bCs/>
                <w:color w:val="FFFFFF"/>
                <w:sz w:val="20"/>
                <w:szCs w:val="20"/>
              </w:rPr>
              <w:t>Conexión</w:t>
            </w:r>
          </w:p>
        </w:tc>
        <w:tc>
          <w:tcPr>
            <w:tcW w:w="48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3679F063" w14:textId="77777777" w:rsidR="00B33AF0" w:rsidRDefault="00923077">
            <w:pPr>
              <w:jc w:val="center"/>
            </w:pPr>
            <w:r>
              <w:rPr>
                <w:b/>
                <w:bCs/>
                <w:color w:val="FFFFFF"/>
                <w:sz w:val="20"/>
                <w:szCs w:val="20"/>
              </w:rPr>
              <w:t>Detalle / Justi</w:t>
            </w:r>
            <w:r>
              <w:rPr>
                <w:b/>
                <w:bCs/>
                <w:color w:val="FFFFFF"/>
                <w:sz w:val="20"/>
                <w:szCs w:val="20"/>
              </w:rPr>
              <w:t>ficación</w:t>
            </w:r>
          </w:p>
        </w:tc>
      </w:tr>
      <w:tr w:rsidR="00B33AF0" w14:paraId="7252E4DB"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D5B0569" w14:textId="77777777" w:rsidR="00B33AF0" w:rsidRDefault="00923077">
            <w:r>
              <w:rPr>
                <w:b/>
                <w:bCs/>
                <w:color w:val="000000"/>
                <w:sz w:val="20"/>
                <w:szCs w:val="20"/>
              </w:rPr>
              <w:t>PCA9685 SDA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7EB71C6" w14:textId="77777777" w:rsidR="00B33AF0" w:rsidRDefault="00923077">
            <w:r>
              <w:rPr>
                <w:color w:val="000000"/>
                <w:sz w:val="20"/>
                <w:szCs w:val="20"/>
              </w:rPr>
              <w:t>GPIO 21</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E7890AB" w14:textId="77777777" w:rsidR="00B33AF0" w:rsidRDefault="00923077">
            <w:r>
              <w:rPr>
                <w:color w:val="000000"/>
                <w:sz w:val="20"/>
                <w:szCs w:val="20"/>
              </w:rPr>
              <w:t>Línea de datos del bus I2C (pin SDA por hardware por defecto)</w:t>
            </w:r>
          </w:p>
        </w:tc>
      </w:tr>
      <w:tr w:rsidR="00B33AF0" w14:paraId="4F5D1A2B" w14:textId="77777777">
        <w:tc>
          <w:tcPr>
            <w:tcW w:w="2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122A5C2" w14:textId="77777777" w:rsidR="00B33AF0" w:rsidRDefault="00923077">
            <w:r>
              <w:rPr>
                <w:b/>
                <w:bCs/>
                <w:color w:val="000000"/>
                <w:sz w:val="20"/>
                <w:szCs w:val="20"/>
              </w:rPr>
              <w:t>PCA9685 SCL</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93DFB96" w14:textId="77777777" w:rsidR="00B33AF0" w:rsidRDefault="00923077">
            <w:r>
              <w:rPr>
                <w:color w:val="000000"/>
                <w:sz w:val="20"/>
                <w:szCs w:val="20"/>
              </w:rPr>
              <w:t>GPIO 22</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9E989ED" w14:textId="77777777" w:rsidR="00B33AF0" w:rsidRDefault="00923077">
            <w:r>
              <w:rPr>
                <w:color w:val="000000"/>
                <w:sz w:val="20"/>
                <w:szCs w:val="20"/>
              </w:rPr>
              <w:t>Línea de reloj del bus I2C (pin SCL por hardware por defecto)</w:t>
            </w:r>
          </w:p>
        </w:tc>
      </w:tr>
      <w:tr w:rsidR="00B33AF0" w14:paraId="32E9F677"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1C1D1FE" w14:textId="77777777" w:rsidR="00B33AF0" w:rsidRDefault="00923077">
            <w:r>
              <w:rPr>
                <w:b/>
                <w:bCs/>
                <w:color w:val="000000"/>
                <w:sz w:val="20"/>
                <w:szCs w:val="20"/>
              </w:rPr>
              <w:t>PCA9685 VCC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3A1C61B" w14:textId="77777777" w:rsidR="00B33AF0" w:rsidRDefault="00923077">
            <w:r>
              <w:rPr>
                <w:color w:val="000000"/>
                <w:sz w:val="20"/>
                <w:szCs w:val="20"/>
              </w:rPr>
              <w:t>3.3 V ESP32</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039C291" w14:textId="77777777" w:rsidR="00B33AF0" w:rsidRDefault="00923077">
            <w:r>
              <w:rPr>
                <w:color w:val="000000"/>
                <w:sz w:val="20"/>
                <w:szCs w:val="20"/>
              </w:rPr>
              <w:t>Solo lógica del módulo — dirección I2C 0x40</w:t>
            </w:r>
          </w:p>
        </w:tc>
      </w:tr>
      <w:tr w:rsidR="00B33AF0" w14:paraId="00133705" w14:textId="77777777">
        <w:tc>
          <w:tcPr>
            <w:tcW w:w="2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4A0F923" w14:textId="77777777" w:rsidR="00B33AF0" w:rsidRDefault="00923077">
            <w:r>
              <w:rPr>
                <w:b/>
                <w:bCs/>
                <w:color w:val="000000"/>
                <w:sz w:val="20"/>
                <w:szCs w:val="20"/>
              </w:rPr>
              <w:lastRenderedPageBreak/>
              <w:t>PCA9685 V+</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E829F9D" w14:textId="77777777" w:rsidR="00B33AF0" w:rsidRDefault="00923077">
            <w:r>
              <w:rPr>
                <w:color w:val="000000"/>
                <w:sz w:val="20"/>
                <w:szCs w:val="20"/>
              </w:rPr>
              <w:t>Fuente externa 5–6 V</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4321317" w14:textId="77777777" w:rsidR="00B33AF0" w:rsidRDefault="00923077">
            <w:r>
              <w:rPr>
                <w:color w:val="000000"/>
                <w:sz w:val="20"/>
                <w:szCs w:val="20"/>
              </w:rPr>
              <w:t>Alimentación de los servos + capacitor 1000 µF de reservorio</w:t>
            </w:r>
          </w:p>
        </w:tc>
      </w:tr>
      <w:tr w:rsidR="00B33AF0" w14:paraId="6CF6088A"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C32703D" w14:textId="77777777" w:rsidR="00B33AF0" w:rsidRDefault="00923077">
            <w:r>
              <w:rPr>
                <w:b/>
                <w:bCs/>
                <w:color w:val="000000"/>
                <w:sz w:val="20"/>
                <w:szCs w:val="20"/>
              </w:rPr>
              <w:t>PCA9685 OE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608C18F" w14:textId="77777777" w:rsidR="00B33AF0" w:rsidRDefault="00923077">
            <w:r>
              <w:rPr>
                <w:color w:val="000000"/>
                <w:sz w:val="20"/>
                <w:szCs w:val="20"/>
              </w:rPr>
              <w:t>GND</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8F653B5" w14:textId="77777777" w:rsidR="00B33AF0" w:rsidRDefault="00923077">
            <w:r>
              <w:rPr>
                <w:color w:val="000000"/>
                <w:sz w:val="20"/>
                <w:szCs w:val="20"/>
              </w:rPr>
              <w:t>Activo en bajo: a GND mantiene las salidas siempre habilitadas</w:t>
            </w:r>
          </w:p>
        </w:tc>
      </w:tr>
      <w:tr w:rsidR="00B33AF0" w14:paraId="59FA6F3C" w14:textId="77777777">
        <w:tc>
          <w:tcPr>
            <w:tcW w:w="2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5B28268" w14:textId="77777777" w:rsidR="00B33AF0" w:rsidRDefault="00923077">
            <w:r>
              <w:rPr>
                <w:b/>
                <w:bCs/>
                <w:color w:val="000000"/>
                <w:sz w:val="20"/>
                <w:szCs w:val="20"/>
              </w:rPr>
              <w:t>Servo índice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C419564" w14:textId="77777777" w:rsidR="00B33AF0" w:rsidRDefault="00923077">
            <w:r>
              <w:rPr>
                <w:color w:val="000000"/>
                <w:sz w:val="20"/>
                <w:szCs w:val="20"/>
              </w:rPr>
              <w:t>PCA9685 CH0</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B0CED5B" w14:textId="77777777" w:rsidR="00B33AF0" w:rsidRDefault="00923077">
            <w:r>
              <w:rPr>
                <w:color w:val="000000"/>
                <w:sz w:val="20"/>
                <w:szCs w:val="20"/>
              </w:rPr>
              <w:t>Pulso 150 = abierto  /  500 = cerrado</w:t>
            </w:r>
          </w:p>
        </w:tc>
      </w:tr>
      <w:tr w:rsidR="00B33AF0" w14:paraId="4BC8FEF1"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78A2CF5" w14:textId="77777777" w:rsidR="00B33AF0" w:rsidRDefault="00923077">
            <w:r>
              <w:rPr>
                <w:b/>
                <w:bCs/>
                <w:color w:val="000000"/>
                <w:sz w:val="20"/>
                <w:szCs w:val="20"/>
              </w:rPr>
              <w:t xml:space="preserve">Servo </w:t>
            </w:r>
            <w:r>
              <w:rPr>
                <w:b/>
                <w:bCs/>
                <w:color w:val="000000"/>
                <w:sz w:val="20"/>
                <w:szCs w:val="20"/>
              </w:rPr>
              <w:t>corazón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AEB9CE2" w14:textId="77777777" w:rsidR="00B33AF0" w:rsidRDefault="00923077">
            <w:r>
              <w:rPr>
                <w:color w:val="000000"/>
                <w:sz w:val="20"/>
                <w:szCs w:val="20"/>
              </w:rPr>
              <w:t>PCA9685 CH1</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BEE308B" w14:textId="77777777" w:rsidR="00B33AF0" w:rsidRDefault="00923077">
            <w:r>
              <w:rPr>
                <w:color w:val="000000"/>
                <w:sz w:val="20"/>
                <w:szCs w:val="20"/>
              </w:rPr>
              <w:t>Pulso 150 = abierto  /  500 = cerrado</w:t>
            </w:r>
          </w:p>
        </w:tc>
      </w:tr>
      <w:tr w:rsidR="00B33AF0" w14:paraId="173FED0B" w14:textId="77777777">
        <w:tc>
          <w:tcPr>
            <w:tcW w:w="2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8E93119" w14:textId="77777777" w:rsidR="00B33AF0" w:rsidRDefault="00923077">
            <w:r>
              <w:rPr>
                <w:b/>
                <w:bCs/>
                <w:color w:val="000000"/>
                <w:sz w:val="20"/>
                <w:szCs w:val="20"/>
              </w:rPr>
              <w:t>Servo anular</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50D8C36" w14:textId="77777777" w:rsidR="00B33AF0" w:rsidRDefault="00923077">
            <w:r>
              <w:rPr>
                <w:color w:val="000000"/>
                <w:sz w:val="20"/>
                <w:szCs w:val="20"/>
              </w:rPr>
              <w:t>PCA9685 CH2</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3C8BE79" w14:textId="77777777" w:rsidR="00B33AF0" w:rsidRDefault="00923077">
            <w:r>
              <w:rPr>
                <w:color w:val="000000"/>
                <w:sz w:val="20"/>
                <w:szCs w:val="20"/>
              </w:rPr>
              <w:t>Pulso 150 = abierto  /  500 = cerrado</w:t>
            </w:r>
          </w:p>
        </w:tc>
      </w:tr>
      <w:tr w:rsidR="00B33AF0" w14:paraId="6FC5D108"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A75849C" w14:textId="77777777" w:rsidR="00B33AF0" w:rsidRDefault="00923077">
            <w:r>
              <w:rPr>
                <w:b/>
                <w:bCs/>
                <w:color w:val="000000"/>
                <w:sz w:val="20"/>
                <w:szCs w:val="20"/>
              </w:rPr>
              <w:t>Servo pulgar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96CFE55" w14:textId="77777777" w:rsidR="00B33AF0" w:rsidRDefault="00923077">
            <w:r>
              <w:rPr>
                <w:color w:val="000000"/>
                <w:sz w:val="20"/>
                <w:szCs w:val="20"/>
              </w:rPr>
              <w:t>PCA9685 CH3</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565DC6B" w14:textId="77777777" w:rsidR="00B33AF0" w:rsidRDefault="00923077">
            <w:r>
              <w:rPr>
                <w:color w:val="000000"/>
                <w:sz w:val="20"/>
                <w:szCs w:val="20"/>
              </w:rPr>
              <w:t>Montaje invertido, corregido por software</w:t>
            </w:r>
          </w:p>
        </w:tc>
      </w:tr>
      <w:tr w:rsidR="00B33AF0" w14:paraId="747DC99C" w14:textId="77777777">
        <w:tc>
          <w:tcPr>
            <w:tcW w:w="2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2F109C8" w14:textId="77777777" w:rsidR="00B33AF0" w:rsidRDefault="00923077">
            <w:r>
              <w:rPr>
                <w:b/>
                <w:bCs/>
                <w:color w:val="000000"/>
                <w:sz w:val="20"/>
                <w:szCs w:val="20"/>
              </w:rPr>
              <w:t>Servo meñique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4110A75" w14:textId="77777777" w:rsidR="00B33AF0" w:rsidRDefault="00923077">
            <w:r>
              <w:rPr>
                <w:color w:val="000000"/>
                <w:sz w:val="20"/>
                <w:szCs w:val="20"/>
              </w:rPr>
              <w:t>PCA9685 CH4</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CCB0B4F" w14:textId="77777777" w:rsidR="00B33AF0" w:rsidRDefault="00923077">
            <w:r>
              <w:rPr>
                <w:color w:val="000000"/>
                <w:sz w:val="20"/>
                <w:szCs w:val="20"/>
              </w:rPr>
              <w:t xml:space="preserve">Pulso 150 = abierto  /  500 = </w:t>
            </w:r>
            <w:r>
              <w:rPr>
                <w:color w:val="000000"/>
                <w:sz w:val="20"/>
                <w:szCs w:val="20"/>
              </w:rPr>
              <w:t>cerrado</w:t>
            </w:r>
          </w:p>
        </w:tc>
      </w:tr>
      <w:tr w:rsidR="00B33AF0" w14:paraId="5202BC8E"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8AC65CD" w14:textId="77777777" w:rsidR="00B33AF0" w:rsidRDefault="00923077">
            <w:r>
              <w:rPr>
                <w:b/>
                <w:bCs/>
                <w:color w:val="000000"/>
                <w:sz w:val="20"/>
                <w:szCs w:val="20"/>
              </w:rPr>
              <w:t>Pulsador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8CA3454" w14:textId="77777777" w:rsidR="00B33AF0" w:rsidRDefault="00923077">
            <w:r>
              <w:rPr>
                <w:color w:val="000000"/>
                <w:sz w:val="20"/>
                <w:szCs w:val="20"/>
              </w:rPr>
              <w:t>GPIO 14 + GND</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0463F99" w14:textId="77777777" w:rsidR="00B33AF0" w:rsidRDefault="00923077">
            <w:r>
              <w:rPr>
                <w:color w:val="000000"/>
                <w:sz w:val="20"/>
                <w:szCs w:val="20"/>
              </w:rPr>
              <w:t>INPUT_PULLUP — juego piedra-papel-tijeras aleatorio</w:t>
            </w:r>
          </w:p>
        </w:tc>
      </w:tr>
    </w:tbl>
    <w:p w14:paraId="4E0863AF" w14:textId="77777777" w:rsidR="00B33AF0" w:rsidRDefault="00B33AF0">
      <w:pPr>
        <w:spacing w:after="60"/>
      </w:pPr>
    </w:p>
    <w:p w14:paraId="32E51115" w14:textId="77777777" w:rsidR="00B33AF0" w:rsidRDefault="00923077">
      <w:pPr>
        <w:spacing w:before="40" w:after="120" w:line="276" w:lineRule="auto"/>
        <w:jc w:val="both"/>
      </w:pPr>
      <w:r>
        <w:rPr>
          <w:color w:val="000000"/>
        </w:rPr>
        <w:t xml:space="preserve">Se eligieron GPIO 21/22 por ser los pines de I2C por hardware por defecto de la ESP32 clásica, lo que simplifica la inicialización del bus. El pulsador usa </w:t>
      </w:r>
      <w:r>
        <w:rPr>
          <w:color w:val="000000"/>
        </w:rPr>
        <w:t>INPUT_PULLUP para ahorrar una resistencia externa: el pin reposa en alto y baja a GND al pulsar.</w:t>
      </w:r>
    </w:p>
    <w:p w14:paraId="18CD2AAC" w14:textId="77777777" w:rsidR="00B33AF0" w:rsidRDefault="00923077">
      <w:pPr>
        <w:spacing w:before="220" w:after="80"/>
      </w:pPr>
      <w:r>
        <w:rPr>
          <w:b/>
          <w:bCs/>
          <w:color w:val="16213E"/>
          <w:sz w:val="24"/>
          <w:szCs w:val="24"/>
        </w:rPr>
        <w:t>11.2 Guante — ESP32-S3 N16R8</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00"/>
        <w:gridCol w:w="1900"/>
        <w:gridCol w:w="2200"/>
        <w:gridCol w:w="2560"/>
      </w:tblGrid>
      <w:tr w:rsidR="00B33AF0" w14:paraId="67EFFA57" w14:textId="77777777">
        <w:trPr>
          <w:tblHeader/>
        </w:trPr>
        <w:tc>
          <w:tcPr>
            <w:tcW w:w="27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11EACC5F" w14:textId="77777777" w:rsidR="00B33AF0" w:rsidRDefault="00923077">
            <w:pPr>
              <w:jc w:val="center"/>
            </w:pPr>
            <w:r>
              <w:rPr>
                <w:b/>
                <w:bCs/>
                <w:color w:val="FFFFFF"/>
                <w:sz w:val="20"/>
                <w:szCs w:val="20"/>
              </w:rPr>
              <w:t>Módulo IR</w:t>
            </w:r>
          </w:p>
        </w:tc>
        <w:tc>
          <w:tcPr>
            <w:tcW w:w="19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77AF21B7" w14:textId="77777777" w:rsidR="00B33AF0" w:rsidRDefault="00923077">
            <w:pPr>
              <w:jc w:val="center"/>
            </w:pPr>
            <w:r>
              <w:rPr>
                <w:b/>
                <w:bCs/>
                <w:color w:val="FFFFFF"/>
                <w:sz w:val="20"/>
                <w:szCs w:val="20"/>
              </w:rPr>
              <w:t>GPIO</w:t>
            </w:r>
          </w:p>
        </w:tc>
        <w:tc>
          <w:tcPr>
            <w:tcW w:w="22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14AD5515" w14:textId="77777777" w:rsidR="00B33AF0" w:rsidRDefault="00923077">
            <w:pPr>
              <w:jc w:val="center"/>
            </w:pPr>
            <w:r>
              <w:rPr>
                <w:b/>
                <w:bCs/>
                <w:color w:val="FFFFFF"/>
                <w:sz w:val="20"/>
                <w:szCs w:val="20"/>
              </w:rPr>
              <w:t>Dedo</w:t>
            </w:r>
          </w:p>
        </w:tc>
        <w:tc>
          <w:tcPr>
            <w:tcW w:w="25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58A5B3CF" w14:textId="77777777" w:rsidR="00B33AF0" w:rsidRDefault="00923077">
            <w:pPr>
              <w:jc w:val="center"/>
            </w:pPr>
            <w:r>
              <w:rPr>
                <w:b/>
                <w:bCs/>
                <w:color w:val="FFFFFF"/>
                <w:sz w:val="20"/>
                <w:szCs w:val="20"/>
              </w:rPr>
              <w:t>Alimentación</w:t>
            </w:r>
          </w:p>
        </w:tc>
      </w:tr>
      <w:tr w:rsidR="00B33AF0" w14:paraId="4C7017E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C63DC41" w14:textId="77777777" w:rsidR="00B33AF0" w:rsidRDefault="00923077">
            <w:r>
              <w:rPr>
                <w:b/>
                <w:bCs/>
                <w:color w:val="000000"/>
                <w:sz w:val="20"/>
                <w:szCs w:val="20"/>
              </w:rPr>
              <w:t>Módulo IR #1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E05A519" w14:textId="77777777" w:rsidR="00B33AF0" w:rsidRDefault="00923077">
            <w:r>
              <w:rPr>
                <w:color w:val="000000"/>
                <w:sz w:val="20"/>
                <w:szCs w:val="20"/>
              </w:rPr>
              <w:t>GPIO 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99B70BE" w14:textId="77777777" w:rsidR="00B33AF0" w:rsidRDefault="00923077">
            <w:r>
              <w:rPr>
                <w:color w:val="000000"/>
                <w:sz w:val="20"/>
                <w:szCs w:val="20"/>
              </w:rPr>
              <w:t>Índice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B411FDC" w14:textId="77777777" w:rsidR="00B33AF0" w:rsidRDefault="00923077">
            <w:r>
              <w:rPr>
                <w:color w:val="000000"/>
                <w:sz w:val="20"/>
                <w:szCs w:val="20"/>
              </w:rPr>
              <w:t>3.3 V del ESP32</w:t>
            </w:r>
          </w:p>
        </w:tc>
      </w:tr>
      <w:tr w:rsidR="00B33AF0" w14:paraId="7424B3C4" w14:textId="77777777">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3520916" w14:textId="77777777" w:rsidR="00B33AF0" w:rsidRDefault="00923077">
            <w:r>
              <w:rPr>
                <w:b/>
                <w:bCs/>
                <w:color w:val="000000"/>
                <w:sz w:val="20"/>
                <w:szCs w:val="20"/>
              </w:rPr>
              <w:t>Módulo IR #2</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D333062" w14:textId="77777777" w:rsidR="00B33AF0" w:rsidRDefault="00923077">
            <w:r>
              <w:rPr>
                <w:color w:val="000000"/>
                <w:sz w:val="20"/>
                <w:szCs w:val="20"/>
              </w:rPr>
              <w:t>GPIO 7</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FD423EE" w14:textId="77777777" w:rsidR="00B33AF0" w:rsidRDefault="00923077">
            <w:r>
              <w:rPr>
                <w:color w:val="000000"/>
                <w:sz w:val="20"/>
                <w:szCs w:val="20"/>
              </w:rPr>
              <w:t>Corazón</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8732378" w14:textId="77777777" w:rsidR="00B33AF0" w:rsidRDefault="00923077">
            <w:r>
              <w:rPr>
                <w:color w:val="000000"/>
                <w:sz w:val="20"/>
                <w:szCs w:val="20"/>
              </w:rPr>
              <w:t>3.3 V del ESP32</w:t>
            </w:r>
          </w:p>
        </w:tc>
      </w:tr>
      <w:tr w:rsidR="00B33AF0" w14:paraId="59C901D9"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F116C1A" w14:textId="77777777" w:rsidR="00B33AF0" w:rsidRDefault="00923077">
            <w:r>
              <w:rPr>
                <w:b/>
                <w:bCs/>
                <w:color w:val="000000"/>
                <w:sz w:val="20"/>
                <w:szCs w:val="20"/>
              </w:rPr>
              <w:t>Módulo IR #3</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A6CEBB4" w14:textId="77777777" w:rsidR="00B33AF0" w:rsidRDefault="00923077">
            <w:r>
              <w:rPr>
                <w:color w:val="000000"/>
                <w:sz w:val="20"/>
                <w:szCs w:val="20"/>
              </w:rPr>
              <w:t>GPIO 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F9B0C17" w14:textId="77777777" w:rsidR="00B33AF0" w:rsidRDefault="00923077">
            <w:r>
              <w:rPr>
                <w:color w:val="000000"/>
                <w:sz w:val="20"/>
                <w:szCs w:val="20"/>
              </w:rPr>
              <w:t>Anular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A2BB4EE" w14:textId="77777777" w:rsidR="00B33AF0" w:rsidRDefault="00923077">
            <w:r>
              <w:rPr>
                <w:color w:val="000000"/>
                <w:sz w:val="20"/>
                <w:szCs w:val="20"/>
              </w:rPr>
              <w:t>3.3 V del ESP32</w:t>
            </w:r>
          </w:p>
        </w:tc>
      </w:tr>
      <w:tr w:rsidR="00B33AF0" w14:paraId="6880AF62" w14:textId="77777777">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F58D78C" w14:textId="77777777" w:rsidR="00B33AF0" w:rsidRDefault="00923077">
            <w:r>
              <w:rPr>
                <w:b/>
                <w:bCs/>
                <w:color w:val="000000"/>
                <w:sz w:val="20"/>
                <w:szCs w:val="20"/>
              </w:rPr>
              <w:t>Módulo IR #4</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E51D70C" w14:textId="77777777" w:rsidR="00B33AF0" w:rsidRDefault="00923077">
            <w:r>
              <w:rPr>
                <w:color w:val="000000"/>
                <w:sz w:val="20"/>
                <w:szCs w:val="20"/>
              </w:rPr>
              <w:t>GPIO 4</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4B3C240" w14:textId="77777777" w:rsidR="00B33AF0" w:rsidRDefault="00923077">
            <w:r>
              <w:rPr>
                <w:color w:val="000000"/>
                <w:sz w:val="20"/>
                <w:szCs w:val="20"/>
              </w:rPr>
              <w:t>Pulgar</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F2FD163" w14:textId="77777777" w:rsidR="00B33AF0" w:rsidRDefault="00923077">
            <w:r>
              <w:rPr>
                <w:color w:val="000000"/>
                <w:sz w:val="20"/>
                <w:szCs w:val="20"/>
              </w:rPr>
              <w:t>3.3 V del ESP32</w:t>
            </w:r>
          </w:p>
        </w:tc>
      </w:tr>
      <w:tr w:rsidR="00B33AF0" w14:paraId="1B4A0FE2"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BD53C83" w14:textId="77777777" w:rsidR="00B33AF0" w:rsidRDefault="00923077">
            <w:r>
              <w:rPr>
                <w:b/>
                <w:bCs/>
                <w:color w:val="000000"/>
                <w:sz w:val="20"/>
                <w:szCs w:val="20"/>
              </w:rPr>
              <w:t>Módulo IR #5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E7F355F" w14:textId="77777777" w:rsidR="00B33AF0" w:rsidRDefault="00923077">
            <w:r>
              <w:rPr>
                <w:color w:val="000000"/>
                <w:sz w:val="20"/>
                <w:szCs w:val="20"/>
              </w:rPr>
              <w:t>GPIO 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12F57CC" w14:textId="77777777" w:rsidR="00B33AF0" w:rsidRDefault="00923077">
            <w:r>
              <w:rPr>
                <w:color w:val="000000"/>
                <w:sz w:val="20"/>
                <w:szCs w:val="20"/>
              </w:rPr>
              <w:t>Meñique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0482897" w14:textId="77777777" w:rsidR="00B33AF0" w:rsidRDefault="00923077">
            <w:r>
              <w:rPr>
                <w:color w:val="000000"/>
                <w:sz w:val="20"/>
                <w:szCs w:val="20"/>
              </w:rPr>
              <w:t>3.3 V del ESP32</w:t>
            </w:r>
          </w:p>
        </w:tc>
      </w:tr>
      <w:tr w:rsidR="00B33AF0" w14:paraId="52387B11" w14:textId="77777777">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35021A7" w14:textId="77777777" w:rsidR="00B33AF0" w:rsidRDefault="00923077">
            <w:r>
              <w:rPr>
                <w:b/>
                <w:bCs/>
                <w:color w:val="000000"/>
                <w:sz w:val="20"/>
                <w:szCs w:val="20"/>
              </w:rPr>
              <w:t>Alimentación ESP32</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427C143" w14:textId="77777777" w:rsidR="00B33AF0" w:rsidRDefault="00923077">
            <w:r>
              <w:rPr>
                <w:color w:val="000000"/>
                <w:sz w:val="20"/>
                <w:szCs w:val="20"/>
              </w:rPr>
              <w:t>Pin VIN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42DE6A7" w14:textId="77777777" w:rsidR="00B33AF0" w:rsidRDefault="00923077">
            <w:r>
              <w:rPr>
                <w:color w:val="000000"/>
                <w:sz w:val="20"/>
                <w:szCs w:val="20"/>
              </w:rPr>
              <w:t>—</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FF6982B" w14:textId="77777777" w:rsidR="00B33AF0" w:rsidRDefault="00923077">
            <w:r>
              <w:rPr>
                <w:color w:val="000000"/>
                <w:sz w:val="20"/>
                <w:szCs w:val="20"/>
              </w:rPr>
              <w:t>Batería 9 V + LM7805 → 5 V</w:t>
            </w:r>
          </w:p>
        </w:tc>
      </w:tr>
    </w:tbl>
    <w:p w14:paraId="5BD62606" w14:textId="77777777" w:rsidR="00B33AF0" w:rsidRDefault="00B33AF0">
      <w:pPr>
        <w:spacing w:after="60"/>
      </w:pPr>
    </w:p>
    <w:p w14:paraId="417D8EC5" w14:textId="77777777" w:rsidR="00B33AF0" w:rsidRDefault="00923077">
      <w:pPr>
        <w:spacing w:before="40" w:after="120" w:line="276" w:lineRule="auto"/>
        <w:jc w:val="both"/>
      </w:pPr>
      <w:r>
        <w:rPr>
          <w:color w:val="000000"/>
        </w:rPr>
        <w:t xml:space="preserve">Los GPIO 4, 5, 6, 7 y 15 se escogieron por ser entradas </w:t>
      </w:r>
      <w:r>
        <w:rPr>
          <w:color w:val="000000"/>
        </w:rPr>
        <w:t>digitales de propósito general libres en el ESP32-S3, evitando los pines reservados para USB, Flash/PSRAM y los pines de strapping que podrían interferir con el arranque. La placa se alimenta por su pin VIN a 5 V, obtenidos de una batería de 9 V regulada c</w:t>
      </w:r>
      <w:r>
        <w:rPr>
          <w:color w:val="000000"/>
        </w:rPr>
        <w:t>on un LM7805, de modo que el guante es autónomo y no depende de un cable USB durante el uso.</w:t>
      </w:r>
    </w:p>
    <w:p w14:paraId="08DAE633" w14:textId="77777777" w:rsidR="00B33AF0" w:rsidRDefault="00923077">
      <w:pPr>
        <w:pBdr>
          <w:bottom w:val="single" w:sz="6" w:space="4" w:color="1A1A2E"/>
        </w:pBdr>
        <w:spacing w:before="280" w:after="120"/>
      </w:pPr>
      <w:r>
        <w:rPr>
          <w:b/>
          <w:bCs/>
          <w:color w:val="1A1A2E"/>
          <w:sz w:val="28"/>
          <w:szCs w:val="28"/>
        </w:rPr>
        <w:t>12. Esquemáticos</w:t>
      </w:r>
    </w:p>
    <w:p w14:paraId="50BDE2B5" w14:textId="77777777" w:rsidR="00B33AF0" w:rsidRDefault="00923077">
      <w:pPr>
        <w:spacing w:before="220" w:after="80"/>
      </w:pPr>
      <w:r>
        <w:rPr>
          <w:b/>
          <w:bCs/>
          <w:color w:val="16213E"/>
          <w:sz w:val="24"/>
          <w:szCs w:val="24"/>
        </w:rPr>
        <w:t>12.1 Mano Robótica</w:t>
      </w:r>
    </w:p>
    <w:p w14:paraId="1FAF0BBA" w14:textId="77777777" w:rsidR="00B33AF0" w:rsidRDefault="00923077">
      <w:pPr>
        <w:spacing w:before="140" w:after="40"/>
        <w:jc w:val="center"/>
      </w:pPr>
      <w:r>
        <w:rPr>
          <w:noProof/>
        </w:rPr>
        <w:lastRenderedPageBreak/>
        <w:drawing>
          <wp:inline distT="0" distB="0" distL="0" distR="0" wp14:anchorId="495F1225" wp14:editId="116795C6">
            <wp:extent cx="5102893" cy="4972050"/>
            <wp:effectExtent l="0" t="0" r="2540" b="0"/>
            <wp:docPr id="618880578" name="fig"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33064" t="20320" r="22904" b="18950"/>
                    <a:stretch/>
                  </pic:blipFill>
                  <pic:spPr bwMode="auto">
                    <a:xfrm>
                      <a:off x="0" y="0"/>
                      <a:ext cx="5116806" cy="4985606"/>
                    </a:xfrm>
                    <a:prstGeom prst="rect">
                      <a:avLst/>
                    </a:prstGeom>
                    <a:ln>
                      <a:noFill/>
                    </a:ln>
                    <a:extLst>
                      <a:ext uri="{53640926-AAD7-44D8-BBD7-CCE9431645EC}">
                        <a14:shadowObscured xmlns:a14="http://schemas.microsoft.com/office/drawing/2010/main"/>
                      </a:ext>
                    </a:extLst>
                  </pic:spPr>
                </pic:pic>
              </a:graphicData>
            </a:graphic>
          </wp:inline>
        </w:drawing>
      </w:r>
    </w:p>
    <w:p w14:paraId="1961AD79" w14:textId="77777777" w:rsidR="00B33AF0" w:rsidRDefault="00923077">
      <w:pPr>
        <w:spacing w:before="80" w:after="200"/>
        <w:jc w:val="center"/>
      </w:pPr>
      <w:r>
        <w:rPr>
          <w:i/>
          <w:iCs/>
          <w:color w:val="666666"/>
          <w:sz w:val="18"/>
          <w:szCs w:val="18"/>
        </w:rPr>
        <w:t>Figura 5. Esquemático de la mano robótica — NodeMCU ESP32-S + PCA9685 + 5 servos HS-645MG + pulsador.</w:t>
      </w:r>
    </w:p>
    <w:p w14:paraId="5348B8B2" w14:textId="77777777" w:rsidR="00B33AF0" w:rsidRDefault="00923077">
      <w:pPr>
        <w:spacing w:before="220" w:after="80"/>
      </w:pPr>
      <w:r>
        <w:rPr>
          <w:b/>
          <w:bCs/>
          <w:color w:val="16213E"/>
          <w:sz w:val="24"/>
          <w:szCs w:val="24"/>
        </w:rPr>
        <w:t>12.2 Guante</w:t>
      </w:r>
    </w:p>
    <w:p w14:paraId="27E27848" w14:textId="77777777" w:rsidR="00B33AF0" w:rsidRDefault="00923077">
      <w:pPr>
        <w:spacing w:before="140" w:after="40"/>
        <w:jc w:val="center"/>
      </w:pPr>
      <w:r>
        <w:rPr>
          <w:noProof/>
        </w:rPr>
        <w:lastRenderedPageBreak/>
        <w:drawing>
          <wp:inline distT="0" distB="0" distL="0" distR="0" wp14:anchorId="665D0732" wp14:editId="3388460D">
            <wp:extent cx="6822541" cy="4048125"/>
            <wp:effectExtent l="0" t="0" r="0" b="0"/>
            <wp:docPr id="749072501" name="fig"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1" r="12742" b="26713"/>
                    <a:stretch/>
                  </pic:blipFill>
                  <pic:spPr bwMode="auto">
                    <a:xfrm>
                      <a:off x="0" y="0"/>
                      <a:ext cx="6827826" cy="4051261"/>
                    </a:xfrm>
                    <a:prstGeom prst="rect">
                      <a:avLst/>
                    </a:prstGeom>
                    <a:ln>
                      <a:noFill/>
                    </a:ln>
                    <a:extLst>
                      <a:ext uri="{53640926-AAD7-44D8-BBD7-CCE9431645EC}">
                        <a14:shadowObscured xmlns:a14="http://schemas.microsoft.com/office/drawing/2010/main"/>
                      </a:ext>
                    </a:extLst>
                  </pic:spPr>
                </pic:pic>
              </a:graphicData>
            </a:graphic>
          </wp:inline>
        </w:drawing>
      </w:r>
    </w:p>
    <w:p w14:paraId="362D200C" w14:textId="77777777" w:rsidR="00B33AF0" w:rsidRDefault="00923077">
      <w:pPr>
        <w:spacing w:before="80" w:after="200"/>
        <w:jc w:val="center"/>
      </w:pPr>
      <w:r>
        <w:rPr>
          <w:i/>
          <w:iCs/>
          <w:color w:val="666666"/>
          <w:sz w:val="18"/>
          <w:szCs w:val="18"/>
        </w:rPr>
        <w:t>Figura 6. Esquemático del guante — ESP32-S3 N16R8 + 5 módulos IR + regulador LM7805 alimentado por batería de 9 V.</w:t>
      </w:r>
    </w:p>
    <w:p w14:paraId="7C33478B" w14:textId="77777777" w:rsidR="00B33AF0" w:rsidRDefault="00923077">
      <w:pPr>
        <w:pBdr>
          <w:bottom w:val="single" w:sz="6" w:space="4" w:color="1A1A2E"/>
        </w:pBdr>
        <w:spacing w:before="280" w:after="120"/>
      </w:pPr>
      <w:r>
        <w:rPr>
          <w:b/>
          <w:bCs/>
          <w:color w:val="1A1A2E"/>
          <w:sz w:val="28"/>
          <w:szCs w:val="28"/>
        </w:rPr>
        <w:t>13. El Mecanismo: Tendones de Nylon, Fluidez y Realismo</w:t>
      </w:r>
    </w:p>
    <w:p w14:paraId="564CA1DF" w14:textId="77777777" w:rsidR="00B33AF0" w:rsidRDefault="00923077">
      <w:pPr>
        <w:spacing w:before="40" w:after="120" w:line="276" w:lineRule="auto"/>
        <w:jc w:val="both"/>
      </w:pPr>
      <w:r>
        <w:rPr>
          <w:color w:val="000000"/>
        </w:rPr>
        <w:t xml:space="preserve">Como se indicó en la descripción general, el conjunto mecánico de la mano </w:t>
      </w:r>
      <w:r>
        <w:rPr>
          <w:b/>
          <w:bCs/>
          <w:color w:val="000000"/>
        </w:rPr>
        <w:t>no fue fabr</w:t>
      </w:r>
      <w:r>
        <w:rPr>
          <w:b/>
          <w:bCs/>
          <w:color w:val="000000"/>
        </w:rPr>
        <w:t>icado por los autores en este proyecto: corresponde a un prototipo de un proyecto final de años anteriores que se prestó para esta presentación.</w:t>
      </w:r>
      <w:r>
        <w:rPr>
          <w:color w:val="000000"/>
        </w:rPr>
        <w:t xml:space="preserve"> Aun así, comprender su funcionamiento fue indispensable para poder controlarlo correctamente, por lo que se des</w:t>
      </w:r>
      <w:r>
        <w:rPr>
          <w:color w:val="000000"/>
        </w:rPr>
        <w:t>cribe a continuación junto con los ajustes de control que sí son aporte propio de este trabajo.</w:t>
      </w:r>
    </w:p>
    <w:p w14:paraId="54EAC3F3" w14:textId="77777777" w:rsidR="00B33AF0" w:rsidRDefault="00923077">
      <w:pPr>
        <w:spacing w:before="40" w:after="120" w:line="276" w:lineRule="auto"/>
        <w:jc w:val="both"/>
      </w:pPr>
      <w:r>
        <w:rPr>
          <w:color w:val="000000"/>
        </w:rPr>
        <w:t>El mecanismo reproduce el principio tendón-músculo: cada servo recoge un hilo de nylon que recorre el interior del dedo hasta la punta. Al girar el servo, el hi</w:t>
      </w:r>
      <w:r>
        <w:rPr>
          <w:color w:val="000000"/>
        </w:rPr>
        <w:t>lo se tensa y la falange flexiona; al liberarlo, el dedo retorna a su posición de reposo. Este enfoque ubica los servos (voluminosos) en el antebrazo y mantiene los dedos ligeros, igual que en un brazo humano los músculos están en el antebrazo y solo los t</w:t>
      </w:r>
      <w:r>
        <w:rPr>
          <w:color w:val="000000"/>
        </w:rPr>
        <w:t>endones llegan a los dedos.</w:t>
      </w:r>
    </w:p>
    <w:p w14:paraId="4D6C163F" w14:textId="77777777" w:rsidR="00B33AF0" w:rsidRDefault="00923077">
      <w:pPr>
        <w:spacing w:before="220" w:after="80"/>
      </w:pPr>
      <w:r>
        <w:rPr>
          <w:b/>
          <w:bCs/>
          <w:color w:val="16213E"/>
          <w:sz w:val="24"/>
          <w:szCs w:val="24"/>
        </w:rPr>
        <w:t>13.1 Ajustes de control implementados para un movimiento fluido y realista</w:t>
      </w:r>
    </w:p>
    <w:p w14:paraId="469E47FA" w14:textId="77777777" w:rsidR="00B33AF0" w:rsidRDefault="00923077">
      <w:pPr>
        <w:pStyle w:val="Prrafodelista"/>
        <w:numPr>
          <w:ilvl w:val="0"/>
          <w:numId w:val="2"/>
        </w:numPr>
        <w:spacing w:before="20" w:after="60" w:line="276" w:lineRule="auto"/>
        <w:jc w:val="both"/>
      </w:pPr>
      <w:r>
        <w:rPr>
          <w:b/>
          <w:bCs/>
          <w:color w:val="000000"/>
        </w:rPr>
        <w:t xml:space="preserve">Movimiento escalonado: </w:t>
      </w:r>
      <w:r>
        <w:rPr>
          <w:color w:val="000000"/>
        </w:rPr>
        <w:t xml:space="preserve">al abrir o cerrar toda la mano, los dedos no arrancan a la vez sino con un desfase de ~250 ms entre ellos. Esto cumple dos </w:t>
      </w:r>
      <w:r>
        <w:rPr>
          <w:color w:val="000000"/>
        </w:rPr>
        <w:t>funciones: evita que los cinco servos demanden su pico de corriente simultáneamente (lo que excedería la fuente) y produce un gesto más orgánico, parecido al de una mano real al cerrarse.</w:t>
      </w:r>
    </w:p>
    <w:p w14:paraId="413C1A89" w14:textId="77777777" w:rsidR="00B33AF0" w:rsidRDefault="00923077">
      <w:pPr>
        <w:pStyle w:val="Prrafodelista"/>
        <w:numPr>
          <w:ilvl w:val="0"/>
          <w:numId w:val="2"/>
        </w:numPr>
        <w:spacing w:before="20" w:after="60" w:line="276" w:lineRule="auto"/>
        <w:jc w:val="both"/>
      </w:pPr>
      <w:r>
        <w:rPr>
          <w:b/>
          <w:bCs/>
          <w:color w:val="000000"/>
        </w:rPr>
        <w:lastRenderedPageBreak/>
        <w:t xml:space="preserve">Calibración por dedo (PULSO_MIN / PULSO_MAX): </w:t>
      </w:r>
      <w:r>
        <w:rPr>
          <w:color w:val="000000"/>
        </w:rPr>
        <w:t>cada dedo tiene un rec</w:t>
      </w:r>
      <w:r>
        <w:rPr>
          <w:color w:val="000000"/>
        </w:rPr>
        <w:t>orrido mecánico distinto, por lo que se ajustaron individualmente los pulsos de apertura y cierre (rango ≈ 150 a 500) para que ningún servo fuerce el tope mecánico ni deje el dedo a medio cerrar.</w:t>
      </w:r>
    </w:p>
    <w:p w14:paraId="39D2D602" w14:textId="77777777" w:rsidR="00B33AF0" w:rsidRDefault="00923077">
      <w:pPr>
        <w:pStyle w:val="Prrafodelista"/>
        <w:numPr>
          <w:ilvl w:val="0"/>
          <w:numId w:val="2"/>
        </w:numPr>
        <w:spacing w:before="20" w:after="60" w:line="276" w:lineRule="auto"/>
        <w:jc w:val="both"/>
      </w:pPr>
      <w:r>
        <w:rPr>
          <w:b/>
          <w:bCs/>
          <w:color w:val="000000"/>
        </w:rPr>
        <w:t xml:space="preserve">Corrección del pulgar invertido: </w:t>
      </w:r>
      <w:r>
        <w:rPr>
          <w:color w:val="000000"/>
        </w:rPr>
        <w:t xml:space="preserve">el pulgar quedó montado en </w:t>
      </w:r>
      <w:r>
        <w:rPr>
          <w:color w:val="000000"/>
        </w:rPr>
        <w:t>sentido opuesto al resto por la geometría de la mano. En lugar de rehacer el montaje, se corrigió por software con un arreglo de banderas (invertido[]) que invierte el sentido de ese canal.</w:t>
      </w:r>
    </w:p>
    <w:p w14:paraId="6868D534" w14:textId="77777777" w:rsidR="00B33AF0" w:rsidRDefault="00923077">
      <w:pPr>
        <w:pStyle w:val="Prrafodelista"/>
        <w:numPr>
          <w:ilvl w:val="0"/>
          <w:numId w:val="2"/>
        </w:numPr>
        <w:spacing w:before="20" w:after="60" w:line="276" w:lineRule="auto"/>
        <w:jc w:val="both"/>
      </w:pPr>
      <w:r>
        <w:rPr>
          <w:b/>
          <w:bCs/>
          <w:color w:val="000000"/>
        </w:rPr>
        <w:t xml:space="preserve">Habilitación permanente del PWM (OE a GND): </w:t>
      </w:r>
      <w:r>
        <w:rPr>
          <w:color w:val="000000"/>
        </w:rPr>
        <w:t>mantener las salidas s</w:t>
      </w:r>
      <w:r>
        <w:rPr>
          <w:color w:val="000000"/>
        </w:rPr>
        <w:t>iempre activas evita micro-cortes en la señal que se traducirían en tirones o vibraciones del dedo.</w:t>
      </w:r>
    </w:p>
    <w:p w14:paraId="18C81ADD" w14:textId="77777777" w:rsidR="00B33AF0" w:rsidRDefault="00923077">
      <w:pPr>
        <w:spacing w:before="220" w:after="80"/>
      </w:pPr>
      <w:r>
        <w:rPr>
          <w:b/>
          <w:bCs/>
          <w:color w:val="16213E"/>
          <w:sz w:val="24"/>
          <w:szCs w:val="24"/>
        </w:rPr>
        <w:t>13.2 Problemas con los hilos de nylon</w:t>
      </w:r>
    </w:p>
    <w:p w14:paraId="4FBB4423" w14:textId="77777777" w:rsidR="00B33AF0" w:rsidRDefault="00923077">
      <w:pPr>
        <w:spacing w:before="40" w:after="120" w:line="276" w:lineRule="auto"/>
        <w:jc w:val="both"/>
      </w:pPr>
      <w:r>
        <w:rPr>
          <w:color w:val="000000"/>
        </w:rPr>
        <w:t>Al accionar el mecanismo prestado, los tendones de nylon fueron —junto con el acondicionamiento de los sensores— la pr</w:t>
      </w:r>
      <w:r>
        <w:rPr>
          <w:color w:val="000000"/>
        </w:rPr>
        <w:t>incipal fuente de dificultades durante la integración:</w:t>
      </w:r>
    </w:p>
    <w:p w14:paraId="5E31C0DD" w14:textId="77777777" w:rsidR="00B33AF0" w:rsidRDefault="00923077">
      <w:pPr>
        <w:pStyle w:val="Prrafodelista"/>
        <w:numPr>
          <w:ilvl w:val="0"/>
          <w:numId w:val="2"/>
        </w:numPr>
        <w:spacing w:before="20" w:after="60" w:line="276" w:lineRule="auto"/>
        <w:jc w:val="both"/>
      </w:pPr>
      <w:r>
        <w:rPr>
          <w:b/>
          <w:bCs/>
          <w:color w:val="000000"/>
        </w:rPr>
        <w:t xml:space="preserve">Estiramiento y descalibración: </w:t>
      </w:r>
      <w:r>
        <w:rPr>
          <w:color w:val="000000"/>
        </w:rPr>
        <w:t>el nylon es ligeramente elástico y tiende a estirarse (creep) con el uso. Tras varios ciclos, la longitud efectiva del tendón cambia y el dedo deja de cerrar completament</w:t>
      </w:r>
      <w:r>
        <w:rPr>
          <w:color w:val="000000"/>
        </w:rPr>
        <w:t>e, obligando a recalibrar o re-tensar el hilo.</w:t>
      </w:r>
    </w:p>
    <w:p w14:paraId="35C0C96F" w14:textId="77777777" w:rsidR="00B33AF0" w:rsidRDefault="00923077">
      <w:pPr>
        <w:pStyle w:val="Prrafodelista"/>
        <w:numPr>
          <w:ilvl w:val="0"/>
          <w:numId w:val="2"/>
        </w:numPr>
        <w:spacing w:before="20" w:after="60" w:line="276" w:lineRule="auto"/>
        <w:jc w:val="both"/>
      </w:pPr>
      <w:r>
        <w:rPr>
          <w:b/>
          <w:bCs/>
          <w:color w:val="000000"/>
        </w:rPr>
        <w:t xml:space="preserve">Fricción en los canales: </w:t>
      </w:r>
      <w:r>
        <w:rPr>
          <w:color w:val="000000"/>
        </w:rPr>
        <w:t xml:space="preserve">el hilo roza al pasar por los conductos internos del dedo impreso, lo que resta suavidad al movimiento y exige mayor par del servo. Una ruta mal alineada produce movimientos bruscos o </w:t>
      </w:r>
      <w:r>
        <w:rPr>
          <w:color w:val="000000"/>
        </w:rPr>
        <w:t>atascos.</w:t>
      </w:r>
    </w:p>
    <w:p w14:paraId="3FFC776C" w14:textId="77777777" w:rsidR="00B33AF0" w:rsidRDefault="00923077">
      <w:pPr>
        <w:pStyle w:val="Prrafodelista"/>
        <w:numPr>
          <w:ilvl w:val="0"/>
          <w:numId w:val="2"/>
        </w:numPr>
        <w:spacing w:before="20" w:after="60" w:line="276" w:lineRule="auto"/>
        <w:jc w:val="both"/>
      </w:pPr>
      <w:r>
        <w:rPr>
          <w:b/>
          <w:bCs/>
          <w:color w:val="000000"/>
        </w:rPr>
        <w:t xml:space="preserve">Retorno del dedo: </w:t>
      </w:r>
      <w:r>
        <w:rPr>
          <w:color w:val="000000"/>
        </w:rPr>
        <w:t>el servo solo tira en un sentido; el retorno depende de la elasticidad de la articulación o de un elemento antagonista (banda elástica). Si el retorno es débil, el dedo no vuelve por completo a la posición de reposo.</w:t>
      </w:r>
    </w:p>
    <w:p w14:paraId="537E4ABE" w14:textId="77777777" w:rsidR="00B33AF0" w:rsidRDefault="00923077">
      <w:pPr>
        <w:pStyle w:val="Prrafodelista"/>
        <w:numPr>
          <w:ilvl w:val="0"/>
          <w:numId w:val="2"/>
        </w:numPr>
        <w:spacing w:before="20" w:after="60" w:line="276" w:lineRule="auto"/>
        <w:jc w:val="both"/>
      </w:pPr>
      <w:r>
        <w:rPr>
          <w:b/>
          <w:bCs/>
          <w:color w:val="000000"/>
        </w:rPr>
        <w:t>Nudos y ancl</w:t>
      </w:r>
      <w:r>
        <w:rPr>
          <w:b/>
          <w:bCs/>
          <w:color w:val="000000"/>
        </w:rPr>
        <w:t xml:space="preserve">ajes: </w:t>
      </w:r>
      <w:r>
        <w:rPr>
          <w:color w:val="000000"/>
        </w:rPr>
        <w:t>los puntos de amarre del hilo al servo y a la punta del dedo deben resistir tensión repetida; un nudo que se afloja desincroniza ese dedo respecto a los demás.</w:t>
      </w:r>
    </w:p>
    <w:p w14:paraId="2F063311" w14:textId="77777777" w:rsidR="00B33AF0" w:rsidRDefault="00923077">
      <w:pPr>
        <w:spacing w:before="140" w:after="40"/>
        <w:jc w:val="center"/>
      </w:pPr>
      <w:r>
        <w:rPr>
          <w:noProof/>
        </w:rPr>
        <w:lastRenderedPageBreak/>
        <w:drawing>
          <wp:inline distT="0" distB="0" distL="0" distR="0" wp14:anchorId="4073A3F8" wp14:editId="2F664340">
            <wp:extent cx="3143250" cy="4191000"/>
            <wp:effectExtent l="0" t="0" r="0" b="0"/>
            <wp:docPr id="2126849445" name="fig"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191000"/>
                    </a:xfrm>
                    <a:prstGeom prst="rect">
                      <a:avLst/>
                    </a:prstGeom>
                  </pic:spPr>
                </pic:pic>
              </a:graphicData>
            </a:graphic>
          </wp:inline>
        </w:drawing>
      </w:r>
    </w:p>
    <w:p w14:paraId="1BE1D710" w14:textId="77777777" w:rsidR="00B33AF0" w:rsidRDefault="00923077">
      <w:pPr>
        <w:spacing w:before="80" w:after="200"/>
        <w:jc w:val="center"/>
      </w:pPr>
      <w:r>
        <w:rPr>
          <w:i/>
          <w:iCs/>
          <w:color w:val="666666"/>
          <w:sz w:val="18"/>
          <w:szCs w:val="18"/>
        </w:rPr>
        <w:t xml:space="preserve">Figura 7. Prototipo mecánico prestado de un proyecto anterior: se observan los tendones </w:t>
      </w:r>
      <w:r>
        <w:rPr>
          <w:i/>
          <w:iCs/>
          <w:color w:val="666666"/>
          <w:sz w:val="18"/>
          <w:szCs w:val="18"/>
        </w:rPr>
        <w:t>de nylon recorriendo el antebrazo hasta el banco de servomotores HS-645MG. Sobre esta base se integró el sistema de control desarrollado en este trabajo.</w:t>
      </w:r>
    </w:p>
    <w:p w14:paraId="42044A05" w14:textId="77777777" w:rsidR="00B33AF0" w:rsidRDefault="00923077">
      <w:pPr>
        <w:spacing w:before="220" w:after="80"/>
      </w:pPr>
      <w:r>
        <w:rPr>
          <w:b/>
          <w:bCs/>
          <w:color w:val="16213E"/>
          <w:sz w:val="24"/>
          <w:szCs w:val="24"/>
        </w:rPr>
        <w:t>13.3 Limitaciones del diseño actual</w:t>
      </w:r>
    </w:p>
    <w:p w14:paraId="3998670D" w14:textId="77777777" w:rsidR="00B33AF0" w:rsidRDefault="00923077">
      <w:pPr>
        <w:pStyle w:val="Prrafodelista"/>
        <w:numPr>
          <w:ilvl w:val="0"/>
          <w:numId w:val="2"/>
        </w:numPr>
        <w:spacing w:before="20" w:after="60" w:line="276" w:lineRule="auto"/>
        <w:jc w:val="both"/>
      </w:pPr>
      <w:r>
        <w:rPr>
          <w:b/>
          <w:bCs/>
          <w:color w:val="000000"/>
        </w:rPr>
        <w:t xml:space="preserve">Control binario por dedo: </w:t>
      </w:r>
      <w:r>
        <w:rPr>
          <w:color w:val="000000"/>
        </w:rPr>
        <w:t xml:space="preserve">al leer los IR por umbral digital, cada </w:t>
      </w:r>
      <w:r>
        <w:rPr>
          <w:color w:val="000000"/>
        </w:rPr>
        <w:t>dedo solo distingue dos estados (extendido o flexionado), sin posiciones intermedias en el modo guante.</w:t>
      </w:r>
    </w:p>
    <w:p w14:paraId="26B63145" w14:textId="77777777" w:rsidR="00B33AF0" w:rsidRDefault="00923077">
      <w:pPr>
        <w:pStyle w:val="Prrafodelista"/>
        <w:numPr>
          <w:ilvl w:val="0"/>
          <w:numId w:val="2"/>
        </w:numPr>
        <w:spacing w:before="20" w:after="60" w:line="276" w:lineRule="auto"/>
        <w:jc w:val="both"/>
      </w:pPr>
      <w:r>
        <w:rPr>
          <w:b/>
          <w:bCs/>
          <w:color w:val="000000"/>
        </w:rPr>
        <w:t xml:space="preserve">Un grado de libertad por dedo: </w:t>
      </w:r>
      <w:r>
        <w:rPr>
          <w:color w:val="000000"/>
        </w:rPr>
        <w:t>cada dedo flexiona como un bloque; no hay control independiente de falanges ni movimientos laterales (abducción/aducción)</w:t>
      </w:r>
      <w:r>
        <w:rPr>
          <w:color w:val="000000"/>
        </w:rPr>
        <w:t>.</w:t>
      </w:r>
    </w:p>
    <w:p w14:paraId="368CEBD9" w14:textId="77777777" w:rsidR="00B33AF0" w:rsidRDefault="00923077">
      <w:pPr>
        <w:pStyle w:val="Prrafodelista"/>
        <w:numPr>
          <w:ilvl w:val="0"/>
          <w:numId w:val="2"/>
        </w:numPr>
        <w:spacing w:before="20" w:after="60" w:line="276" w:lineRule="auto"/>
        <w:jc w:val="both"/>
      </w:pPr>
      <w:r>
        <w:rPr>
          <w:b/>
          <w:bCs/>
          <w:color w:val="000000"/>
        </w:rPr>
        <w:t xml:space="preserve">Dependencia de la fuente: </w:t>
      </w:r>
      <w:r>
        <w:rPr>
          <w:color w:val="000000"/>
        </w:rPr>
        <w:t>los picos de corriente de los servos exigen una fuente robusta y bien filtrada; con alimentación insuficiente aparecen reinicios por brownout.</w:t>
      </w:r>
    </w:p>
    <w:p w14:paraId="5740BE1F" w14:textId="77777777" w:rsidR="00B33AF0" w:rsidRDefault="00923077">
      <w:pPr>
        <w:pStyle w:val="Prrafodelista"/>
        <w:numPr>
          <w:ilvl w:val="0"/>
          <w:numId w:val="2"/>
        </w:numPr>
        <w:spacing w:before="20" w:after="60" w:line="276" w:lineRule="auto"/>
        <w:jc w:val="both"/>
      </w:pPr>
      <w:r>
        <w:rPr>
          <w:b/>
          <w:bCs/>
          <w:color w:val="000000"/>
        </w:rPr>
        <w:t xml:space="preserve">Mantenimiento de los tendones: </w:t>
      </w:r>
      <w:r>
        <w:rPr>
          <w:color w:val="000000"/>
        </w:rPr>
        <w:t>el estiramiento del nylon obliga a recalibraciones per</w:t>
      </w:r>
      <w:r>
        <w:rPr>
          <w:color w:val="000000"/>
        </w:rPr>
        <w:t>iódicas.</w:t>
      </w:r>
    </w:p>
    <w:p w14:paraId="69CA8061" w14:textId="77777777" w:rsidR="00B33AF0" w:rsidRDefault="00923077">
      <w:pPr>
        <w:spacing w:before="40" w:after="120" w:line="276" w:lineRule="auto"/>
        <w:jc w:val="both"/>
      </w:pPr>
      <w:r>
        <w:rPr>
          <w:b/>
          <w:bCs/>
          <w:color w:val="000000"/>
        </w:rPr>
        <w:t xml:space="preserve">Mejora futura propuesta: </w:t>
      </w:r>
      <w:r>
        <w:rPr>
          <w:color w:val="000000"/>
        </w:rPr>
        <w:t xml:space="preserve">del lado del control que sí desarrollamos, leer la salida analógica del fototransistor con el ADC del ESP32-S3 (en lugar del umbral digital) permitiría mapear la flexión de cada dedo de forma proporcional al ángulo del </w:t>
      </w:r>
      <w:r>
        <w:rPr>
          <w:color w:val="000000"/>
        </w:rPr>
        <w:t>servo, logrando un seguimiento continuo y mucho más realista del gesto. En cuanto al mecanismo, para una versión propia se recomendaría sustituir el nylon por un monofilamento de menor elongación (por ejemplo, hilo de pesca trenzado) para reducir la descal</w:t>
      </w:r>
      <w:r>
        <w:rPr>
          <w:color w:val="000000"/>
        </w:rPr>
        <w:t>ibración.</w:t>
      </w:r>
    </w:p>
    <w:p w14:paraId="18ABF044" w14:textId="77777777" w:rsidR="00B33AF0" w:rsidRDefault="00923077">
      <w:pPr>
        <w:pBdr>
          <w:bottom w:val="single" w:sz="6" w:space="4" w:color="1A1A2E"/>
        </w:pBdr>
        <w:spacing w:before="280" w:after="120"/>
      </w:pPr>
      <w:r>
        <w:rPr>
          <w:b/>
          <w:bCs/>
          <w:color w:val="1A1A2E"/>
          <w:sz w:val="28"/>
          <w:szCs w:val="28"/>
        </w:rPr>
        <w:t>14. Consumo Eléctrico</w:t>
      </w:r>
    </w:p>
    <w:p w14:paraId="172D312E" w14:textId="77777777" w:rsidR="00B33AF0" w:rsidRDefault="00923077">
      <w:pPr>
        <w:spacing w:before="220" w:after="80"/>
      </w:pPr>
      <w:r>
        <w:rPr>
          <w:b/>
          <w:bCs/>
          <w:color w:val="16213E"/>
          <w:sz w:val="24"/>
          <w:szCs w:val="24"/>
        </w:rPr>
        <w:lastRenderedPageBreak/>
        <w:t>14.1 Guante (emisor)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400"/>
        <w:gridCol w:w="2200"/>
        <w:gridCol w:w="3760"/>
      </w:tblGrid>
      <w:tr w:rsidR="00B33AF0" w14:paraId="2125DE22" w14:textId="77777777">
        <w:trPr>
          <w:tblHeader/>
        </w:trPr>
        <w:tc>
          <w:tcPr>
            <w:tcW w:w="34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3BC46856" w14:textId="77777777" w:rsidR="00B33AF0" w:rsidRDefault="00923077">
            <w:pPr>
              <w:jc w:val="center"/>
            </w:pPr>
            <w:r>
              <w:rPr>
                <w:b/>
                <w:bCs/>
                <w:color w:val="FFFFFF"/>
                <w:sz w:val="20"/>
                <w:szCs w:val="20"/>
              </w:rPr>
              <w:t>Componente</w:t>
            </w:r>
          </w:p>
        </w:tc>
        <w:tc>
          <w:tcPr>
            <w:tcW w:w="22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78E36EAD" w14:textId="77777777" w:rsidR="00B33AF0" w:rsidRDefault="00923077">
            <w:pPr>
              <w:jc w:val="center"/>
            </w:pPr>
            <w:r>
              <w:rPr>
                <w:b/>
                <w:bCs/>
                <w:color w:val="FFFFFF"/>
                <w:sz w:val="20"/>
                <w:szCs w:val="20"/>
              </w:rPr>
              <w:t>Consumo</w:t>
            </w:r>
          </w:p>
        </w:tc>
        <w:tc>
          <w:tcPr>
            <w:tcW w:w="37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4819CEF8" w14:textId="77777777" w:rsidR="00B33AF0" w:rsidRDefault="00923077">
            <w:pPr>
              <w:jc w:val="center"/>
            </w:pPr>
            <w:r>
              <w:rPr>
                <w:b/>
                <w:bCs/>
                <w:color w:val="FFFFFF"/>
                <w:sz w:val="20"/>
                <w:szCs w:val="20"/>
              </w:rPr>
              <w:t>Notas</w:t>
            </w:r>
          </w:p>
        </w:tc>
      </w:tr>
      <w:tr w:rsidR="00B33AF0" w14:paraId="7B79807B" w14:textId="77777777">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4C77041" w14:textId="77777777" w:rsidR="00B33AF0" w:rsidRDefault="00923077">
            <w:r>
              <w:rPr>
                <w:b/>
                <w:bCs/>
                <w:color w:val="000000"/>
                <w:sz w:val="20"/>
                <w:szCs w:val="20"/>
              </w:rPr>
              <w:t>ESP32-S3 con WiFi activo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22A4668" w14:textId="77777777" w:rsidR="00B33AF0" w:rsidRDefault="00923077">
            <w:r>
              <w:rPr>
                <w:color w:val="000000"/>
                <w:sz w:val="20"/>
                <w:szCs w:val="20"/>
              </w:rPr>
              <w:t>≈ 240 mA</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ADBC0A0" w14:textId="77777777" w:rsidR="00B33AF0" w:rsidRDefault="00923077">
            <w:r>
              <w:rPr>
                <w:color w:val="000000"/>
                <w:sz w:val="20"/>
                <w:szCs w:val="20"/>
              </w:rPr>
              <w:t>Pico al conectar al hotspot</w:t>
            </w:r>
          </w:p>
        </w:tc>
      </w:tr>
      <w:tr w:rsidR="00B33AF0" w14:paraId="1CB37411"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F42DE06" w14:textId="77777777" w:rsidR="00B33AF0" w:rsidRDefault="00923077">
            <w:r>
              <w:rPr>
                <w:b/>
                <w:bCs/>
                <w:color w:val="000000"/>
                <w:sz w:val="20"/>
                <w:szCs w:val="20"/>
              </w:rPr>
              <w:t>5× Módulos IR</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34C8963" w14:textId="77777777" w:rsidR="00B33AF0" w:rsidRDefault="00923077">
            <w:r>
              <w:rPr>
                <w:color w:val="000000"/>
                <w:sz w:val="20"/>
                <w:szCs w:val="20"/>
              </w:rPr>
              <w:t>≈ 100 mA</w:t>
            </w:r>
          </w:p>
        </w:tc>
        <w:tc>
          <w:tcPr>
            <w:tcW w:w="37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A3F6285" w14:textId="77777777" w:rsidR="00B33AF0" w:rsidRDefault="00923077">
            <w:r>
              <w:rPr>
                <w:color w:val="000000"/>
                <w:sz w:val="20"/>
                <w:szCs w:val="20"/>
              </w:rPr>
              <w:t>≈ 20 mA por módulo</w:t>
            </w:r>
          </w:p>
        </w:tc>
      </w:tr>
      <w:tr w:rsidR="00B33AF0" w14:paraId="046E9A8C" w14:textId="77777777">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B786B4C" w14:textId="77777777" w:rsidR="00B33AF0" w:rsidRDefault="00923077">
            <w:r>
              <w:rPr>
                <w:b/>
                <w:bCs/>
                <w:color w:val="000000"/>
                <w:sz w:val="20"/>
                <w:szCs w:val="20"/>
              </w:rPr>
              <w:t>LM7805 (pérdidas)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5B90226" w14:textId="77777777" w:rsidR="00B33AF0" w:rsidRDefault="00923077">
            <w:r>
              <w:rPr>
                <w:color w:val="000000"/>
                <w:sz w:val="20"/>
                <w:szCs w:val="20"/>
              </w:rPr>
              <w:t>≈ 60 mA equiv.</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59446D7" w14:textId="77777777" w:rsidR="00B33AF0" w:rsidRDefault="00923077">
            <w:r>
              <w:rPr>
                <w:color w:val="000000"/>
                <w:sz w:val="20"/>
                <w:szCs w:val="20"/>
              </w:rPr>
              <w:t xml:space="preserve">Calor disipado en el </w:t>
            </w:r>
            <w:r>
              <w:rPr>
                <w:color w:val="000000"/>
                <w:sz w:val="20"/>
                <w:szCs w:val="20"/>
              </w:rPr>
              <w:t>regulador</w:t>
            </w:r>
          </w:p>
        </w:tc>
      </w:tr>
      <w:tr w:rsidR="00B33AF0" w14:paraId="0C4FC944"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22BAAAD" w14:textId="77777777" w:rsidR="00B33AF0" w:rsidRDefault="00923077">
            <w:r>
              <w:rPr>
                <w:b/>
                <w:bCs/>
                <w:color w:val="000000"/>
                <w:sz w:val="20"/>
                <w:szCs w:val="20"/>
              </w:rPr>
              <w:t>TOTAL</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03F8312" w14:textId="77777777" w:rsidR="00B33AF0" w:rsidRDefault="00923077">
            <w:r>
              <w:rPr>
                <w:color w:val="000000"/>
                <w:sz w:val="20"/>
                <w:szCs w:val="20"/>
              </w:rPr>
              <w:t>≈ 400 mA</w:t>
            </w:r>
          </w:p>
        </w:tc>
        <w:tc>
          <w:tcPr>
            <w:tcW w:w="37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F940350" w14:textId="77777777" w:rsidR="00B33AF0" w:rsidRDefault="00923077">
            <w:r>
              <w:rPr>
                <w:color w:val="000000"/>
                <w:sz w:val="20"/>
                <w:szCs w:val="20"/>
              </w:rPr>
              <w:t>Alimentado con batería de 9 V</w:t>
            </w:r>
          </w:p>
        </w:tc>
      </w:tr>
    </w:tbl>
    <w:p w14:paraId="6BE8F637" w14:textId="77777777" w:rsidR="00B33AF0" w:rsidRDefault="00B33AF0">
      <w:pPr>
        <w:spacing w:after="60"/>
      </w:pPr>
    </w:p>
    <w:p w14:paraId="633A84E1" w14:textId="77777777" w:rsidR="00B33AF0" w:rsidRDefault="00923077">
      <w:pPr>
        <w:spacing w:before="220" w:after="80"/>
      </w:pPr>
      <w:r>
        <w:rPr>
          <w:b/>
          <w:bCs/>
          <w:color w:val="16213E"/>
          <w:sz w:val="24"/>
          <w:szCs w:val="24"/>
        </w:rPr>
        <w:t>14.2 Mano Robótica (receptor)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700"/>
        <w:gridCol w:w="2300"/>
        <w:gridCol w:w="3360"/>
      </w:tblGrid>
      <w:tr w:rsidR="00B33AF0" w14:paraId="2FFF1663" w14:textId="77777777">
        <w:trPr>
          <w:tblHeader/>
        </w:trPr>
        <w:tc>
          <w:tcPr>
            <w:tcW w:w="37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570890F7" w14:textId="77777777" w:rsidR="00B33AF0" w:rsidRDefault="00923077">
            <w:pPr>
              <w:jc w:val="center"/>
            </w:pPr>
            <w:r>
              <w:rPr>
                <w:b/>
                <w:bCs/>
                <w:color w:val="FFFFFF"/>
                <w:sz w:val="20"/>
                <w:szCs w:val="20"/>
              </w:rPr>
              <w:t>Componente</w:t>
            </w:r>
          </w:p>
        </w:tc>
        <w:tc>
          <w:tcPr>
            <w:tcW w:w="23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7EAE3CC7" w14:textId="77777777" w:rsidR="00B33AF0" w:rsidRDefault="00923077">
            <w:pPr>
              <w:jc w:val="center"/>
            </w:pPr>
            <w:r>
              <w:rPr>
                <w:b/>
                <w:bCs/>
                <w:color w:val="FFFFFF"/>
                <w:sz w:val="20"/>
                <w:szCs w:val="20"/>
              </w:rPr>
              <w:t>Consumo</w:t>
            </w:r>
          </w:p>
        </w:tc>
        <w:tc>
          <w:tcPr>
            <w:tcW w:w="33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7D5E9174" w14:textId="77777777" w:rsidR="00B33AF0" w:rsidRDefault="00923077">
            <w:pPr>
              <w:jc w:val="center"/>
            </w:pPr>
            <w:r>
              <w:rPr>
                <w:b/>
                <w:bCs/>
                <w:color w:val="FFFFFF"/>
                <w:sz w:val="20"/>
                <w:szCs w:val="20"/>
              </w:rPr>
              <w:t>Notas</w:t>
            </w:r>
          </w:p>
        </w:tc>
      </w:tr>
      <w:tr w:rsidR="00B33AF0" w14:paraId="3817A281" w14:textId="77777777">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80AA88F" w14:textId="77777777" w:rsidR="00B33AF0" w:rsidRDefault="00923077">
            <w:r>
              <w:rPr>
                <w:b/>
                <w:bCs/>
                <w:color w:val="000000"/>
                <w:sz w:val="20"/>
                <w:szCs w:val="20"/>
              </w:rPr>
              <w:t>NodeMCU ESP32-S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BF1528F" w14:textId="77777777" w:rsidR="00B33AF0" w:rsidRDefault="00923077">
            <w:r>
              <w:rPr>
                <w:color w:val="000000"/>
                <w:sz w:val="20"/>
                <w:szCs w:val="20"/>
              </w:rPr>
              <w:t>≈ 80 mA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3F92544" w14:textId="77777777" w:rsidR="00B33AF0" w:rsidRDefault="00923077">
            <w:r>
              <w:rPr>
                <w:color w:val="000000"/>
                <w:sz w:val="20"/>
                <w:szCs w:val="20"/>
              </w:rPr>
              <w:t>Sin WiFi activo de forma continua</w:t>
            </w:r>
          </w:p>
        </w:tc>
      </w:tr>
      <w:tr w:rsidR="00B33AF0" w14:paraId="171CA001" w14:textId="77777777">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DC211FD" w14:textId="77777777" w:rsidR="00B33AF0" w:rsidRDefault="00923077">
            <w:r>
              <w:rPr>
                <w:b/>
                <w:bCs/>
                <w:color w:val="000000"/>
                <w:sz w:val="20"/>
                <w:szCs w:val="20"/>
              </w:rPr>
              <w:t>5× Servo HS-645MG (reposo)</w:t>
            </w:r>
          </w:p>
        </w:tc>
        <w:tc>
          <w:tcPr>
            <w:tcW w:w="2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9392307" w14:textId="77777777" w:rsidR="00B33AF0" w:rsidRDefault="00923077">
            <w:r>
              <w:rPr>
                <w:color w:val="000000"/>
                <w:sz w:val="20"/>
                <w:szCs w:val="20"/>
              </w:rPr>
              <w:t>≈ 250 mA</w:t>
            </w:r>
          </w:p>
        </w:tc>
        <w:tc>
          <w:tcPr>
            <w:tcW w:w="3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00190CB" w14:textId="77777777" w:rsidR="00B33AF0" w:rsidRDefault="00923077">
            <w:r>
              <w:rPr>
                <w:color w:val="000000"/>
                <w:sz w:val="20"/>
                <w:szCs w:val="20"/>
              </w:rPr>
              <w:t>≈ 50 mA por servo</w:t>
            </w:r>
          </w:p>
        </w:tc>
      </w:tr>
      <w:tr w:rsidR="00B33AF0" w14:paraId="25EEB887" w14:textId="77777777">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032FB30" w14:textId="77777777" w:rsidR="00B33AF0" w:rsidRDefault="00923077">
            <w:r>
              <w:rPr>
                <w:b/>
                <w:bCs/>
                <w:color w:val="000000"/>
                <w:sz w:val="20"/>
                <w:szCs w:val="20"/>
              </w:rPr>
              <w:t xml:space="preserve">5× Servo HS-645MG </w:t>
            </w:r>
            <w:r>
              <w:rPr>
                <w:b/>
                <w:bCs/>
                <w:color w:val="000000"/>
                <w:sz w:val="20"/>
                <w:szCs w:val="20"/>
              </w:rPr>
              <w:t>(carga máx.)</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EDB3C72" w14:textId="77777777" w:rsidR="00B33AF0" w:rsidRDefault="00923077">
            <w:r>
              <w:rPr>
                <w:color w:val="000000"/>
                <w:sz w:val="20"/>
                <w:szCs w:val="20"/>
              </w:rPr>
              <w:t>≈ 4500 mA pico</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BAAE3B7" w14:textId="77777777" w:rsidR="00B33AF0" w:rsidRDefault="00923077">
            <w:r>
              <w:rPr>
                <w:color w:val="000000"/>
                <w:sz w:val="20"/>
                <w:szCs w:val="20"/>
              </w:rPr>
              <w:t>≈ 900 mA por servo bajo carga</w:t>
            </w:r>
          </w:p>
        </w:tc>
      </w:tr>
      <w:tr w:rsidR="00B33AF0" w14:paraId="01730508" w14:textId="77777777">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229CCBD" w14:textId="77777777" w:rsidR="00B33AF0" w:rsidRDefault="00923077">
            <w:r>
              <w:rPr>
                <w:b/>
                <w:bCs/>
                <w:color w:val="000000"/>
                <w:sz w:val="20"/>
                <w:szCs w:val="20"/>
              </w:rPr>
              <w:t>PCA9685</w:t>
            </w:r>
          </w:p>
        </w:tc>
        <w:tc>
          <w:tcPr>
            <w:tcW w:w="2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8A04342" w14:textId="77777777" w:rsidR="00B33AF0" w:rsidRDefault="00923077">
            <w:r>
              <w:rPr>
                <w:color w:val="000000"/>
                <w:sz w:val="20"/>
                <w:szCs w:val="20"/>
              </w:rPr>
              <w:t>≈ 10 mA</w:t>
            </w:r>
          </w:p>
        </w:tc>
        <w:tc>
          <w:tcPr>
            <w:tcW w:w="3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740F13A" w14:textId="77777777" w:rsidR="00B33AF0" w:rsidRDefault="00923077">
            <w:r>
              <w:rPr>
                <w:color w:val="000000"/>
                <w:sz w:val="20"/>
                <w:szCs w:val="20"/>
              </w:rPr>
              <w:t>Solo lógica I2C</w:t>
            </w:r>
          </w:p>
        </w:tc>
      </w:tr>
      <w:tr w:rsidR="00B33AF0" w14:paraId="62EECE0B" w14:textId="77777777">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494B7E8" w14:textId="77777777" w:rsidR="00B33AF0" w:rsidRDefault="00923077">
            <w:r>
              <w:rPr>
                <w:b/>
                <w:bCs/>
                <w:color w:val="000000"/>
                <w:sz w:val="20"/>
                <w:szCs w:val="20"/>
              </w:rPr>
              <w:t>TOTAL promedio</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8601B5E" w14:textId="77777777" w:rsidR="00B33AF0" w:rsidRDefault="00923077">
            <w:r>
              <w:rPr>
                <w:color w:val="000000"/>
                <w:sz w:val="20"/>
                <w:szCs w:val="20"/>
              </w:rPr>
              <w:t>≈ 860 mA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A06D38F" w14:textId="77777777" w:rsidR="00B33AF0" w:rsidRDefault="00923077">
            <w:r>
              <w:rPr>
                <w:color w:val="000000"/>
                <w:sz w:val="20"/>
                <w:szCs w:val="20"/>
              </w:rPr>
              <w:t>Fuente externa 5 V / 5 A recomendada</w:t>
            </w:r>
          </w:p>
        </w:tc>
      </w:tr>
    </w:tbl>
    <w:p w14:paraId="7E636591" w14:textId="77777777" w:rsidR="00B33AF0" w:rsidRDefault="00B33AF0">
      <w:pPr>
        <w:spacing w:after="60"/>
      </w:pPr>
    </w:p>
    <w:p w14:paraId="463C6941" w14:textId="77777777" w:rsidR="00B33AF0" w:rsidRDefault="00923077">
      <w:pPr>
        <w:spacing w:before="40" w:after="120" w:line="276" w:lineRule="auto"/>
        <w:jc w:val="both"/>
      </w:pPr>
      <w:r>
        <w:rPr>
          <w:color w:val="000000"/>
        </w:rPr>
        <w:t xml:space="preserve">El gran salto entre el consumo en reposo y el pico bajo carga de los servos justifica tanto la </w:t>
      </w:r>
      <w:r>
        <w:rPr>
          <w:color w:val="000000"/>
        </w:rPr>
        <w:t>fuente externa sobredimensionada como el capacitor de 1000 µF y el arranque escalonado de los dedos.</w:t>
      </w:r>
    </w:p>
    <w:p w14:paraId="169ECCF0" w14:textId="77777777" w:rsidR="00B33AF0" w:rsidRDefault="00923077">
      <w:pPr>
        <w:pBdr>
          <w:bottom w:val="single" w:sz="6" w:space="4" w:color="1A1A2E"/>
        </w:pBdr>
        <w:spacing w:before="280" w:after="120"/>
      </w:pPr>
      <w:r>
        <w:rPr>
          <w:b/>
          <w:bCs/>
          <w:color w:val="1A1A2E"/>
          <w:sz w:val="28"/>
          <w:szCs w:val="28"/>
        </w:rPr>
        <w:t>15. Problemas Encontrados y Soluciones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3300"/>
        <w:gridCol w:w="3660"/>
      </w:tblGrid>
      <w:tr w:rsidR="00B33AF0" w14:paraId="5077EA94"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6528E35C" w14:textId="77777777" w:rsidR="00B33AF0" w:rsidRDefault="00923077">
            <w:pPr>
              <w:jc w:val="center"/>
            </w:pPr>
            <w:r>
              <w:rPr>
                <w:b/>
                <w:bCs/>
                <w:color w:val="FFFFFF"/>
                <w:sz w:val="20"/>
                <w:szCs w:val="20"/>
              </w:rPr>
              <w:t>Problema</w:t>
            </w:r>
          </w:p>
        </w:tc>
        <w:tc>
          <w:tcPr>
            <w:tcW w:w="33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6CA727E5" w14:textId="77777777" w:rsidR="00B33AF0" w:rsidRDefault="00923077">
            <w:pPr>
              <w:jc w:val="center"/>
            </w:pPr>
            <w:r>
              <w:rPr>
                <w:b/>
                <w:bCs/>
                <w:color w:val="FFFFFF"/>
                <w:sz w:val="20"/>
                <w:szCs w:val="20"/>
              </w:rPr>
              <w:t>Causa</w:t>
            </w:r>
          </w:p>
        </w:tc>
        <w:tc>
          <w:tcPr>
            <w:tcW w:w="36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vAlign w:val="center"/>
          </w:tcPr>
          <w:p w14:paraId="63B27679" w14:textId="77777777" w:rsidR="00B33AF0" w:rsidRDefault="00923077">
            <w:pPr>
              <w:jc w:val="center"/>
            </w:pPr>
            <w:r>
              <w:rPr>
                <w:b/>
                <w:bCs/>
                <w:color w:val="FFFFFF"/>
                <w:sz w:val="20"/>
                <w:szCs w:val="20"/>
              </w:rPr>
              <w:t>Solución</w:t>
            </w:r>
          </w:p>
        </w:tc>
      </w:tr>
      <w:tr w:rsidR="00B33AF0" w14:paraId="170AA4E7"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36F1BD0" w14:textId="77777777" w:rsidR="00B33AF0" w:rsidRDefault="00923077">
            <w:r>
              <w:rPr>
                <w:b/>
                <w:bCs/>
                <w:color w:val="000000"/>
                <w:sz w:val="20"/>
                <w:szCs w:val="20"/>
              </w:rPr>
              <w:t>CNY70 quemados (×3)</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88AD18D" w14:textId="77777777" w:rsidR="00B33AF0" w:rsidRDefault="00923077">
            <w:r>
              <w:rPr>
                <w:color w:val="000000"/>
                <w:sz w:val="20"/>
                <w:szCs w:val="20"/>
              </w:rPr>
              <w:t xml:space="preserve">Resistencia variable en el ánodo del LED (limita la </w:t>
            </w:r>
            <w:r>
              <w:rPr>
                <w:color w:val="000000"/>
                <w:sz w:val="20"/>
                <w:szCs w:val="20"/>
              </w:rPr>
              <w:t>corriente)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0960A02" w14:textId="77777777" w:rsidR="00B33AF0" w:rsidRDefault="00923077">
            <w:r>
              <w:rPr>
                <w:color w:val="000000"/>
                <w:sz w:val="20"/>
                <w:szCs w:val="20"/>
              </w:rPr>
              <w:t>Mover el ajuste al colector del fototransistor; finalmente, reemplazo por módulos IR de 3 pines</w:t>
            </w:r>
          </w:p>
        </w:tc>
      </w:tr>
      <w:tr w:rsidR="00B33AF0" w14:paraId="059C6E9E"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E64F1E9" w14:textId="77777777" w:rsidR="00B33AF0" w:rsidRDefault="00923077">
            <w:r>
              <w:rPr>
                <w:b/>
                <w:bCs/>
                <w:color w:val="000000"/>
                <w:sz w:val="20"/>
                <w:szCs w:val="20"/>
              </w:rPr>
              <w:t>Velostat no disponible</w:t>
            </w:r>
          </w:p>
        </w:tc>
        <w:tc>
          <w:tcPr>
            <w:tcW w:w="3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1A13B44" w14:textId="77777777" w:rsidR="00B33AF0" w:rsidRDefault="00923077">
            <w:r>
              <w:rPr>
                <w:color w:val="000000"/>
                <w:sz w:val="20"/>
                <w:szCs w:val="20"/>
              </w:rPr>
              <w:t>Difícil de conseguir en Barranquilla</w:t>
            </w:r>
          </w:p>
        </w:tc>
        <w:tc>
          <w:tcPr>
            <w:tcW w:w="36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16B8A11" w14:textId="77777777" w:rsidR="00B33AF0" w:rsidRDefault="00923077">
            <w:r>
              <w:rPr>
                <w:color w:val="000000"/>
                <w:sz w:val="20"/>
                <w:szCs w:val="20"/>
              </w:rPr>
              <w:t>Cambio de estrategia de sensado a infrarrojos</w:t>
            </w:r>
          </w:p>
        </w:tc>
      </w:tr>
      <w:tr w:rsidR="00B33AF0" w14:paraId="4B5BC3E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D4C5EF7" w14:textId="77777777" w:rsidR="00B33AF0" w:rsidRDefault="00923077">
            <w:r>
              <w:rPr>
                <w:b/>
                <w:bCs/>
                <w:color w:val="000000"/>
                <w:sz w:val="20"/>
                <w:szCs w:val="20"/>
              </w:rPr>
              <w:t>PCA9685 dañado</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5E41314" w14:textId="77777777" w:rsidR="00B33AF0" w:rsidRDefault="00923077">
            <w:r>
              <w:rPr>
                <w:color w:val="000000"/>
                <w:sz w:val="20"/>
                <w:szCs w:val="20"/>
              </w:rPr>
              <w:t xml:space="preserve">No respondía en el bus </w:t>
            </w:r>
            <w:r>
              <w:rPr>
                <w:color w:val="000000"/>
                <w:sz w:val="20"/>
                <w:szCs w:val="20"/>
              </w:rPr>
              <w:t>I2C en ninguna plataforma</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9BCCEF1" w14:textId="77777777" w:rsidR="00B33AF0" w:rsidRDefault="00923077">
            <w:r>
              <w:rPr>
                <w:color w:val="000000"/>
                <w:sz w:val="20"/>
                <w:szCs w:val="20"/>
              </w:rPr>
              <w:t>Confirmado por escáner I2C; reemplazo por una unidad nueva</w:t>
            </w:r>
          </w:p>
        </w:tc>
      </w:tr>
      <w:tr w:rsidR="00B33AF0" w14:paraId="0A9F617B"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A76376D" w14:textId="77777777" w:rsidR="00B33AF0" w:rsidRDefault="00923077">
            <w:r>
              <w:rPr>
                <w:b/>
                <w:bCs/>
                <w:color w:val="000000"/>
                <w:sz w:val="20"/>
                <w:szCs w:val="20"/>
              </w:rPr>
              <w:t>Brownout del ESP32 al conectar WiFi</w:t>
            </w:r>
          </w:p>
        </w:tc>
        <w:tc>
          <w:tcPr>
            <w:tcW w:w="3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4391C46" w14:textId="77777777" w:rsidR="00B33AF0" w:rsidRDefault="00923077">
            <w:r>
              <w:rPr>
                <w:color w:val="000000"/>
                <w:sz w:val="20"/>
                <w:szCs w:val="20"/>
              </w:rPr>
              <w:t>Caída de tensión con batería 9 V + LM7805</w:t>
            </w:r>
          </w:p>
        </w:tc>
        <w:tc>
          <w:tcPr>
            <w:tcW w:w="36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DFE94CD" w14:textId="77777777" w:rsidR="00B33AF0" w:rsidRDefault="00923077">
            <w:r>
              <w:rPr>
                <w:color w:val="000000"/>
                <w:sz w:val="20"/>
                <w:szCs w:val="20"/>
              </w:rPr>
              <w:t>Capacitor de 470–1000 µF en VIN</w:t>
            </w:r>
          </w:p>
        </w:tc>
      </w:tr>
      <w:tr w:rsidR="00B33AF0" w14:paraId="35C15011"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F6B5978" w14:textId="77777777" w:rsidR="00B33AF0" w:rsidRDefault="00923077">
            <w:r>
              <w:rPr>
                <w:b/>
                <w:bCs/>
                <w:color w:val="000000"/>
                <w:sz w:val="20"/>
                <w:szCs w:val="20"/>
              </w:rPr>
              <w:t>ESP-NOW no enlazaba</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4540364" w14:textId="77777777" w:rsidR="00B33AF0" w:rsidRDefault="00923077">
            <w:r>
              <w:rPr>
                <w:color w:val="000000"/>
                <w:sz w:val="20"/>
                <w:szCs w:val="20"/>
              </w:rPr>
              <w:t xml:space="preserve">Emisor y receptor en canales WiFi </w:t>
            </w:r>
            <w:r>
              <w:rPr>
                <w:color w:val="000000"/>
                <w:sz w:val="20"/>
                <w:szCs w:val="20"/>
              </w:rPr>
              <w:t>distintos</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6131960" w14:textId="77777777" w:rsidR="00B33AF0" w:rsidRDefault="00923077">
            <w:r>
              <w:rPr>
                <w:color w:val="000000"/>
                <w:sz w:val="20"/>
                <w:szCs w:val="20"/>
              </w:rPr>
              <w:t>WiFi.scanNetworks() en el receptor para fijar el mismo canal del hotspot</w:t>
            </w:r>
          </w:p>
        </w:tc>
      </w:tr>
      <w:tr w:rsidR="00B33AF0" w14:paraId="739623FB"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4296DFF" w14:textId="77777777" w:rsidR="00B33AF0" w:rsidRDefault="00923077">
            <w:r>
              <w:rPr>
                <w:b/>
                <w:bCs/>
                <w:color w:val="000000"/>
                <w:sz w:val="20"/>
                <w:szCs w:val="20"/>
              </w:rPr>
              <w:t>Servo pulgar invertido</w:t>
            </w:r>
          </w:p>
        </w:tc>
        <w:tc>
          <w:tcPr>
            <w:tcW w:w="33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46DB6F6" w14:textId="77777777" w:rsidR="00B33AF0" w:rsidRDefault="00923077">
            <w:r>
              <w:rPr>
                <w:color w:val="000000"/>
                <w:sz w:val="20"/>
                <w:szCs w:val="20"/>
              </w:rPr>
              <w:t>Montaje físico opuesto al resto de dedos</w:t>
            </w:r>
          </w:p>
        </w:tc>
        <w:tc>
          <w:tcPr>
            <w:tcW w:w="36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010E7B7" w14:textId="77777777" w:rsidR="00B33AF0" w:rsidRDefault="00923077">
            <w:r>
              <w:rPr>
                <w:color w:val="000000"/>
                <w:sz w:val="20"/>
                <w:szCs w:val="20"/>
              </w:rPr>
              <w:t>Bandera invertido[] que corrige el sentido por software</w:t>
            </w:r>
          </w:p>
        </w:tc>
      </w:tr>
      <w:tr w:rsidR="00B33AF0" w14:paraId="5334D0F6"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1EF3F7B" w14:textId="77777777" w:rsidR="00B33AF0" w:rsidRDefault="00923077">
            <w:r>
              <w:rPr>
                <w:b/>
                <w:bCs/>
                <w:color w:val="000000"/>
                <w:sz w:val="20"/>
                <w:szCs w:val="20"/>
              </w:rPr>
              <w:t>Tendones descalibrados</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2632FB8" w14:textId="77777777" w:rsidR="00B33AF0" w:rsidRDefault="00923077">
            <w:r>
              <w:rPr>
                <w:color w:val="000000"/>
                <w:sz w:val="20"/>
                <w:szCs w:val="20"/>
              </w:rPr>
              <w:t xml:space="preserve">Estiramiento del nylon </w:t>
            </w:r>
            <w:r>
              <w:rPr>
                <w:color w:val="000000"/>
                <w:sz w:val="20"/>
                <w:szCs w:val="20"/>
              </w:rPr>
              <w:t>con el uso</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22A7E1D" w14:textId="77777777" w:rsidR="00B33AF0" w:rsidRDefault="00923077">
            <w:r>
              <w:rPr>
                <w:color w:val="000000"/>
                <w:sz w:val="20"/>
                <w:szCs w:val="20"/>
              </w:rPr>
              <w:t>Re-tensado y recalibración de PULSO_MIN/MAX por dedo</w:t>
            </w:r>
          </w:p>
        </w:tc>
      </w:tr>
    </w:tbl>
    <w:p w14:paraId="2C415093" w14:textId="77777777" w:rsidR="00B33AF0" w:rsidRDefault="00923077">
      <w:pPr>
        <w:pBdr>
          <w:bottom w:val="single" w:sz="6" w:space="4" w:color="1A1A2E"/>
        </w:pBdr>
        <w:spacing w:before="280" w:after="120"/>
      </w:pPr>
      <w:r>
        <w:rPr>
          <w:b/>
          <w:bCs/>
          <w:color w:val="1A1A2E"/>
          <w:sz w:val="28"/>
          <w:szCs w:val="28"/>
        </w:rPr>
        <w:lastRenderedPageBreak/>
        <w:t>16. Conclusiones</w:t>
      </w:r>
    </w:p>
    <w:p w14:paraId="60BCDDC2" w14:textId="77777777" w:rsidR="00B33AF0" w:rsidRDefault="00923077">
      <w:pPr>
        <w:spacing w:before="40" w:after="120" w:line="276" w:lineRule="auto"/>
        <w:jc w:val="both"/>
      </w:pPr>
      <w:r>
        <w:rPr>
          <w:color w:val="000000"/>
        </w:rPr>
        <w:t xml:space="preserve">Se logró un sistema funcional de teleoperación inalámbrica de una mano robótica de cinco dedos, integrando los requisitos de la asignatura: comunicación WiFi, sensado </w:t>
      </w:r>
      <w:r>
        <w:rPr>
          <w:color w:val="000000"/>
        </w:rPr>
        <w:t>analógico/digital y actuación con motores. El enlace ESP-NOW demostró ser la elección acertada para control en tiempo real por su baja latencia y su independencia de infraestructura, siempre que se garantice que ambos extremos comparten el mismo canal WiFi</w:t>
      </w:r>
      <w:r>
        <w:rPr>
          <w:color w:val="000000"/>
        </w:rPr>
        <w:t>.</w:t>
      </w:r>
    </w:p>
    <w:p w14:paraId="48944AD2" w14:textId="77777777" w:rsidR="00B33AF0" w:rsidRDefault="00923077">
      <w:pPr>
        <w:spacing w:before="40" w:after="120" w:line="276" w:lineRule="auto"/>
        <w:jc w:val="both"/>
      </w:pPr>
      <w:r>
        <w:rPr>
          <w:color w:val="000000"/>
        </w:rPr>
        <w:t>La arquitectura de dos placas, asignando la ESP32-S3 (más capaz, con USB nativo y servidor web) al guante y la ESP32 clásica a la mano, resultó equilibrada y facilitó tanto el desarrollo como la depuración. Delegar la generación de PWM en el PCA9685 libe</w:t>
      </w:r>
      <w:r>
        <w:rPr>
          <w:color w:val="000000"/>
        </w:rPr>
        <w:t>ró al microcontrolador y eliminó el jitter, mientras que la alimentación separada de los servos con capacitor de reservorio y arranque escalonado resolvió los problemas de picos de corriente y brownout.</w:t>
      </w:r>
    </w:p>
    <w:p w14:paraId="7C0730FA" w14:textId="77777777" w:rsidR="00B33AF0" w:rsidRDefault="00923077">
      <w:pPr>
        <w:spacing w:before="40" w:after="120" w:line="276" w:lineRule="auto"/>
        <w:jc w:val="both"/>
      </w:pPr>
      <w:r>
        <w:rPr>
          <w:color w:val="000000"/>
        </w:rPr>
        <w:t>Las mayores dificultades fueron de integración con el</w:t>
      </w:r>
      <w:r>
        <w:rPr>
          <w:color w:val="000000"/>
        </w:rPr>
        <w:t xml:space="preserve"> mecanismo prestado (la calibración de los tendones de nylon) y de acondicionamiento de sensores (los CNY70 quemados por un error de polarización). Ambas dejaron aprendizajes claros: la importancia de polarizar correctamente un LED limitando su corriente, </w:t>
      </w:r>
      <w:r>
        <w:rPr>
          <w:color w:val="000000"/>
        </w:rPr>
        <w:t>y lo crítico que resulta el medio de transmisión mecánica para un movimiento fiel. Como evolución natural del sistema de control —que es el aporte propio de este trabajo—, leer los infrarrojos en modo analógico permitiría pasar de un control binario a un s</w:t>
      </w:r>
      <w:r>
        <w:rPr>
          <w:color w:val="000000"/>
        </w:rPr>
        <w:t>eguimiento proporcional del gesto, acercando el comportamiento de la mano al de su contraparte humana. El proyecto deja, además, una base de marca e identidad (Aria, de Helix Robotics) sobre la cual continuar el desarrollo.</w:t>
      </w:r>
    </w:p>
    <w:p w14:paraId="3AEEED18" w14:textId="77777777" w:rsidR="00B33AF0" w:rsidRDefault="00923077">
      <w:pPr>
        <w:pBdr>
          <w:bottom w:val="single" w:sz="6" w:space="4" w:color="1A1A2E"/>
        </w:pBdr>
        <w:spacing w:before="280" w:after="120"/>
      </w:pPr>
      <w:r>
        <w:rPr>
          <w:b/>
          <w:bCs/>
          <w:color w:val="1A1A2E"/>
          <w:sz w:val="28"/>
          <w:szCs w:val="28"/>
        </w:rPr>
        <w:t>17. Referencias</w:t>
      </w:r>
    </w:p>
    <w:p w14:paraId="7B0A785F" w14:textId="77777777" w:rsidR="00B33AF0" w:rsidRDefault="00923077">
      <w:pPr>
        <w:spacing w:after="60"/>
        <w:ind w:left="360" w:hanging="360"/>
      </w:pPr>
      <w:r>
        <w:rPr>
          <w:color w:val="000000"/>
          <w:sz w:val="20"/>
          <w:szCs w:val="20"/>
        </w:rPr>
        <w:t>[1] Hitec RCD, “</w:t>
      </w:r>
      <w:r>
        <w:rPr>
          <w:color w:val="000000"/>
          <w:sz w:val="20"/>
          <w:szCs w:val="20"/>
        </w:rPr>
        <w:t>HS-645MG High Torque Metal Gear Servo — General Specification,” Hoja de datos del fabricante. [En línea]. Disponible en: https://hitecrcd.com</w:t>
      </w:r>
    </w:p>
    <w:p w14:paraId="5BB8DFBA" w14:textId="77777777" w:rsidR="00B33AF0" w:rsidRDefault="00923077">
      <w:pPr>
        <w:spacing w:after="60"/>
        <w:ind w:left="360" w:hanging="360"/>
      </w:pPr>
      <w:r>
        <w:rPr>
          <w:color w:val="000000"/>
          <w:sz w:val="20"/>
          <w:szCs w:val="20"/>
        </w:rPr>
        <w:t xml:space="preserve">[2] NXP Semiconductors, “PCA9685 — 16-channel, 12-bit PWM Fm+ I²C-bus LED controller,” Hoja de datos. [En línea]. </w:t>
      </w:r>
      <w:r>
        <w:rPr>
          <w:color w:val="000000"/>
          <w:sz w:val="20"/>
          <w:szCs w:val="20"/>
        </w:rPr>
        <w:t>Disponible en: https://www.nxp.com</w:t>
      </w:r>
    </w:p>
    <w:p w14:paraId="5E6BCF4A" w14:textId="77777777" w:rsidR="00B33AF0" w:rsidRDefault="00923077">
      <w:pPr>
        <w:spacing w:after="60"/>
        <w:ind w:left="360" w:hanging="360"/>
      </w:pPr>
      <w:r>
        <w:rPr>
          <w:color w:val="000000"/>
          <w:sz w:val="20"/>
          <w:szCs w:val="20"/>
        </w:rPr>
        <w:t>[3] Espressif Systems, “ESP-NOW,” ESP-IDF Programming Guide. [En línea]. Disponible en: https://docs.espressif.com</w:t>
      </w:r>
    </w:p>
    <w:p w14:paraId="68FC3939" w14:textId="77777777" w:rsidR="00B33AF0" w:rsidRDefault="00923077">
      <w:pPr>
        <w:spacing w:after="60"/>
        <w:ind w:left="360" w:hanging="360"/>
      </w:pPr>
      <w:r>
        <w:rPr>
          <w:color w:val="000000"/>
          <w:sz w:val="20"/>
          <w:szCs w:val="20"/>
        </w:rPr>
        <w:t>[4] Espressif Systems, “ESP32-S3-DevKitC-1 (módulo ESP32-S3-WROOM-1, N16R8),” Documentación de hardware. [</w:t>
      </w:r>
      <w:r>
        <w:rPr>
          <w:color w:val="000000"/>
          <w:sz w:val="20"/>
          <w:szCs w:val="20"/>
        </w:rPr>
        <w:t>En línea]. Disponible en: https://docs.espressif.com</w:t>
      </w:r>
    </w:p>
    <w:p w14:paraId="2F2C3CC4" w14:textId="77777777" w:rsidR="00B33AF0" w:rsidRDefault="00923077">
      <w:pPr>
        <w:spacing w:after="60"/>
        <w:ind w:left="360" w:hanging="360"/>
      </w:pPr>
      <w:r>
        <w:rPr>
          <w:color w:val="000000"/>
          <w:sz w:val="20"/>
          <w:szCs w:val="20"/>
        </w:rPr>
        <w:t>[5] Texas Instruments, “LM7805 — Fixed 5 V Linear Voltage Regulator,” Hoja de datos. [En línea]. Disponible en: https://www.ti.com</w:t>
      </w:r>
    </w:p>
    <w:p w14:paraId="4F23E4BF" w14:textId="77777777" w:rsidR="00B33AF0" w:rsidRDefault="00923077">
      <w:pPr>
        <w:spacing w:after="60"/>
        <w:ind w:left="360" w:hanging="360"/>
      </w:pPr>
      <w:r>
        <w:rPr>
          <w:color w:val="000000"/>
          <w:sz w:val="20"/>
          <w:szCs w:val="20"/>
        </w:rPr>
        <w:t xml:space="preserve">[6] Vishay, “CNY70 — Reflective Optical Sensor with Transistor Output,” </w:t>
      </w:r>
      <w:r>
        <w:rPr>
          <w:color w:val="000000"/>
          <w:sz w:val="20"/>
          <w:szCs w:val="20"/>
        </w:rPr>
        <w:t>Hoja de datos. [En línea]. Disponible en: https://www.vishay.com</w:t>
      </w:r>
    </w:p>
    <w:sectPr w:rsidR="00B33AF0">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F0E2C" w14:textId="77777777" w:rsidR="00923077" w:rsidRDefault="00923077">
      <w:r>
        <w:separator/>
      </w:r>
    </w:p>
  </w:endnote>
  <w:endnote w:type="continuationSeparator" w:id="0">
    <w:p w14:paraId="471A244E" w14:textId="77777777" w:rsidR="00923077" w:rsidRDefault="00923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07336" w14:textId="77777777" w:rsidR="00B33AF0" w:rsidRDefault="00923077">
    <w:pPr>
      <w:pBdr>
        <w:top w:val="single" w:sz="4" w:space="4" w:color="AAAAAA"/>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C7186">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C718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64791" w14:textId="77777777" w:rsidR="00923077" w:rsidRDefault="00923077">
      <w:r>
        <w:separator/>
      </w:r>
    </w:p>
  </w:footnote>
  <w:footnote w:type="continuationSeparator" w:id="0">
    <w:p w14:paraId="1E9CA243" w14:textId="77777777" w:rsidR="00923077" w:rsidRDefault="00923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A93B1" w14:textId="77777777" w:rsidR="00B33AF0" w:rsidRDefault="00923077">
    <w:pPr>
      <w:pBdr>
        <w:bottom w:val="single" w:sz="4" w:space="4" w:color="AAAAAA"/>
      </w:pBdr>
    </w:pPr>
    <w:r>
      <w:rPr>
        <w:color w:val="888888"/>
        <w:sz w:val="18"/>
        <w:szCs w:val="18"/>
      </w:rPr>
      <w:t>Informe Final — Mano Robótica Controlada por WiFi  |  Microcontroladores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8628E"/>
    <w:multiLevelType w:val="hybridMultilevel"/>
    <w:tmpl w:val="73F4BABE"/>
    <w:lvl w:ilvl="0" w:tplc="C150C2F0">
      <w:start w:val="1"/>
      <w:numFmt w:val="bullet"/>
      <w:lvlText w:val="•"/>
      <w:lvlJc w:val="left"/>
      <w:pPr>
        <w:ind w:left="460" w:hanging="280"/>
      </w:pPr>
    </w:lvl>
    <w:lvl w:ilvl="1" w:tplc="F5E62184">
      <w:numFmt w:val="decimal"/>
      <w:lvlText w:val=""/>
      <w:lvlJc w:val="left"/>
    </w:lvl>
    <w:lvl w:ilvl="2" w:tplc="431A91F0">
      <w:numFmt w:val="decimal"/>
      <w:lvlText w:val=""/>
      <w:lvlJc w:val="left"/>
    </w:lvl>
    <w:lvl w:ilvl="3" w:tplc="3C5270F8">
      <w:numFmt w:val="decimal"/>
      <w:lvlText w:val=""/>
      <w:lvlJc w:val="left"/>
    </w:lvl>
    <w:lvl w:ilvl="4" w:tplc="6F488EB6">
      <w:numFmt w:val="decimal"/>
      <w:lvlText w:val=""/>
      <w:lvlJc w:val="left"/>
    </w:lvl>
    <w:lvl w:ilvl="5" w:tplc="6D3AE8F8">
      <w:numFmt w:val="decimal"/>
      <w:lvlText w:val=""/>
      <w:lvlJc w:val="left"/>
    </w:lvl>
    <w:lvl w:ilvl="6" w:tplc="38E03146">
      <w:numFmt w:val="decimal"/>
      <w:lvlText w:val=""/>
      <w:lvlJc w:val="left"/>
    </w:lvl>
    <w:lvl w:ilvl="7" w:tplc="CDAA7A34">
      <w:numFmt w:val="decimal"/>
      <w:lvlText w:val=""/>
      <w:lvlJc w:val="left"/>
    </w:lvl>
    <w:lvl w:ilvl="8" w:tplc="85547728">
      <w:numFmt w:val="decimal"/>
      <w:lvlText w:val=""/>
      <w:lvlJc w:val="left"/>
    </w:lvl>
  </w:abstractNum>
  <w:abstractNum w:abstractNumId="1" w15:restartNumberingAfterBreak="0">
    <w:nsid w:val="3BDD433E"/>
    <w:multiLevelType w:val="hybridMultilevel"/>
    <w:tmpl w:val="BB66C1E8"/>
    <w:lvl w:ilvl="0" w:tplc="670EE284">
      <w:start w:val="1"/>
      <w:numFmt w:val="bullet"/>
      <w:lvlText w:val="●"/>
      <w:lvlJc w:val="left"/>
      <w:pPr>
        <w:ind w:left="720" w:hanging="360"/>
      </w:pPr>
    </w:lvl>
    <w:lvl w:ilvl="1" w:tplc="8B8A8D96">
      <w:start w:val="1"/>
      <w:numFmt w:val="bullet"/>
      <w:lvlText w:val="○"/>
      <w:lvlJc w:val="left"/>
      <w:pPr>
        <w:ind w:left="1440" w:hanging="360"/>
      </w:pPr>
    </w:lvl>
    <w:lvl w:ilvl="2" w:tplc="494E98A2">
      <w:start w:val="1"/>
      <w:numFmt w:val="bullet"/>
      <w:lvlText w:val="■"/>
      <w:lvlJc w:val="left"/>
      <w:pPr>
        <w:ind w:left="2160" w:hanging="360"/>
      </w:pPr>
    </w:lvl>
    <w:lvl w:ilvl="3" w:tplc="F28228E2">
      <w:start w:val="1"/>
      <w:numFmt w:val="bullet"/>
      <w:lvlText w:val="●"/>
      <w:lvlJc w:val="left"/>
      <w:pPr>
        <w:ind w:left="2880" w:hanging="360"/>
      </w:pPr>
    </w:lvl>
    <w:lvl w:ilvl="4" w:tplc="BDAE2FC0">
      <w:start w:val="1"/>
      <w:numFmt w:val="bullet"/>
      <w:lvlText w:val="○"/>
      <w:lvlJc w:val="left"/>
      <w:pPr>
        <w:ind w:left="3600" w:hanging="360"/>
      </w:pPr>
    </w:lvl>
    <w:lvl w:ilvl="5" w:tplc="628874E2">
      <w:start w:val="1"/>
      <w:numFmt w:val="bullet"/>
      <w:lvlText w:val="■"/>
      <w:lvlJc w:val="left"/>
      <w:pPr>
        <w:ind w:left="4320" w:hanging="360"/>
      </w:pPr>
    </w:lvl>
    <w:lvl w:ilvl="6" w:tplc="5B9855D2">
      <w:start w:val="1"/>
      <w:numFmt w:val="bullet"/>
      <w:lvlText w:val="●"/>
      <w:lvlJc w:val="left"/>
      <w:pPr>
        <w:ind w:left="5040" w:hanging="360"/>
      </w:pPr>
    </w:lvl>
    <w:lvl w:ilvl="7" w:tplc="B1F48A5E">
      <w:start w:val="1"/>
      <w:numFmt w:val="bullet"/>
      <w:lvlText w:val="●"/>
      <w:lvlJc w:val="left"/>
      <w:pPr>
        <w:ind w:left="5760" w:hanging="360"/>
      </w:pPr>
    </w:lvl>
    <w:lvl w:ilvl="8" w:tplc="C5C6F9B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AF0"/>
    <w:rsid w:val="00046A5E"/>
    <w:rsid w:val="0027585A"/>
    <w:rsid w:val="002C7186"/>
    <w:rsid w:val="00566567"/>
    <w:rsid w:val="00923077"/>
    <w:rsid w:val="00B33AF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88FC"/>
  <w15:docId w15:val="{954D9B0A-4574-0649-AA8C-DD1BB45F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4475</Words>
  <Characters>24617</Characters>
  <Application>Microsoft Office Word</Application>
  <DocSecurity>0</DocSecurity>
  <Lines>205</Lines>
  <Paragraphs>58</Paragraphs>
  <ScaleCrop>false</ScaleCrop>
  <Company/>
  <LinksUpToDate>false</LinksUpToDate>
  <CharactersWithSpaces>29034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DE JESUS LASCARRO SANTIAGO</cp:lastModifiedBy>
  <cp:revision>2</cp:revision>
  <dcterms:created xsi:type="dcterms:W3CDTF">2026-05-29T23:37:00Z</dcterms:created>
  <dcterms:modified xsi:type="dcterms:W3CDTF">2026-05-29T23:37:00Z</dcterms:modified>
</cp:coreProperties>
</file>