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A0471" w14:textId="123AD844" w:rsidR="00D63105" w:rsidRPr="00D63105" w:rsidRDefault="00AE0824" w:rsidP="00D63105">
      <w:pPr>
        <w:pStyle w:val="Ttulo1"/>
        <w:jc w:val="center"/>
        <w:rPr>
          <w:rFonts w:ascii="Abadi" w:hAnsi="Abadi"/>
          <w:sz w:val="36"/>
          <w:szCs w:val="36"/>
          <w:lang w:val="es-ES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25475C" wp14:editId="12C89DDE">
                <wp:simplePos x="0" y="0"/>
                <wp:positionH relativeFrom="margin">
                  <wp:align>center</wp:align>
                </wp:positionH>
                <wp:positionV relativeFrom="paragraph">
                  <wp:posOffset>71665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D658A3" id="Grupo 10" o:spid="_x0000_s1026" style="position:absolute;margin-left:0;margin-top:5.6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5F072F">
        <w:rPr>
          <w:rFonts w:ascii="Abadi" w:hAnsi="Abadi"/>
          <w:noProof/>
          <w:sz w:val="36"/>
          <w:szCs w:val="36"/>
          <w:lang w:val="es-ES"/>
        </w:rPr>
        <w:t>CÁLCULO ESTRUCTURAL</w:t>
      </w:r>
    </w:p>
    <w:p w14:paraId="54C74373" w14:textId="4B8FFACC" w:rsidR="00FC0FD7" w:rsidRPr="00353937" w:rsidRDefault="005F072F" w:rsidP="00353937">
      <w:pPr>
        <w:pStyle w:val="Ttulo1"/>
        <w:jc w:val="center"/>
        <w:rPr>
          <w:rFonts w:ascii="Abadi Extra Light" w:hAnsi="Abadi Extra Light"/>
          <w:lang w:val="es-ES"/>
        </w:rPr>
      </w:pPr>
      <w:r>
        <w:rPr>
          <w:rFonts w:ascii="Abadi Extra Light" w:hAnsi="Abadi Extra Light"/>
          <w:lang w:val="es-ES"/>
        </w:rPr>
        <w:t xml:space="preserve">Modelo </w:t>
      </w:r>
      <w:r w:rsidR="00FC0FD7" w:rsidRPr="00353937">
        <w:rPr>
          <w:rFonts w:ascii="Abadi Extra Light" w:hAnsi="Abadi Extra Light"/>
          <w:lang w:val="es-ES"/>
        </w:rPr>
        <w:t>&lt;modelo&gt;</w:t>
      </w:r>
    </w:p>
    <w:p w14:paraId="2EF76F7E" w14:textId="49AD8E08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 xml:space="preserve">Ø&lt;diametro&gt;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Volume</w:t>
      </w:r>
      <w:r w:rsidR="005F072F">
        <w:rPr>
          <w:rFonts w:ascii="Abadi Extra Light" w:hAnsi="Abadi Extra Light"/>
          <w:lang w:val="es-ES"/>
        </w:rPr>
        <w:t>n</w:t>
      </w:r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421106FF" w14:textId="77777777" w:rsidR="00054A35" w:rsidRDefault="00054A35">
      <w:pPr>
        <w:rPr>
          <w:lang w:val="es-ES"/>
        </w:rPr>
      </w:pPr>
    </w:p>
    <w:p w14:paraId="485F6B90" w14:textId="0FAE4177" w:rsidR="00353937" w:rsidRDefault="00353937">
      <w:pPr>
        <w:rPr>
          <w:lang w:val="es-ES"/>
        </w:rPr>
      </w:pPr>
    </w:p>
    <w:p w14:paraId="4E9C6666" w14:textId="4B8A5999" w:rsidR="00054A35" w:rsidRPr="005778F8" w:rsidRDefault="00576954" w:rsidP="00054A35">
      <w:pPr>
        <w:pStyle w:val="Ttulo2"/>
        <w:rPr>
          <w:lang w:val="es-ES"/>
        </w:rPr>
      </w:pPr>
      <w:r w:rsidRPr="005778F8">
        <w:rPr>
          <w:lang w:val="es-ES"/>
        </w:rPr>
        <w:t>Confidential</w:t>
      </w:r>
    </w:p>
    <w:p w14:paraId="15E8A2A3" w14:textId="77777777" w:rsidR="00054A35" w:rsidRPr="005778F8" w:rsidRDefault="00054A35" w:rsidP="00054A35">
      <w:pPr>
        <w:rPr>
          <w:lang w:val="es-ES"/>
        </w:rPr>
      </w:pPr>
    </w:p>
    <w:p w14:paraId="2B123704" w14:textId="1DC6B4DA" w:rsidR="00353937" w:rsidRPr="005F072F" w:rsidRDefault="005F072F" w:rsidP="00054A35">
      <w:pPr>
        <w:rPr>
          <w:lang w:val="es-ES"/>
        </w:rPr>
      </w:pPr>
      <w:r w:rsidRPr="005F072F">
        <w:rPr>
          <w:lang w:val="es-ES"/>
        </w:rPr>
        <w:t>Este informe es propiedad de Grupo Artein y no debe ser transmitido</w:t>
      </w:r>
      <w:r>
        <w:rPr>
          <w:lang w:val="es-ES"/>
        </w:rPr>
        <w:t xml:space="preserve">, ni divulgar su contenido </w:t>
      </w:r>
      <w:r w:rsidRPr="005F072F">
        <w:rPr>
          <w:lang w:val="es-ES"/>
        </w:rPr>
        <w:t>a terceros sin el permiso por escrito de la compañía.</w:t>
      </w:r>
    </w:p>
    <w:p w14:paraId="78E0C222" w14:textId="2A63D056" w:rsidR="00054A35" w:rsidRPr="005F072F" w:rsidRDefault="00054A35" w:rsidP="00054A35">
      <w:pPr>
        <w:rPr>
          <w:lang w:val="es-ES"/>
        </w:rPr>
      </w:pPr>
    </w:p>
    <w:p w14:paraId="523C3720" w14:textId="77777777" w:rsidR="00576954" w:rsidRPr="005F072F" w:rsidRDefault="00576954" w:rsidP="00054A35">
      <w:pPr>
        <w:rPr>
          <w:lang w:val="es-ES"/>
        </w:rPr>
      </w:pPr>
    </w:p>
    <w:p w14:paraId="32370E87" w14:textId="68A17614" w:rsidR="00054A35" w:rsidRPr="005F072F" w:rsidRDefault="00054A35" w:rsidP="00054A35">
      <w:pPr>
        <w:rPr>
          <w:lang w:val="es-ES"/>
        </w:rPr>
      </w:pPr>
    </w:p>
    <w:p w14:paraId="153BDF45" w14:textId="1C83EECE" w:rsidR="00576954" w:rsidRDefault="008E6590" w:rsidP="00576954">
      <w:pPr>
        <w:pStyle w:val="Ttulo2"/>
      </w:pPr>
      <w:r>
        <w:t>Datos de diseño</w:t>
      </w:r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:rsidRPr="00AA6FAF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393211" w14:textId="0758959C" w:rsidR="00781364" w:rsidRPr="005778F8" w:rsidRDefault="005F072F" w:rsidP="00781364">
            <w:pPr>
              <w:rPr>
                <w:lang w:val="es-ES"/>
              </w:rPr>
            </w:pPr>
            <w:r w:rsidRPr="005778F8">
              <w:rPr>
                <w:lang w:val="es-ES"/>
              </w:rPr>
              <w:t>Datos del Tanque</w:t>
            </w:r>
          </w:p>
          <w:p w14:paraId="4342763D" w14:textId="77777777" w:rsidR="00781364" w:rsidRPr="005778F8" w:rsidRDefault="00781364" w:rsidP="00781364">
            <w:pPr>
              <w:rPr>
                <w:lang w:val="es-ES"/>
              </w:rPr>
            </w:pPr>
          </w:p>
          <w:p w14:paraId="67BEE79C" w14:textId="77777777" w:rsidR="00781364" w:rsidRPr="005778F8" w:rsidRDefault="00781364" w:rsidP="00781364">
            <w:pPr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Liquid relative density: &lt;densidadLiquido&gt;</w:t>
            </w:r>
          </w:p>
          <w:p w14:paraId="21C849A1" w14:textId="7E539E2E" w:rsidR="00781364" w:rsidRPr="00131A55" w:rsidRDefault="00781364" w:rsidP="00781364">
            <w:pPr>
              <w:rPr>
                <w:sz w:val="18"/>
                <w:szCs w:val="18"/>
                <w:u w:val="single"/>
              </w:rPr>
            </w:pPr>
            <w:r w:rsidRPr="00E73D94">
              <w:rPr>
                <w:sz w:val="18"/>
                <w:szCs w:val="18"/>
              </w:rPr>
              <w:t>Minimum freeboard: &lt;bordeLibre&gt;</w:t>
            </w:r>
            <w:r w:rsidR="00131A55">
              <w:rPr>
                <w:sz w:val="18"/>
                <w:szCs w:val="18"/>
              </w:rPr>
              <w:t xml:space="preserve"> mm</w:t>
            </w:r>
          </w:p>
          <w:p w14:paraId="1BBD65E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4BFC1707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Roof type: &lt;roofType&gt;</w:t>
            </w:r>
          </w:p>
          <w:p w14:paraId="210C50E5" w14:textId="15CF1580" w:rsidR="00781364" w:rsidRPr="004306E4" w:rsidRDefault="00781364" w:rsidP="00781364">
            <w:pPr>
              <w:rPr>
                <w:sz w:val="18"/>
                <w:szCs w:val="18"/>
                <w:vertAlign w:val="superscript"/>
              </w:rPr>
            </w:pPr>
            <w:r w:rsidRPr="00E73D94">
              <w:rPr>
                <w:sz w:val="18"/>
                <w:szCs w:val="18"/>
              </w:rPr>
              <w:t>Dead load: &lt;deadLoad&gt;</w:t>
            </w:r>
            <w:r w:rsidR="004306E4">
              <w:rPr>
                <w:sz w:val="18"/>
                <w:szCs w:val="18"/>
              </w:rPr>
              <w:t xml:space="preserve"> kN/m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70882380" w14:textId="53EDCFCC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Live load: &lt;liveLoad&gt;</w:t>
            </w:r>
            <w:r w:rsidR="004306E4">
              <w:rPr>
                <w:sz w:val="18"/>
                <w:szCs w:val="18"/>
              </w:rPr>
              <w:t xml:space="preserve"> kN/m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31C6DC30" w14:textId="4C31F744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Snow load: &lt;snowLoad&gt;</w:t>
            </w:r>
            <w:r w:rsidR="004306E4">
              <w:rPr>
                <w:sz w:val="18"/>
                <w:szCs w:val="18"/>
              </w:rPr>
              <w:t xml:space="preserve"> kN/m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34F9EC7D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72F24316" w14:textId="1F0A15B4" w:rsidR="00781364" w:rsidRDefault="00781364" w:rsidP="00781364">
            <w:pPr>
              <w:rPr>
                <w:b w:val="0"/>
                <w:bCs w:val="0"/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Design </w:t>
            </w:r>
            <w:r>
              <w:rPr>
                <w:sz w:val="18"/>
                <w:szCs w:val="18"/>
              </w:rPr>
              <w:t>W</w:t>
            </w:r>
            <w:r w:rsidRPr="00E73D94">
              <w:rPr>
                <w:sz w:val="18"/>
                <w:szCs w:val="18"/>
              </w:rPr>
              <w:t xml:space="preserve">ind </w:t>
            </w:r>
            <w:r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peed: &lt;designWindSpeed&gt;</w:t>
            </w:r>
            <w:r w:rsidR="004306E4">
              <w:rPr>
                <w:sz w:val="18"/>
                <w:szCs w:val="18"/>
              </w:rPr>
              <w:t xml:space="preserve"> m/s</w:t>
            </w:r>
          </w:p>
          <w:p w14:paraId="07A99123" w14:textId="4A6856EA" w:rsidR="00250455" w:rsidRPr="00853811" w:rsidRDefault="00250455" w:rsidP="00781364">
            <w:pPr>
              <w:rPr>
                <w:b w:val="0"/>
                <w:bCs w:val="0"/>
                <w:sz w:val="18"/>
                <w:szCs w:val="18"/>
                <w:lang w:val="fr-FR"/>
              </w:rPr>
            </w:pPr>
            <w:proofErr w:type="gramStart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Exposure:</w:t>
            </w:r>
            <w:proofErr w:type="gram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 xml:space="preserve"> &lt;exposure&gt;</w:t>
            </w:r>
          </w:p>
          <w:p w14:paraId="7C535C60" w14:textId="77777777" w:rsidR="00250455" w:rsidRPr="00853811" w:rsidRDefault="00250455" w:rsidP="00781364">
            <w:pPr>
              <w:rPr>
                <w:sz w:val="18"/>
                <w:szCs w:val="18"/>
                <w:lang w:val="fr-FR"/>
              </w:rPr>
            </w:pPr>
          </w:p>
          <w:p w14:paraId="53048E5D" w14:textId="22287D0F" w:rsidR="00781364" w:rsidRPr="00E73D94" w:rsidRDefault="00781364" w:rsidP="00781364">
            <w:pPr>
              <w:rPr>
                <w:sz w:val="18"/>
                <w:szCs w:val="18"/>
              </w:rPr>
            </w:pPr>
            <w:r w:rsidRPr="00853811">
              <w:rPr>
                <w:sz w:val="18"/>
                <w:szCs w:val="18"/>
                <w:lang w:val="fr-FR"/>
              </w:rPr>
              <w:t xml:space="preserve">MCE Spectral Resp. </w:t>
            </w:r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ccln. (S</w:t>
            </w:r>
            <w:r w:rsidRPr="00E73D94">
              <w:rPr>
                <w:sz w:val="18"/>
                <w:szCs w:val="18"/>
                <w:vertAlign w:val="subscript"/>
              </w:rPr>
              <w:t>S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&gt; %g</w:t>
            </w:r>
          </w:p>
          <w:p w14:paraId="70D66ADC" w14:textId="21B71819" w:rsidR="0078136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MCE spectral </w:t>
            </w:r>
            <w:r>
              <w:rPr>
                <w:sz w:val="18"/>
                <w:szCs w:val="18"/>
              </w:rPr>
              <w:t>R</w:t>
            </w:r>
            <w:r w:rsidRPr="00E73D94">
              <w:rPr>
                <w:sz w:val="18"/>
                <w:szCs w:val="18"/>
              </w:rPr>
              <w:t xml:space="preserve">esp. </w:t>
            </w:r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ccln. (S</w:t>
            </w:r>
            <w:r w:rsidRPr="00E73D94">
              <w:rPr>
                <w:sz w:val="18"/>
                <w:szCs w:val="18"/>
                <w:vertAlign w:val="subscript"/>
              </w:rPr>
              <w:t>1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1</w:t>
            </w:r>
            <w:r w:rsidRPr="00E73D94">
              <w:rPr>
                <w:sz w:val="18"/>
                <w:szCs w:val="18"/>
              </w:rPr>
              <w:t>&gt; %g</w:t>
            </w:r>
          </w:p>
          <w:p w14:paraId="6CCE7B65" w14:textId="77777777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Imp. Response Mod. Factor (R</w:t>
            </w:r>
            <w:r w:rsidRPr="002D6FD5">
              <w:rPr>
                <w:sz w:val="18"/>
                <w:szCs w:val="18"/>
                <w:vertAlign w:val="subscript"/>
              </w:rPr>
              <w:t>i</w:t>
            </w:r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&lt;Ri&gt;</w:t>
            </w:r>
          </w:p>
          <w:p w14:paraId="4860CD19" w14:textId="682C36EE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Conv. Response Mod. Factor (R</w:t>
            </w:r>
            <w:r w:rsidRPr="002D6FD5">
              <w:rPr>
                <w:sz w:val="18"/>
                <w:szCs w:val="18"/>
                <w:vertAlign w:val="subscript"/>
              </w:rPr>
              <w:t>c</w:t>
            </w:r>
            <w:r w:rsidRPr="002D6FD5">
              <w:rPr>
                <w:sz w:val="18"/>
                <w:szCs w:val="18"/>
              </w:rPr>
              <w:t>):</w:t>
            </w:r>
            <w:r w:rsidR="00250455">
              <w:rPr>
                <w:sz w:val="18"/>
                <w:szCs w:val="18"/>
              </w:rPr>
              <w:t xml:space="preserve"> &lt;Rc&gt;</w:t>
            </w:r>
          </w:p>
          <w:p w14:paraId="44A91837" w14:textId="24FABA69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 xml:space="preserve">Site Class: </w:t>
            </w:r>
            <w:r w:rsidR="00250455">
              <w:rPr>
                <w:sz w:val="18"/>
                <w:szCs w:val="18"/>
              </w:rPr>
              <w:t>&lt;siteClass&gt;</w:t>
            </w:r>
          </w:p>
          <w:p w14:paraId="2612D18B" w14:textId="129398E0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Seismic Use Group:</w:t>
            </w:r>
            <w:r w:rsidRPr="002D6FD5">
              <w:rPr>
                <w:sz w:val="18"/>
                <w:szCs w:val="18"/>
              </w:rPr>
              <w:tab/>
            </w:r>
            <w:r w:rsidR="00250455">
              <w:rPr>
                <w:sz w:val="18"/>
                <w:szCs w:val="18"/>
              </w:rPr>
              <w:t>&lt;seismicUseGroup&gt;</w:t>
            </w:r>
          </w:p>
          <w:p w14:paraId="3AFD99FD" w14:textId="1D57985A" w:rsidR="00781364" w:rsidRPr="00906FD8" w:rsidRDefault="00781364" w:rsidP="00781364">
            <w:pPr>
              <w:rPr>
                <w:sz w:val="18"/>
                <w:szCs w:val="18"/>
                <w:lang w:val="fr-FR"/>
              </w:rPr>
            </w:pPr>
            <w:r w:rsidRPr="00906FD8">
              <w:rPr>
                <w:sz w:val="18"/>
                <w:szCs w:val="18"/>
                <w:lang w:val="fr-FR"/>
              </w:rPr>
              <w:t>Importance Factor (I</w:t>
            </w:r>
            <w:r w:rsidRPr="00906FD8">
              <w:rPr>
                <w:sz w:val="18"/>
                <w:szCs w:val="18"/>
                <w:vertAlign w:val="subscript"/>
                <w:lang w:val="fr-FR"/>
              </w:rPr>
              <w:t>e</w:t>
            </w:r>
            <w:r w:rsidRPr="00906FD8">
              <w:rPr>
                <w:sz w:val="18"/>
                <w:szCs w:val="18"/>
                <w:lang w:val="fr-FR"/>
              </w:rPr>
              <w:t xml:space="preserve">): </w:t>
            </w:r>
            <w:r w:rsidR="00250455" w:rsidRPr="00906FD8">
              <w:rPr>
                <w:sz w:val="18"/>
                <w:szCs w:val="18"/>
                <w:lang w:val="fr-FR"/>
              </w:rPr>
              <w:t>&lt;importanceFactor&gt;</w:t>
            </w:r>
          </w:p>
          <w:p w14:paraId="2E09463E" w14:textId="77777777" w:rsidR="00781364" w:rsidRPr="00906FD8" w:rsidRDefault="00781364" w:rsidP="00781364">
            <w:pPr>
              <w:rPr>
                <w:sz w:val="18"/>
                <w:szCs w:val="18"/>
                <w:lang w:val="fr-FR"/>
              </w:rPr>
            </w:pPr>
          </w:p>
          <w:p w14:paraId="34D88F5E" w14:textId="2CC2289D" w:rsidR="00781364" w:rsidRPr="005F072F" w:rsidRDefault="005F072F" w:rsidP="00781364">
            <w:pPr>
              <w:rPr>
                <w:lang w:val="es-ES"/>
              </w:rPr>
            </w:pPr>
            <w:r w:rsidRPr="005F072F">
              <w:rPr>
                <w:lang w:val="es-ES"/>
              </w:rPr>
              <w:t>Normativa de</w:t>
            </w:r>
            <w:r>
              <w:rPr>
                <w:lang w:val="es-ES"/>
              </w:rPr>
              <w:t xml:space="preserve"> Cálculo</w:t>
            </w:r>
          </w:p>
          <w:p w14:paraId="7300D0A1" w14:textId="77777777" w:rsidR="00781364" w:rsidRPr="005F072F" w:rsidRDefault="00781364" w:rsidP="00781364">
            <w:pPr>
              <w:rPr>
                <w:lang w:val="es-ES"/>
              </w:rPr>
            </w:pPr>
          </w:p>
          <w:p w14:paraId="4C89381A" w14:textId="77777777" w:rsidR="005F072F" w:rsidRDefault="005F072F" w:rsidP="005F072F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Cálculo Estructural: </w:t>
            </w:r>
            <w:r>
              <w:rPr>
                <w:sz w:val="16"/>
                <w:szCs w:val="16"/>
                <w:lang w:val="es-ES"/>
              </w:rPr>
              <w:t>EN ISO 28765:2016</w:t>
            </w:r>
          </w:p>
          <w:p w14:paraId="473A0A2C" w14:textId="77777777" w:rsidR="005F072F" w:rsidRDefault="005F072F" w:rsidP="005F072F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Uniones Atornilladas: </w:t>
            </w:r>
            <w:r>
              <w:rPr>
                <w:sz w:val="16"/>
                <w:szCs w:val="16"/>
                <w:lang w:val="es-ES"/>
              </w:rPr>
              <w:t>EN 1993-1-8</w:t>
            </w:r>
          </w:p>
          <w:p w14:paraId="18A513D3" w14:textId="77777777" w:rsidR="005F072F" w:rsidRDefault="005F072F" w:rsidP="005F072F">
            <w:pPr>
              <w:rPr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Análisis Pandeo: </w:t>
            </w:r>
            <w:r>
              <w:rPr>
                <w:sz w:val="16"/>
                <w:szCs w:val="16"/>
                <w:lang w:val="es-ES"/>
              </w:rPr>
              <w:t>EN 1993-1-6 / EN 1998-4</w:t>
            </w:r>
          </w:p>
          <w:p w14:paraId="0FF65754" w14:textId="77777777" w:rsidR="005F072F" w:rsidRDefault="005F072F" w:rsidP="005F072F">
            <w:pPr>
              <w:rPr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Casos de Cargas:</w:t>
            </w:r>
            <w:r>
              <w:rPr>
                <w:sz w:val="16"/>
                <w:szCs w:val="16"/>
                <w:lang w:val="es-ES"/>
              </w:rPr>
              <w:t xml:space="preserve"> EN ISO 28765:2016</w:t>
            </w:r>
          </w:p>
          <w:p w14:paraId="7880E48A" w14:textId="77777777" w:rsidR="005F072F" w:rsidRPr="005F072F" w:rsidRDefault="005F072F" w:rsidP="005F072F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5F072F">
              <w:rPr>
                <w:sz w:val="18"/>
                <w:szCs w:val="18"/>
                <w:lang w:val="es-ES"/>
              </w:rPr>
              <w:t xml:space="preserve">Carga por Nieve: </w:t>
            </w:r>
            <w:r w:rsidRPr="005F072F">
              <w:rPr>
                <w:sz w:val="16"/>
                <w:szCs w:val="16"/>
                <w:lang w:val="es-ES"/>
              </w:rPr>
              <w:t>EN 1991-1-3:2005</w:t>
            </w:r>
          </w:p>
          <w:p w14:paraId="03CC76BA" w14:textId="77777777" w:rsidR="005F072F" w:rsidRDefault="005F072F" w:rsidP="005F072F">
            <w:pPr>
              <w:rPr>
                <w:sz w:val="16"/>
                <w:szCs w:val="16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Análisis Rigidizadores de Viento: </w:t>
            </w:r>
            <w:r>
              <w:rPr>
                <w:sz w:val="16"/>
                <w:szCs w:val="16"/>
                <w:lang w:val="es-ES"/>
              </w:rPr>
              <w:t>EN ISO 28765:2016</w:t>
            </w:r>
          </w:p>
          <w:p w14:paraId="55F362F5" w14:textId="77777777" w:rsidR="005F072F" w:rsidRDefault="005F072F" w:rsidP="005F072F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Carga por Viento: </w:t>
            </w:r>
            <w:r>
              <w:rPr>
                <w:sz w:val="16"/>
                <w:szCs w:val="16"/>
                <w:lang w:val="es-ES"/>
              </w:rPr>
              <w:t>EN 1991-1-4:2005</w:t>
            </w:r>
          </w:p>
          <w:p w14:paraId="75284357" w14:textId="77777777" w:rsidR="005F072F" w:rsidRDefault="005F072F" w:rsidP="005F072F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Diseño Sísmico: </w:t>
            </w:r>
            <w:r>
              <w:rPr>
                <w:sz w:val="16"/>
                <w:szCs w:val="16"/>
                <w:lang w:val="es-ES"/>
              </w:rPr>
              <w:t>AWWA D103-09</w:t>
            </w:r>
          </w:p>
          <w:p w14:paraId="24AC67DA" w14:textId="77777777" w:rsidR="005F072F" w:rsidRDefault="005F072F" w:rsidP="005F072F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Combinación de Casos de Carga: </w:t>
            </w:r>
            <w:r>
              <w:rPr>
                <w:sz w:val="16"/>
                <w:szCs w:val="16"/>
                <w:lang w:val="es-ES"/>
              </w:rPr>
              <w:t>EN ISO 28765:2016</w:t>
            </w:r>
          </w:p>
          <w:p w14:paraId="2F78BF9C" w14:textId="77777777" w:rsidR="00781364" w:rsidRPr="005F072F" w:rsidRDefault="00781364" w:rsidP="0062785C">
            <w:pPr>
              <w:rPr>
                <w:lang w:val="es-ES"/>
              </w:rPr>
            </w:pPr>
          </w:p>
        </w:tc>
        <w:tc>
          <w:tcPr>
            <w:tcW w:w="4247" w:type="dxa"/>
          </w:tcPr>
          <w:p w14:paraId="2791B315" w14:textId="29E77EAB" w:rsidR="00781364" w:rsidRPr="005778F8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778F8">
              <w:rPr>
                <w:lang w:val="es-ES"/>
              </w:rPr>
              <w:t>Tipos de Acero</w:t>
            </w:r>
          </w:p>
          <w:p w14:paraId="1B8FFCE1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7DE50BD1" w14:textId="0963D330" w:rsidR="00781364" w:rsidRPr="005778F8" w:rsidRDefault="00E70EBE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&lt;material1&gt;</w:t>
            </w:r>
          </w:p>
          <w:p w14:paraId="57034716" w14:textId="1FE5481F" w:rsidR="00781364" w:rsidRPr="005778F8" w:rsidRDefault="00E70EBE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&lt;yieldStress1&gt;</w:t>
            </w:r>
          </w:p>
          <w:p w14:paraId="33CB0211" w14:textId="3260DAFF" w:rsidR="00781364" w:rsidRDefault="00E70EBE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&lt;tensileStrength1&gt;</w:t>
            </w:r>
          </w:p>
          <w:p w14:paraId="48BE49F8" w14:textId="4728870F" w:rsidR="001355F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32312C43" w14:textId="4A45217D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&lt;material2&gt;</w:t>
            </w:r>
          </w:p>
          <w:p w14:paraId="237BCB33" w14:textId="207C39F7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&lt;yieldStress2&gt;</w:t>
            </w:r>
          </w:p>
          <w:p w14:paraId="78D22DBA" w14:textId="1D648DFD" w:rsidR="001355F4" w:rsidRP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&lt;tensileStrength2&gt;</w:t>
            </w:r>
          </w:p>
          <w:p w14:paraId="2ABF72AE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9F4093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Store Bolt Types</w:t>
            </w:r>
          </w:p>
          <w:p w14:paraId="317D11B2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1CA408" w14:textId="4EDB18BE" w:rsidR="00781364" w:rsidRP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&lt;bolt1&gt;</w:t>
            </w:r>
          </w:p>
          <w:p w14:paraId="33CD983E" w14:textId="034E3BB8" w:rsidR="00781364" w:rsidRP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&lt;proofStress1&gt;</w:t>
            </w:r>
          </w:p>
          <w:p w14:paraId="71564FBC" w14:textId="0B7A7A2A" w:rsid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&lt;tensileStrength1&gt;</w:t>
            </w:r>
          </w:p>
          <w:p w14:paraId="74AD4724" w14:textId="368F1E86" w:rsidR="001355F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3974550F" w14:textId="260C06A1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&lt;bolt2&gt;</w:t>
            </w:r>
          </w:p>
          <w:p w14:paraId="3EF000BC" w14:textId="2A611FC8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&lt;proofStress2&gt;</w:t>
            </w:r>
          </w:p>
          <w:p w14:paraId="2B92CAA1" w14:textId="6D3B5A9F" w:rsidR="001355F4" w:rsidRPr="005778F8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&lt;tensileStrength2&gt;</w:t>
            </w:r>
          </w:p>
          <w:p w14:paraId="173DD340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  <w:p w14:paraId="39DE085B" w14:textId="5B1077D8" w:rsidR="00781364" w:rsidRPr="005F072F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F072F">
              <w:rPr>
                <w:sz w:val="18"/>
                <w:szCs w:val="18"/>
                <w:lang w:val="es-ES"/>
              </w:rPr>
              <w:t>Diámetro Tornillo</w:t>
            </w:r>
            <w:r w:rsidR="00781364" w:rsidRPr="005F072F">
              <w:rPr>
                <w:sz w:val="18"/>
                <w:szCs w:val="18"/>
                <w:lang w:val="es-ES"/>
              </w:rPr>
              <w:t>: &lt;boltDiameter&gt; mm</w:t>
            </w:r>
          </w:p>
          <w:p w14:paraId="35034F10" w14:textId="644B3E13" w:rsidR="00781364" w:rsidRPr="005F072F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5F072F">
              <w:rPr>
                <w:sz w:val="18"/>
                <w:szCs w:val="18"/>
                <w:lang w:val="es-ES"/>
              </w:rPr>
              <w:t>Diámetro Agujero</w:t>
            </w:r>
            <w:r w:rsidR="00781364" w:rsidRPr="005F072F">
              <w:rPr>
                <w:sz w:val="18"/>
                <w:szCs w:val="18"/>
                <w:lang w:val="es-ES"/>
              </w:rPr>
              <w:t>:</w:t>
            </w:r>
            <w:r w:rsidR="00781364" w:rsidRPr="005F072F">
              <w:rPr>
                <w:sz w:val="18"/>
                <w:szCs w:val="18"/>
                <w:lang w:val="es-ES"/>
              </w:rPr>
              <w:tab/>
              <w:t xml:space="preserve">&lt;boltHoleDiameter&gt; mm </w:t>
            </w:r>
          </w:p>
          <w:p w14:paraId="15F35730" w14:textId="0DE16D9A" w:rsidR="00781364" w:rsidRPr="005F072F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F072F">
              <w:rPr>
                <w:sz w:val="18"/>
                <w:szCs w:val="18"/>
                <w:lang w:val="es-ES"/>
              </w:rPr>
              <w:t>Distancia Eje Agujero-Límite Plan</w:t>
            </w:r>
            <w:r>
              <w:rPr>
                <w:sz w:val="18"/>
                <w:szCs w:val="18"/>
                <w:lang w:val="es-ES"/>
              </w:rPr>
              <w:t>cha</w:t>
            </w:r>
            <w:r w:rsidRPr="005F072F">
              <w:rPr>
                <w:sz w:val="18"/>
                <w:szCs w:val="18"/>
                <w:lang w:val="es-ES"/>
              </w:rPr>
              <w:t>-</w:t>
            </w:r>
            <w:r w:rsidR="00781364" w:rsidRPr="005F072F">
              <w:rPr>
                <w:sz w:val="18"/>
                <w:szCs w:val="18"/>
                <w:lang w:val="es-ES"/>
              </w:rPr>
              <w:t>: &lt;boltCentreToEdgeDistance&gt; mm</w:t>
            </w:r>
          </w:p>
          <w:p w14:paraId="336494E5" w14:textId="77777777" w:rsidR="00781364" w:rsidRPr="005F072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34B0E178" w14:textId="7F59EF08" w:rsidR="00781364" w:rsidRPr="005F072F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F072F">
              <w:rPr>
                <w:lang w:val="es-ES"/>
              </w:rPr>
              <w:t>Constantes Universales</w:t>
            </w:r>
          </w:p>
          <w:p w14:paraId="00C68EFE" w14:textId="77777777" w:rsidR="00781364" w:rsidRPr="005F072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5C6843F2" w14:textId="2C4A1C5F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Young's Modulus: 205·10³ N/mm²</w:t>
            </w:r>
          </w:p>
          <w:p w14:paraId="2703720F" w14:textId="56B00F4B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Poisson's Ratio: 0.30</w:t>
            </w:r>
          </w:p>
          <w:p w14:paraId="4A3B71E8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658D9D8E" w14:textId="65F463A0" w:rsidR="00781364" w:rsidRPr="005778F8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778F8">
              <w:rPr>
                <w:lang w:val="es-ES"/>
              </w:rPr>
              <w:t>Dimensiones de Plancha Estándar</w:t>
            </w:r>
          </w:p>
          <w:p w14:paraId="04E24D58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78BDED00" w14:textId="690CF38D" w:rsidR="00781364" w:rsidRPr="005778F8" w:rsidRDefault="005778F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Longitud</w:t>
            </w:r>
            <w:r w:rsidR="00781364" w:rsidRPr="005778F8">
              <w:rPr>
                <w:sz w:val="18"/>
                <w:szCs w:val="18"/>
                <w:lang w:val="es-ES"/>
              </w:rPr>
              <w:t>: &lt;fullLengthSheet&gt; mm</w:t>
            </w:r>
          </w:p>
          <w:p w14:paraId="2D41E977" w14:textId="14A5B56B" w:rsidR="0002197C" w:rsidRPr="005778F8" w:rsidRDefault="005778F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Altura</w:t>
            </w:r>
            <w:r w:rsidR="00781364" w:rsidRPr="005778F8">
              <w:rPr>
                <w:sz w:val="18"/>
                <w:szCs w:val="18"/>
                <w:lang w:val="es-ES"/>
              </w:rPr>
              <w:t>:</w:t>
            </w:r>
            <w:r w:rsidR="0002197C" w:rsidRPr="005778F8">
              <w:rPr>
                <w:sz w:val="18"/>
                <w:szCs w:val="18"/>
                <w:lang w:val="es-ES"/>
              </w:rPr>
              <w:t xml:space="preserve"> &lt;fullHeightSheet&gt; mm</w:t>
            </w:r>
          </w:p>
          <w:p w14:paraId="293A1682" w14:textId="094F19A7" w:rsidR="00781364" w:rsidRPr="005778F8" w:rsidRDefault="005778F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Altura anillo de arranque</w:t>
            </w:r>
            <w:r w:rsidR="00781364" w:rsidRPr="005778F8">
              <w:rPr>
                <w:sz w:val="18"/>
                <w:szCs w:val="18"/>
                <w:lang w:val="es-ES"/>
              </w:rPr>
              <w:t>:</w:t>
            </w:r>
            <w:r w:rsidR="0002197C" w:rsidRPr="005778F8">
              <w:rPr>
                <w:sz w:val="18"/>
                <w:szCs w:val="18"/>
                <w:lang w:val="es-ES"/>
              </w:rPr>
              <w:t xml:space="preserve"> &lt;starterHeightSheet&gt;</w:t>
            </w:r>
            <w:r w:rsidR="00781364" w:rsidRPr="005778F8">
              <w:rPr>
                <w:sz w:val="18"/>
                <w:szCs w:val="18"/>
                <w:lang w:val="es-ES"/>
              </w:rPr>
              <w:t xml:space="preserve"> m</w:t>
            </w:r>
            <w:r w:rsidR="0002197C" w:rsidRPr="005778F8">
              <w:rPr>
                <w:sz w:val="18"/>
                <w:szCs w:val="18"/>
                <w:lang w:val="es-ES"/>
              </w:rPr>
              <w:t>m</w:t>
            </w:r>
          </w:p>
          <w:p w14:paraId="347E364B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  <w:p w14:paraId="465B8D40" w14:textId="50C4CB27" w:rsidR="00781364" w:rsidRPr="005778F8" w:rsidRDefault="005778F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Las dimensiones están calculadas entre los centros de las costur</w:t>
            </w:r>
            <w:r>
              <w:rPr>
                <w:sz w:val="18"/>
                <w:szCs w:val="18"/>
                <w:lang w:val="es-ES"/>
              </w:rPr>
              <w:t>as/uniones</w:t>
            </w:r>
            <w:r w:rsidR="00781364" w:rsidRPr="005778F8">
              <w:rPr>
                <w:sz w:val="18"/>
                <w:szCs w:val="18"/>
                <w:lang w:val="es-ES"/>
              </w:rPr>
              <w:t>.</w:t>
            </w:r>
          </w:p>
        </w:tc>
      </w:tr>
    </w:tbl>
    <w:p w14:paraId="1633E6E5" w14:textId="77777777" w:rsidR="00781364" w:rsidRPr="005778F8" w:rsidRDefault="00781364" w:rsidP="0062785C">
      <w:pPr>
        <w:rPr>
          <w:lang w:val="es-ES"/>
        </w:rPr>
      </w:pPr>
    </w:p>
    <w:p w14:paraId="51BF0081" w14:textId="2899CA01" w:rsidR="00781364" w:rsidRPr="005778F8" w:rsidRDefault="00781364" w:rsidP="0062785C">
      <w:pPr>
        <w:rPr>
          <w:lang w:val="es-ES"/>
        </w:rPr>
      </w:pPr>
    </w:p>
    <w:p w14:paraId="067AF768" w14:textId="3671FF03" w:rsidR="0017349D" w:rsidRPr="005778F8" w:rsidRDefault="0017349D" w:rsidP="0017349D">
      <w:pPr>
        <w:rPr>
          <w:lang w:val="es-ES"/>
        </w:rPr>
      </w:pPr>
    </w:p>
    <w:p w14:paraId="4E50F2B3" w14:textId="77777777" w:rsidR="0017349D" w:rsidRPr="005778F8" w:rsidRDefault="0017349D" w:rsidP="0017349D">
      <w:pPr>
        <w:rPr>
          <w:lang w:val="es-ES"/>
        </w:rPr>
      </w:pPr>
    </w:p>
    <w:p w14:paraId="240629DC" w14:textId="0B93ABA4" w:rsidR="00576954" w:rsidRDefault="004E79C4" w:rsidP="004A3A55">
      <w:pPr>
        <w:pStyle w:val="Ttulo2"/>
      </w:pPr>
      <w:r>
        <w:t>Resumen</w:t>
      </w:r>
      <w:r w:rsidR="008E6590">
        <w:t xml:space="preserve"> del tanque</w:t>
      </w:r>
    </w:p>
    <w:p w14:paraId="31323218" w14:textId="6DB89BF5" w:rsidR="004A3A55" w:rsidRDefault="004A3A55" w:rsidP="004A3A55"/>
    <w:tbl>
      <w:tblPr>
        <w:tblStyle w:val="Tablaconcuadrcula1clara-nfasis5"/>
        <w:tblW w:w="9066" w:type="dxa"/>
        <w:jc w:val="center"/>
        <w:tblLook w:val="04A0" w:firstRow="1" w:lastRow="0" w:firstColumn="1" w:lastColumn="0" w:noHBand="0" w:noVBand="1"/>
      </w:tblPr>
      <w:tblGrid>
        <w:gridCol w:w="903"/>
        <w:gridCol w:w="1563"/>
        <w:gridCol w:w="1283"/>
        <w:gridCol w:w="1542"/>
        <w:gridCol w:w="964"/>
        <w:gridCol w:w="1584"/>
        <w:gridCol w:w="1227"/>
      </w:tblGrid>
      <w:tr w:rsidR="004A3A55" w:rsidRPr="00225B9D" w14:paraId="4E2AB3EF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7B0821C0" w14:textId="404CED24" w:rsidR="004A3A55" w:rsidRPr="00225B9D" w:rsidRDefault="004E79C4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563" w:type="dxa"/>
          </w:tcPr>
          <w:p w14:paraId="28D3D14A" w14:textId="77777777" w:rsidR="004E79C4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Altura</w:t>
            </w:r>
          </w:p>
          <w:p w14:paraId="0203BB77" w14:textId="0C8A1853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(mm)</w:t>
            </w:r>
          </w:p>
        </w:tc>
        <w:tc>
          <w:tcPr>
            <w:tcW w:w="1283" w:type="dxa"/>
          </w:tcPr>
          <w:p w14:paraId="643B6951" w14:textId="60F3524C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Espesor</w:t>
            </w:r>
            <w:r w:rsidR="004A3A55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(mm)</w:t>
            </w:r>
          </w:p>
        </w:tc>
        <w:tc>
          <w:tcPr>
            <w:tcW w:w="1542" w:type="dxa"/>
          </w:tcPr>
          <w:p w14:paraId="56444542" w14:textId="3D691997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Posición Rigidizadores</w:t>
            </w:r>
          </w:p>
        </w:tc>
        <w:tc>
          <w:tcPr>
            <w:tcW w:w="964" w:type="dxa"/>
          </w:tcPr>
          <w:p w14:paraId="1421D6FC" w14:textId="6D8F3FBE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Grado</w:t>
            </w:r>
            <w:r w:rsidR="004A3A55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Tornillos</w:t>
            </w:r>
          </w:p>
        </w:tc>
        <w:tc>
          <w:tcPr>
            <w:tcW w:w="1584" w:type="dxa"/>
          </w:tcPr>
          <w:p w14:paraId="71414B80" w14:textId="7803058A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Configuración</w:t>
            </w:r>
          </w:p>
        </w:tc>
        <w:tc>
          <w:tcPr>
            <w:tcW w:w="1227" w:type="dxa"/>
          </w:tcPr>
          <w:p w14:paraId="70FA520D" w14:textId="1ADDF559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Tipo de Acero</w:t>
            </w:r>
          </w:p>
        </w:tc>
      </w:tr>
      <w:tr w:rsidR="004A3A55" w:rsidRPr="00225B9D" w14:paraId="673C82A8" w14:textId="77777777" w:rsidTr="00056131">
        <w:trPr>
          <w:cantSplit/>
          <w:trHeight w:val="1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5745B15D" w14:textId="77777777" w:rsidR="004A3A55" w:rsidRPr="007B4C1E" w:rsidRDefault="004A3A55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563" w:type="dxa"/>
          </w:tcPr>
          <w:p w14:paraId="27B218F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83" w:type="dxa"/>
          </w:tcPr>
          <w:p w14:paraId="7673E5C9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542" w:type="dxa"/>
          </w:tcPr>
          <w:p w14:paraId="5743431C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4A72630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584" w:type="dxa"/>
          </w:tcPr>
          <w:p w14:paraId="214D3BC4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27" w:type="dxa"/>
          </w:tcPr>
          <w:p w14:paraId="2AFA813B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358E6DE8" w:rsidR="004A3A55" w:rsidRPr="004E79C4" w:rsidRDefault="009F13F2" w:rsidP="004A3A55">
      <w:pPr>
        <w:rPr>
          <w:rFonts w:ascii="Abadi" w:hAnsi="Abadi"/>
          <w:sz w:val="18"/>
          <w:szCs w:val="18"/>
          <w:lang w:val="es-ES"/>
        </w:rPr>
      </w:pPr>
      <w:r w:rsidRPr="004E79C4">
        <w:rPr>
          <w:rFonts w:ascii="Abadi" w:hAnsi="Abadi"/>
          <w:sz w:val="18"/>
          <w:szCs w:val="18"/>
          <w:lang w:val="es-ES"/>
        </w:rPr>
        <w:t xml:space="preserve">&lt;embebido&gt; mm </w:t>
      </w:r>
      <w:r w:rsidR="004E79C4" w:rsidRPr="004E79C4">
        <w:rPr>
          <w:sz w:val="18"/>
          <w:szCs w:val="18"/>
          <w:lang w:val="es-ES"/>
        </w:rPr>
        <w:t>embebido en la cimentación.</w:t>
      </w:r>
    </w:p>
    <w:p w14:paraId="18FBA09F" w14:textId="77777777" w:rsidR="009F13F2" w:rsidRPr="004E79C4" w:rsidRDefault="009F13F2" w:rsidP="004A3A55">
      <w:pPr>
        <w:rPr>
          <w:rFonts w:ascii="Abadi" w:hAnsi="Abadi"/>
          <w:sz w:val="18"/>
          <w:szCs w:val="18"/>
          <w:lang w:val="es-ES"/>
        </w:rPr>
      </w:pPr>
    </w:p>
    <w:p w14:paraId="16F76433" w14:textId="77777777" w:rsidR="008E6590" w:rsidRPr="003E266B" w:rsidRDefault="008E6590" w:rsidP="008E6590">
      <w:pPr>
        <w:rPr>
          <w:sz w:val="18"/>
          <w:szCs w:val="18"/>
          <w:lang w:val="es-ES"/>
        </w:rPr>
      </w:pPr>
      <w:r w:rsidRPr="003E266B">
        <w:rPr>
          <w:rFonts w:ascii="Abadi" w:hAnsi="Abadi"/>
          <w:sz w:val="18"/>
          <w:szCs w:val="18"/>
          <w:lang w:val="es-ES"/>
        </w:rPr>
        <w:t>Not</w:t>
      </w:r>
      <w:r>
        <w:rPr>
          <w:rFonts w:ascii="Abadi" w:hAnsi="Abadi"/>
          <w:sz w:val="18"/>
          <w:szCs w:val="18"/>
          <w:lang w:val="es-ES"/>
        </w:rPr>
        <w:t>a</w:t>
      </w:r>
      <w:r w:rsidRPr="003E266B">
        <w:rPr>
          <w:sz w:val="18"/>
          <w:szCs w:val="18"/>
          <w:lang w:val="es-ES"/>
        </w:rPr>
        <w:t xml:space="preserve"> – El símbolo ¬ indica la posición del </w:t>
      </w:r>
      <w:r>
        <w:rPr>
          <w:sz w:val="18"/>
          <w:szCs w:val="18"/>
          <w:lang w:val="es-ES"/>
        </w:rPr>
        <w:t>R</w:t>
      </w:r>
      <w:r w:rsidRPr="003E266B">
        <w:rPr>
          <w:sz w:val="18"/>
          <w:szCs w:val="18"/>
          <w:lang w:val="es-ES"/>
        </w:rPr>
        <w:t>igidizador</w:t>
      </w:r>
      <w:r>
        <w:rPr>
          <w:sz w:val="18"/>
          <w:szCs w:val="18"/>
          <w:lang w:val="es-ES"/>
        </w:rPr>
        <w:t xml:space="preserve"> en la costura inferior del anillo</w:t>
      </w:r>
      <w:r w:rsidRPr="003E266B">
        <w:rPr>
          <w:sz w:val="18"/>
          <w:szCs w:val="18"/>
          <w:lang w:val="es-ES"/>
        </w:rPr>
        <w:t xml:space="preserve">. Si aparecen dos símbolos ¬¬, significa que ese anillo también tiene un </w:t>
      </w:r>
      <w:r>
        <w:rPr>
          <w:sz w:val="18"/>
          <w:szCs w:val="18"/>
          <w:lang w:val="es-ES"/>
        </w:rPr>
        <w:t>Rigidizador en su mitad.</w:t>
      </w:r>
    </w:p>
    <w:p w14:paraId="0DD956E8" w14:textId="65E7C1AB" w:rsidR="004A3A55" w:rsidRPr="008E6590" w:rsidRDefault="004A3A55" w:rsidP="004A3A55">
      <w:pPr>
        <w:rPr>
          <w:sz w:val="18"/>
          <w:szCs w:val="18"/>
          <w:lang w:val="es-ES"/>
        </w:rPr>
      </w:pPr>
    </w:p>
    <w:p w14:paraId="06FDB097" w14:textId="68850B09" w:rsidR="004A3A55" w:rsidRPr="008E6590" w:rsidRDefault="004A3A55" w:rsidP="004A3A55">
      <w:pPr>
        <w:rPr>
          <w:sz w:val="18"/>
          <w:szCs w:val="18"/>
          <w:lang w:val="es-ES"/>
        </w:rPr>
      </w:pPr>
    </w:p>
    <w:p w14:paraId="53055087" w14:textId="77777777" w:rsidR="009054CB" w:rsidRPr="008E6590" w:rsidRDefault="009054CB" w:rsidP="004A3A55">
      <w:pPr>
        <w:rPr>
          <w:sz w:val="18"/>
          <w:szCs w:val="18"/>
          <w:lang w:val="es-ES"/>
        </w:rPr>
      </w:pPr>
    </w:p>
    <w:p w14:paraId="3856F4DF" w14:textId="7AFCEEB1" w:rsidR="004A3A55" w:rsidRPr="008E6590" w:rsidRDefault="004A3A55" w:rsidP="004A3A55">
      <w:pPr>
        <w:rPr>
          <w:sz w:val="18"/>
          <w:szCs w:val="18"/>
          <w:lang w:val="es-ES"/>
        </w:rPr>
      </w:pPr>
    </w:p>
    <w:p w14:paraId="545DFAC7" w14:textId="1739D18A" w:rsidR="004A3A55" w:rsidRDefault="004E79C4" w:rsidP="004A3A55">
      <w:pPr>
        <w:pStyle w:val="Ttulo2"/>
      </w:pPr>
      <w:r>
        <w:t>Análisis de Tensiones</w:t>
      </w:r>
    </w:p>
    <w:p w14:paraId="5EBD90F5" w14:textId="296EE6C4" w:rsidR="004A3A55" w:rsidRDefault="004A3A55" w:rsidP="004A3A55"/>
    <w:tbl>
      <w:tblPr>
        <w:tblStyle w:val="Tablaconcuadrcula1clara-nfasis5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654"/>
        <w:gridCol w:w="1156"/>
        <w:gridCol w:w="879"/>
        <w:gridCol w:w="1032"/>
        <w:gridCol w:w="1094"/>
        <w:gridCol w:w="992"/>
        <w:gridCol w:w="1134"/>
        <w:gridCol w:w="992"/>
        <w:gridCol w:w="1134"/>
      </w:tblGrid>
      <w:tr w:rsidR="003B681D" w:rsidRPr="00225B9D" w14:paraId="40BACD79" w14:textId="77777777" w:rsidTr="00AA4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9"/>
            <w:vAlign w:val="center"/>
          </w:tcPr>
          <w:p w14:paraId="2882E5E8" w14:textId="0FD289D5" w:rsidR="003B681D" w:rsidRPr="00225B9D" w:rsidRDefault="00AA4CD3" w:rsidP="003B681D">
            <w:pPr>
              <w:jc w:val="center"/>
              <w:rPr>
                <w:rFonts w:ascii="Abadi" w:hAnsi="Abadi"/>
                <w:sz w:val="18"/>
                <w:szCs w:val="18"/>
              </w:rPr>
            </w:pPr>
            <w:r>
              <w:t>Tensión por Presión Hidroestática</w:t>
            </w:r>
          </w:p>
        </w:tc>
      </w:tr>
      <w:tr w:rsidR="00AA4CD3" w:rsidRPr="00AA6FAF" w14:paraId="32DE77B4" w14:textId="2EA5CD93" w:rsidTr="00AA4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3AC53BD5" w14:textId="53880163" w:rsidR="00225B9D" w:rsidRPr="00455FA3" w:rsidRDefault="004E79C4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156" w:type="dxa"/>
          </w:tcPr>
          <w:p w14:paraId="3B951FD7" w14:textId="000A6017" w:rsidR="00225B9D" w:rsidRPr="00455FA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Profundidad</w:t>
            </w:r>
            <w:r w:rsidR="00225B9D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(m)</w:t>
            </w:r>
          </w:p>
        </w:tc>
        <w:tc>
          <w:tcPr>
            <w:tcW w:w="879" w:type="dxa"/>
          </w:tcPr>
          <w:p w14:paraId="62F33D31" w14:textId="76FABCDA" w:rsidR="00225B9D" w:rsidRPr="00455FA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Carga</w:t>
            </w:r>
            <w:r w:rsidR="00225B9D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Fluido</w:t>
            </w:r>
            <w:r w:rsidR="00225B9D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(kN/m)</w:t>
            </w:r>
          </w:p>
        </w:tc>
        <w:tc>
          <w:tcPr>
            <w:tcW w:w="1032" w:type="dxa"/>
          </w:tcPr>
          <w:p w14:paraId="287F6295" w14:textId="7E6FDBE0" w:rsidR="00225B9D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 w:rsid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racción 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(N/mm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94" w:type="dxa"/>
          </w:tcPr>
          <w:p w14:paraId="35AB223E" w14:textId="393A5106" w:rsidR="00AA4CD3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</w:p>
          <w:p w14:paraId="39F5C98B" w14:textId="10624C15" w:rsidR="00225B9D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Tracción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Admisible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(N/mm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992" w:type="dxa"/>
          </w:tcPr>
          <w:p w14:paraId="2541A40D" w14:textId="06C11B20" w:rsidR="00225B9D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34" w:type="dxa"/>
          </w:tcPr>
          <w:p w14:paraId="623F564B" w14:textId="75C08AED" w:rsidR="00225B9D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</w:t>
            </w:r>
            <w:r w:rsidR="000D33E9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Agujeros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Admisible 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(N/mm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992" w:type="dxa"/>
          </w:tcPr>
          <w:p w14:paraId="1F663FD1" w14:textId="54483D44" w:rsidR="00225B9D" w:rsidRPr="000D33E9" w:rsidRDefault="000D33E9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34" w:type="dxa"/>
          </w:tcPr>
          <w:p w14:paraId="29CC4D0E" w14:textId="342377A7" w:rsidR="00225B9D" w:rsidRPr="000D33E9" w:rsidRDefault="000D33E9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AA4CD3" w:rsidRPr="00AA6FAF" w14:paraId="39F58DDC" w14:textId="1DB4E4F6" w:rsidTr="00AA4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1BA302EB" w14:textId="77777777" w:rsidR="00225B9D" w:rsidRPr="000D33E9" w:rsidRDefault="00225B9D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1156" w:type="dxa"/>
          </w:tcPr>
          <w:p w14:paraId="57B3B2A2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879" w:type="dxa"/>
          </w:tcPr>
          <w:p w14:paraId="23D8D2B6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32" w:type="dxa"/>
          </w:tcPr>
          <w:p w14:paraId="50184C22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94" w:type="dxa"/>
          </w:tcPr>
          <w:p w14:paraId="4F2DA126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992" w:type="dxa"/>
          </w:tcPr>
          <w:p w14:paraId="248BFEC1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29B904B0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992" w:type="dxa"/>
          </w:tcPr>
          <w:p w14:paraId="27E1C63F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3FC060CC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A39A8BB" w14:textId="410B02F9" w:rsidR="00225B9D" w:rsidRPr="000D33E9" w:rsidRDefault="00225B9D" w:rsidP="004A3A55">
      <w:pPr>
        <w:rPr>
          <w:lang w:val="es-ES"/>
        </w:rPr>
      </w:pPr>
    </w:p>
    <w:p w14:paraId="1DDE2C13" w14:textId="77777777" w:rsidR="00225B9D" w:rsidRPr="000D33E9" w:rsidRDefault="00225B9D" w:rsidP="00225B9D">
      <w:pPr>
        <w:rPr>
          <w:lang w:val="es-ES"/>
        </w:rPr>
      </w:pPr>
    </w:p>
    <w:tbl>
      <w:tblPr>
        <w:tblStyle w:val="Tablaconcuadrcula1clara-nfasis5"/>
        <w:tblW w:w="9068" w:type="dxa"/>
        <w:jc w:val="center"/>
        <w:tblLook w:val="04A0" w:firstRow="1" w:lastRow="0" w:firstColumn="1" w:lastColumn="0" w:noHBand="0" w:noVBand="1"/>
      </w:tblPr>
      <w:tblGrid>
        <w:gridCol w:w="772"/>
        <w:gridCol w:w="914"/>
        <w:gridCol w:w="1154"/>
        <w:gridCol w:w="1416"/>
        <w:gridCol w:w="1238"/>
        <w:gridCol w:w="1178"/>
        <w:gridCol w:w="1242"/>
        <w:gridCol w:w="1154"/>
      </w:tblGrid>
      <w:tr w:rsidR="003B681D" w:rsidRPr="00225B9D" w14:paraId="64F2E59C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8" w:type="dxa"/>
            <w:gridSpan w:val="8"/>
            <w:vAlign w:val="center"/>
          </w:tcPr>
          <w:p w14:paraId="36794257" w14:textId="6C70CB2E" w:rsidR="003B681D" w:rsidRPr="003B681D" w:rsidRDefault="000D33E9" w:rsidP="003B681D">
            <w:pPr>
              <w:jc w:val="center"/>
            </w:pPr>
            <w:r>
              <w:t xml:space="preserve">Tensión </w:t>
            </w:r>
            <w:r w:rsidR="003B681D">
              <w:t xml:space="preserve">Axial </w:t>
            </w:r>
          </w:p>
        </w:tc>
      </w:tr>
      <w:tr w:rsidR="00E9473A" w:rsidRPr="00AA6FAF" w14:paraId="5E72308D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9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</w:tcPr>
          <w:p w14:paraId="6F4D944A" w14:textId="5AB5AEEC" w:rsidR="00E9473A" w:rsidRPr="00A21495" w:rsidRDefault="004E79C4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14" w:type="dxa"/>
          </w:tcPr>
          <w:p w14:paraId="0E3ECE5A" w14:textId="66706B4B" w:rsidR="00E9473A" w:rsidRPr="00A21495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(kN/m)</w:t>
            </w:r>
          </w:p>
        </w:tc>
        <w:tc>
          <w:tcPr>
            <w:tcW w:w="1154" w:type="dxa"/>
          </w:tcPr>
          <w:p w14:paraId="1A7F02BA" w14:textId="2040712E" w:rsidR="00E9473A" w:rsidRPr="00A21495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Tensión 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416" w:type="dxa"/>
          </w:tcPr>
          <w:p w14:paraId="15985D9C" w14:textId="4C865BA8" w:rsidR="00E9473A" w:rsidRPr="00866544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Axial 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Admisible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38" w:type="dxa"/>
          </w:tcPr>
          <w:p w14:paraId="114BDA74" w14:textId="143728E6" w:rsidR="00E9473A" w:rsidRPr="00A21495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 Agujeros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78" w:type="dxa"/>
          </w:tcPr>
          <w:p w14:paraId="26085122" w14:textId="07AE5C01" w:rsidR="00E9473A" w:rsidRPr="00866544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2" w:type="dxa"/>
          </w:tcPr>
          <w:p w14:paraId="281D59A6" w14:textId="6D84DA06" w:rsidR="00E9473A" w:rsidRPr="00866544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51" w:type="dxa"/>
          </w:tcPr>
          <w:p w14:paraId="0904F60C" w14:textId="5041C549" w:rsidR="00E9473A" w:rsidRPr="00866544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E9473A" w:rsidRPr="00AA6FAF" w14:paraId="73F662C6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</w:tcPr>
          <w:p w14:paraId="5DBD7B65" w14:textId="77777777" w:rsidR="00E9473A" w:rsidRPr="00866544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14" w:type="dxa"/>
          </w:tcPr>
          <w:p w14:paraId="4933BA4B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54" w:type="dxa"/>
          </w:tcPr>
          <w:p w14:paraId="607E9899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416" w:type="dxa"/>
          </w:tcPr>
          <w:p w14:paraId="73B11F1D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38" w:type="dxa"/>
          </w:tcPr>
          <w:p w14:paraId="6D038D33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78" w:type="dxa"/>
          </w:tcPr>
          <w:p w14:paraId="3C4CCC7F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2" w:type="dxa"/>
          </w:tcPr>
          <w:p w14:paraId="694DFE6C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51" w:type="dxa"/>
          </w:tcPr>
          <w:p w14:paraId="702670B7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37C8687" w14:textId="3B41E19A" w:rsidR="00225B9D" w:rsidRPr="00866544" w:rsidRDefault="00225B9D" w:rsidP="004A3A55">
      <w:pPr>
        <w:rPr>
          <w:lang w:val="es-ES"/>
        </w:rPr>
      </w:pPr>
    </w:p>
    <w:p w14:paraId="5F350D26" w14:textId="77777777" w:rsidR="00225B9D" w:rsidRPr="00866544" w:rsidRDefault="00225B9D" w:rsidP="00225B9D">
      <w:pPr>
        <w:rPr>
          <w:lang w:val="es-ES"/>
        </w:rPr>
      </w:pPr>
    </w:p>
    <w:tbl>
      <w:tblPr>
        <w:tblStyle w:val="Tablaconcuadrcula1clara-nfasis5"/>
        <w:tblW w:w="9030" w:type="dxa"/>
        <w:jc w:val="center"/>
        <w:tblLook w:val="04A0" w:firstRow="1" w:lastRow="0" w:firstColumn="1" w:lastColumn="0" w:noHBand="0" w:noVBand="1"/>
      </w:tblPr>
      <w:tblGrid>
        <w:gridCol w:w="769"/>
        <w:gridCol w:w="984"/>
        <w:gridCol w:w="1280"/>
        <w:gridCol w:w="1236"/>
        <w:gridCol w:w="1182"/>
        <w:gridCol w:w="1185"/>
        <w:gridCol w:w="1245"/>
        <w:gridCol w:w="1149"/>
      </w:tblGrid>
      <w:tr w:rsidR="003B681D" w:rsidRPr="00225B9D" w14:paraId="1B9F3657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5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0" w:type="dxa"/>
            <w:gridSpan w:val="8"/>
            <w:vAlign w:val="center"/>
          </w:tcPr>
          <w:p w14:paraId="12106FD7" w14:textId="4E1BB9D8" w:rsidR="003B681D" w:rsidRPr="003B681D" w:rsidRDefault="000D33E9" w:rsidP="003B681D">
            <w:pPr>
              <w:jc w:val="center"/>
            </w:pPr>
            <w:r>
              <w:t xml:space="preserve">Tensión </w:t>
            </w:r>
            <w:r w:rsidR="003B681D">
              <w:t xml:space="preserve">Axial </w:t>
            </w:r>
            <w:r>
              <w:t>incluido Viento</w:t>
            </w:r>
          </w:p>
        </w:tc>
      </w:tr>
      <w:tr w:rsidR="007E5E7F" w:rsidRPr="00AA6FAF" w14:paraId="2895A22F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7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</w:tcPr>
          <w:p w14:paraId="1146447F" w14:textId="08EA7F57" w:rsidR="007E5E7F" w:rsidRPr="00455FA3" w:rsidRDefault="007E5E7F" w:rsidP="007E5E7F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84" w:type="dxa"/>
          </w:tcPr>
          <w:p w14:paraId="4FBE7FDF" w14:textId="24CBA926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(kN/m)</w:t>
            </w:r>
          </w:p>
        </w:tc>
        <w:tc>
          <w:tcPr>
            <w:tcW w:w="1280" w:type="dxa"/>
          </w:tcPr>
          <w:p w14:paraId="5A3C6FA4" w14:textId="071CC808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Tensión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36" w:type="dxa"/>
          </w:tcPr>
          <w:p w14:paraId="5B93DA6A" w14:textId="0E47C35C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82" w:type="dxa"/>
          </w:tcPr>
          <w:p w14:paraId="522F0DAB" w14:textId="1314D2BE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 Agujeros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85" w:type="dxa"/>
          </w:tcPr>
          <w:p w14:paraId="722C27F1" w14:textId="20DFBD11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5" w:type="dxa"/>
          </w:tcPr>
          <w:p w14:paraId="23054C0D" w14:textId="370CC002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46" w:type="dxa"/>
          </w:tcPr>
          <w:p w14:paraId="1D43602C" w14:textId="4613918E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E9473A" w:rsidRPr="00AA6FAF" w14:paraId="4528586D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</w:tcPr>
          <w:p w14:paraId="0F7BAFB5" w14:textId="77777777" w:rsidR="00E9473A" w:rsidRPr="007E5E7F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84" w:type="dxa"/>
          </w:tcPr>
          <w:p w14:paraId="171062F0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80" w:type="dxa"/>
          </w:tcPr>
          <w:p w14:paraId="6AB03CCB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36" w:type="dxa"/>
          </w:tcPr>
          <w:p w14:paraId="06192D03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2" w:type="dxa"/>
          </w:tcPr>
          <w:p w14:paraId="0EE089D6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5" w:type="dxa"/>
          </w:tcPr>
          <w:p w14:paraId="57147DA1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5" w:type="dxa"/>
          </w:tcPr>
          <w:p w14:paraId="48246DBE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46" w:type="dxa"/>
          </w:tcPr>
          <w:p w14:paraId="3892ED36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053AEC4E" w14:textId="33746838" w:rsidR="00976617" w:rsidRPr="007E5E7F" w:rsidRDefault="00976617" w:rsidP="00976617">
      <w:pPr>
        <w:rPr>
          <w:lang w:val="es-ES"/>
        </w:rPr>
      </w:pPr>
    </w:p>
    <w:p w14:paraId="6E80A8BA" w14:textId="58D5C9F3" w:rsidR="00455FA3" w:rsidRPr="007E5E7F" w:rsidRDefault="00455FA3" w:rsidP="00976617">
      <w:pPr>
        <w:rPr>
          <w:lang w:val="es-ES"/>
        </w:rPr>
      </w:pPr>
    </w:p>
    <w:p w14:paraId="1CB15C27" w14:textId="77777777" w:rsidR="00455FA3" w:rsidRPr="007E5E7F" w:rsidRDefault="00455FA3" w:rsidP="00976617">
      <w:pPr>
        <w:rPr>
          <w:lang w:val="es-ES"/>
        </w:rPr>
      </w:pPr>
    </w:p>
    <w:tbl>
      <w:tblPr>
        <w:tblStyle w:val="Tablaconcuadrcula1clara-nfasis5"/>
        <w:tblW w:w="9029" w:type="dxa"/>
        <w:jc w:val="center"/>
        <w:tblLook w:val="04A0" w:firstRow="1" w:lastRow="0" w:firstColumn="1" w:lastColumn="0" w:noHBand="0" w:noVBand="1"/>
      </w:tblPr>
      <w:tblGrid>
        <w:gridCol w:w="767"/>
        <w:gridCol w:w="981"/>
        <w:gridCol w:w="1278"/>
        <w:gridCol w:w="1235"/>
        <w:gridCol w:w="1180"/>
        <w:gridCol w:w="1182"/>
        <w:gridCol w:w="1243"/>
        <w:gridCol w:w="1163"/>
      </w:tblGrid>
      <w:tr w:rsidR="00976617" w:rsidRPr="00225B9D" w14:paraId="437DE61C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9" w:type="dxa"/>
            <w:gridSpan w:val="8"/>
            <w:vAlign w:val="center"/>
          </w:tcPr>
          <w:p w14:paraId="40882EF3" w14:textId="7981E49C" w:rsidR="00976617" w:rsidRPr="003B681D" w:rsidRDefault="000D33E9" w:rsidP="001D7809">
            <w:pPr>
              <w:jc w:val="center"/>
            </w:pPr>
            <w:r>
              <w:t xml:space="preserve">Tensión </w:t>
            </w:r>
            <w:r w:rsidR="00976617">
              <w:t>Axial inclu</w:t>
            </w:r>
            <w:r>
              <w:t>ido</w:t>
            </w:r>
            <w:r w:rsidR="00976617">
              <w:t xml:space="preserve"> S</w:t>
            </w:r>
            <w:r>
              <w:t>ismo</w:t>
            </w:r>
          </w:p>
        </w:tc>
      </w:tr>
      <w:tr w:rsidR="00056131" w:rsidRPr="00AA6FAF" w14:paraId="693BD62B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4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FF1A51A" w14:textId="4AFEEB4A" w:rsidR="007E5E7F" w:rsidRPr="00455FA3" w:rsidRDefault="007E5E7F" w:rsidP="007E5E7F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81" w:type="dxa"/>
          </w:tcPr>
          <w:p w14:paraId="0457A3A0" w14:textId="6C343176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(kN/m)</w:t>
            </w:r>
          </w:p>
        </w:tc>
        <w:tc>
          <w:tcPr>
            <w:tcW w:w="1278" w:type="dxa"/>
          </w:tcPr>
          <w:p w14:paraId="312CE80C" w14:textId="0D7965C2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Tensión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35" w:type="dxa"/>
          </w:tcPr>
          <w:p w14:paraId="22CEF3AC" w14:textId="3B80202F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80" w:type="dxa"/>
          </w:tcPr>
          <w:p w14:paraId="7866C2C1" w14:textId="13CB7E92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 Agujeros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82" w:type="dxa"/>
          </w:tcPr>
          <w:p w14:paraId="194A6BF0" w14:textId="649087CD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3" w:type="dxa"/>
          </w:tcPr>
          <w:p w14:paraId="571B998C" w14:textId="5513F3CF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59" w:type="dxa"/>
          </w:tcPr>
          <w:p w14:paraId="58DE7503" w14:textId="51235F90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056131" w:rsidRPr="00AA6FAF" w14:paraId="4EB035C1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79426E8" w14:textId="77777777" w:rsidR="00976617" w:rsidRPr="007E5E7F" w:rsidRDefault="00976617" w:rsidP="001D7809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81" w:type="dxa"/>
          </w:tcPr>
          <w:p w14:paraId="49A572B7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78" w:type="dxa"/>
          </w:tcPr>
          <w:p w14:paraId="6B2EA78D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35" w:type="dxa"/>
          </w:tcPr>
          <w:p w14:paraId="77DEBA97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0" w:type="dxa"/>
          </w:tcPr>
          <w:p w14:paraId="36A92220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2" w:type="dxa"/>
          </w:tcPr>
          <w:p w14:paraId="118EF56D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3" w:type="dxa"/>
          </w:tcPr>
          <w:p w14:paraId="346A1B3C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59" w:type="dxa"/>
          </w:tcPr>
          <w:p w14:paraId="65A38EF5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2AC5F7FA" w14:textId="35B305B6" w:rsidR="00455FA3" w:rsidRPr="007E5E7F" w:rsidRDefault="00455FA3" w:rsidP="00976617">
      <w:pPr>
        <w:rPr>
          <w:lang w:val="es-ES"/>
        </w:rPr>
      </w:pPr>
    </w:p>
    <w:p w14:paraId="2FEEDD8D" w14:textId="77777777" w:rsidR="00455FA3" w:rsidRPr="007E5E7F" w:rsidRDefault="00455FA3" w:rsidP="00976617">
      <w:pPr>
        <w:rPr>
          <w:lang w:val="es-ES"/>
        </w:rPr>
      </w:pPr>
    </w:p>
    <w:tbl>
      <w:tblPr>
        <w:tblStyle w:val="Tablaconcuadrcula1clara-nfasis5"/>
        <w:tblW w:w="9070" w:type="dxa"/>
        <w:jc w:val="center"/>
        <w:tblLook w:val="04A0" w:firstRow="1" w:lastRow="0" w:firstColumn="1" w:lastColumn="0" w:noHBand="0" w:noVBand="1"/>
      </w:tblPr>
      <w:tblGrid>
        <w:gridCol w:w="763"/>
        <w:gridCol w:w="1217"/>
        <w:gridCol w:w="1321"/>
        <w:gridCol w:w="1224"/>
        <w:gridCol w:w="1162"/>
        <w:gridCol w:w="1227"/>
        <w:gridCol w:w="1019"/>
        <w:gridCol w:w="1137"/>
      </w:tblGrid>
      <w:tr w:rsidR="003B681D" w:rsidRPr="00AA6FAF" w14:paraId="6748D27E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0" w:type="dxa"/>
            <w:gridSpan w:val="8"/>
            <w:vAlign w:val="center"/>
          </w:tcPr>
          <w:p w14:paraId="691BB703" w14:textId="4D88B9DC" w:rsidR="003B681D" w:rsidRPr="00453674" w:rsidRDefault="008013E9" w:rsidP="003B681D">
            <w:pPr>
              <w:jc w:val="center"/>
              <w:rPr>
                <w:lang w:val="es-ES"/>
              </w:rPr>
            </w:pPr>
            <w:r w:rsidRPr="00453674">
              <w:rPr>
                <w:lang w:val="es-ES"/>
              </w:rPr>
              <w:lastRenderedPageBreak/>
              <w:t>Tensiones</w:t>
            </w:r>
            <w:r w:rsidR="003B681D" w:rsidRPr="00453674">
              <w:rPr>
                <w:lang w:val="es-ES"/>
              </w:rPr>
              <w:t xml:space="preserve"> </w:t>
            </w:r>
            <w:r w:rsidR="00453674" w:rsidRPr="00453674">
              <w:rPr>
                <w:lang w:val="es-ES"/>
              </w:rPr>
              <w:t xml:space="preserve">por </w:t>
            </w:r>
            <w:r w:rsidR="00644C4B">
              <w:rPr>
                <w:lang w:val="es-ES"/>
              </w:rPr>
              <w:t>p</w:t>
            </w:r>
            <w:r w:rsidR="00453674" w:rsidRPr="00453674">
              <w:rPr>
                <w:lang w:val="es-ES"/>
              </w:rPr>
              <w:t xml:space="preserve">resión </w:t>
            </w:r>
            <w:r w:rsidR="00644C4B">
              <w:rPr>
                <w:lang w:val="es-ES"/>
              </w:rPr>
              <w:t>h</w:t>
            </w:r>
            <w:r w:rsidR="00453674" w:rsidRPr="00453674">
              <w:rPr>
                <w:lang w:val="es-ES"/>
              </w:rPr>
              <w:t xml:space="preserve">idrostática </w:t>
            </w:r>
            <w:r w:rsidR="008A2978">
              <w:rPr>
                <w:lang w:val="es-ES"/>
              </w:rPr>
              <w:t>+</w:t>
            </w:r>
            <w:r w:rsidR="00453674" w:rsidRPr="00453674">
              <w:rPr>
                <w:lang w:val="es-ES"/>
              </w:rPr>
              <w:t xml:space="preserve"> </w:t>
            </w:r>
            <w:r w:rsidR="00644C4B">
              <w:rPr>
                <w:lang w:val="es-ES"/>
              </w:rPr>
              <w:t>h</w:t>
            </w:r>
            <w:r w:rsidR="00453674" w:rsidRPr="00453674">
              <w:rPr>
                <w:lang w:val="es-ES"/>
              </w:rPr>
              <w:t>idrodiná</w:t>
            </w:r>
            <w:r w:rsidR="00453674">
              <w:rPr>
                <w:lang w:val="es-ES"/>
              </w:rPr>
              <w:t>mica</w:t>
            </w:r>
          </w:p>
        </w:tc>
      </w:tr>
      <w:tr w:rsidR="005D20B8" w:rsidRPr="00AA6FAF" w14:paraId="04F6DD92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0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dxa"/>
          </w:tcPr>
          <w:p w14:paraId="19B27E42" w14:textId="06FCF760" w:rsidR="005D20B8" w:rsidRPr="00455FA3" w:rsidRDefault="004E79C4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217" w:type="dxa"/>
          </w:tcPr>
          <w:p w14:paraId="46129858" w14:textId="07A8DCDB" w:rsidR="005D20B8" w:rsidRPr="00455FA3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Carga Total</w:t>
            </w:r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(kN/m)</w:t>
            </w:r>
          </w:p>
        </w:tc>
        <w:tc>
          <w:tcPr>
            <w:tcW w:w="1321" w:type="dxa"/>
          </w:tcPr>
          <w:p w14:paraId="526B361E" w14:textId="598B3282" w:rsidR="005D20B8" w:rsidRPr="00455FA3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 Tracción</w:t>
            </w:r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24" w:type="dxa"/>
          </w:tcPr>
          <w:p w14:paraId="7608080B" w14:textId="3B74CB78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Tracción Admisible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62" w:type="dxa"/>
          </w:tcPr>
          <w:p w14:paraId="2D298476" w14:textId="3CD8889C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27" w:type="dxa"/>
          </w:tcPr>
          <w:p w14:paraId="2CCB5D17" w14:textId="73E135A3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19" w:type="dxa"/>
          </w:tcPr>
          <w:p w14:paraId="10BEF401" w14:textId="4F71418C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Tornillos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34" w:type="dxa"/>
          </w:tcPr>
          <w:p w14:paraId="08A38A22" w14:textId="3CE41ECA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Tornillos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Admisible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5D20B8" w:rsidRPr="00AA6FAF" w14:paraId="2073BA86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dxa"/>
          </w:tcPr>
          <w:p w14:paraId="0D9EEBC1" w14:textId="77777777" w:rsidR="005D20B8" w:rsidRPr="00453674" w:rsidRDefault="005D20B8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1217" w:type="dxa"/>
          </w:tcPr>
          <w:p w14:paraId="02D984BF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321" w:type="dxa"/>
          </w:tcPr>
          <w:p w14:paraId="6DC635B4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24" w:type="dxa"/>
          </w:tcPr>
          <w:p w14:paraId="68071B93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62" w:type="dxa"/>
          </w:tcPr>
          <w:p w14:paraId="73B9B76F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27" w:type="dxa"/>
          </w:tcPr>
          <w:p w14:paraId="36BEFFC8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19" w:type="dxa"/>
          </w:tcPr>
          <w:p w14:paraId="58676935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123BF005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13C86360" w14:textId="09991526" w:rsidR="00225B9D" w:rsidRPr="00453674" w:rsidRDefault="00225B9D" w:rsidP="004A3A55">
      <w:pPr>
        <w:rPr>
          <w:lang w:val="es-ES"/>
        </w:rPr>
      </w:pPr>
    </w:p>
    <w:p w14:paraId="41C574E4" w14:textId="7E338B10" w:rsidR="00455FA3" w:rsidRDefault="00455FA3" w:rsidP="00225B9D">
      <w:pPr>
        <w:jc w:val="center"/>
        <w:rPr>
          <w:lang w:val="es-ES"/>
        </w:rPr>
      </w:pPr>
    </w:p>
    <w:p w14:paraId="1A6AEAC9" w14:textId="77777777" w:rsidR="00B5040B" w:rsidRDefault="00B5040B" w:rsidP="00225B9D">
      <w:pPr>
        <w:jc w:val="center"/>
        <w:rPr>
          <w:lang w:val="es-ES"/>
        </w:rPr>
      </w:pPr>
    </w:p>
    <w:tbl>
      <w:tblPr>
        <w:tblStyle w:val="Tablanormal3"/>
        <w:tblW w:w="9295" w:type="dxa"/>
        <w:jc w:val="center"/>
        <w:tblLook w:val="0600" w:firstRow="0" w:lastRow="0" w:firstColumn="0" w:lastColumn="0" w:noHBand="1" w:noVBand="1"/>
      </w:tblPr>
      <w:tblGrid>
        <w:gridCol w:w="9295"/>
      </w:tblGrid>
      <w:tr w:rsidR="00B5040B" w:rsidRPr="00005CA9" w14:paraId="2F92EF8D" w14:textId="77777777" w:rsidTr="00A62109">
        <w:trPr>
          <w:cantSplit/>
          <w:trHeight w:val="354"/>
          <w:tblHeader/>
          <w:jc w:val="center"/>
        </w:trPr>
        <w:tc>
          <w:tcPr>
            <w:tcW w:w="9295" w:type="dxa"/>
          </w:tcPr>
          <w:p w14:paraId="4B08E701" w14:textId="46A96091" w:rsidR="00B5040B" w:rsidRPr="00005CA9" w:rsidRDefault="00B5040B" w:rsidP="00C90F04">
            <w:pPr>
              <w:pStyle w:val="Ttulo2"/>
            </w:pPr>
            <w:r>
              <w:t>Rigidizadores</w:t>
            </w:r>
          </w:p>
        </w:tc>
      </w:tr>
      <w:tr w:rsidR="00B5040B" w:rsidRPr="00005CA9" w14:paraId="23949A5D" w14:textId="77777777" w:rsidTr="00A62109">
        <w:trPr>
          <w:cantSplit/>
          <w:trHeight w:val="262"/>
          <w:tblHeader/>
          <w:jc w:val="center"/>
        </w:trPr>
        <w:tc>
          <w:tcPr>
            <w:tcW w:w="9295" w:type="dxa"/>
          </w:tcPr>
          <w:p w14:paraId="32FCB410" w14:textId="77777777" w:rsidR="00B5040B" w:rsidRPr="00005CA9" w:rsidRDefault="00B5040B" w:rsidP="00C90F04"/>
        </w:tc>
      </w:tr>
      <w:tr w:rsidR="00B5040B" w14:paraId="1BB7D0DE" w14:textId="77777777" w:rsidTr="00A62109">
        <w:trPr>
          <w:cantSplit/>
          <w:trHeight w:val="1284"/>
          <w:tblHeader/>
          <w:jc w:val="center"/>
        </w:trPr>
        <w:tc>
          <w:tcPr>
            <w:tcW w:w="9295" w:type="dxa"/>
          </w:tcPr>
          <w:tbl>
            <w:tblPr>
              <w:tblStyle w:val="Tablaconcuadrcula1clara-nfasis1"/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9047"/>
            </w:tblGrid>
            <w:tr w:rsidR="00B5040B" w:rsidRPr="00005CA9" w14:paraId="74D90B8D" w14:textId="77777777" w:rsidTr="00A6210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558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47" w:type="dxa"/>
                  <w:vAlign w:val="center"/>
                </w:tcPr>
                <w:p w14:paraId="16F29F61" w14:textId="1F592A2F" w:rsidR="00B5040B" w:rsidRPr="00005CA9" w:rsidRDefault="00B5040B" w:rsidP="00C90F04">
                  <w:pPr>
                    <w:jc w:val="center"/>
                  </w:pPr>
                  <w:r>
                    <w:t>Superior</w:t>
                  </w:r>
                </w:p>
              </w:tc>
            </w:tr>
            <w:tr w:rsidR="00B5040B" w:rsidRPr="00005CA9" w14:paraId="1B3AD293" w14:textId="77777777" w:rsidTr="00A6210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47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47" w:type="dxa"/>
                </w:tcPr>
                <w:p w14:paraId="0C7E5937" w14:textId="248AF60F" w:rsidR="00B5040B" w:rsidRPr="006F4D11" w:rsidRDefault="00B5040B" w:rsidP="00B5040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Angular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superior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r w:rsidR="009E6E9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AngleType&gt;</w:t>
                  </w:r>
                </w:p>
                <w:p w14:paraId="0E2BE85D" w14:textId="017B9C5B" w:rsidR="00B5040B" w:rsidRPr="00B5040B" w:rsidRDefault="00B5040B" w:rsidP="00B5040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Material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del a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ngular: 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r w:rsidR="009E6E9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AngleMaterial&gt;</w:t>
                  </w:r>
                </w:p>
                <w:p w14:paraId="64D35A44" w14:textId="4454E8B0" w:rsidR="00B5040B" w:rsidRPr="00B5040B" w:rsidRDefault="00B5040B" w:rsidP="00B5040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win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: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isTwin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</w:tc>
            </w:tr>
          </w:tbl>
          <w:p w14:paraId="3AAD0C26" w14:textId="77777777" w:rsidR="00B5040B" w:rsidRDefault="00B5040B" w:rsidP="00C90F04"/>
        </w:tc>
      </w:tr>
    </w:tbl>
    <w:p w14:paraId="78901880" w14:textId="434E7868" w:rsidR="00B5040B" w:rsidRDefault="00B5040B" w:rsidP="00225B9D">
      <w:pPr>
        <w:jc w:val="center"/>
        <w:rPr>
          <w:lang w:val="es-ES"/>
        </w:rPr>
      </w:pPr>
    </w:p>
    <w:tbl>
      <w:tblPr>
        <w:tblStyle w:val="Tablanormal3"/>
        <w:tblW w:w="9329" w:type="dxa"/>
        <w:jc w:val="center"/>
        <w:tblLook w:val="0600" w:firstRow="0" w:lastRow="0" w:firstColumn="0" w:lastColumn="0" w:noHBand="1" w:noVBand="1"/>
      </w:tblPr>
      <w:tblGrid>
        <w:gridCol w:w="9329"/>
      </w:tblGrid>
      <w:tr w:rsidR="00F1503F" w:rsidRPr="00005CA9" w14:paraId="5F1B2872" w14:textId="77777777" w:rsidTr="00F1503F">
        <w:trPr>
          <w:cantSplit/>
          <w:trHeight w:val="364"/>
          <w:tblHeader/>
          <w:jc w:val="center"/>
        </w:trPr>
        <w:tc>
          <w:tcPr>
            <w:tcW w:w="9329" w:type="dxa"/>
          </w:tcPr>
          <w:p w14:paraId="3A5EBA3A" w14:textId="77777777" w:rsidR="00F1503F" w:rsidRPr="00005CA9" w:rsidRDefault="00F1503F" w:rsidP="00C90F04">
            <w:pPr>
              <w:pStyle w:val="Ttulo2"/>
            </w:pPr>
            <w:r>
              <w:t>Rigidizadores</w:t>
            </w:r>
          </w:p>
        </w:tc>
      </w:tr>
      <w:tr w:rsidR="00F1503F" w:rsidRPr="00005CA9" w14:paraId="7BA8F7F9" w14:textId="77777777" w:rsidTr="00F1503F">
        <w:trPr>
          <w:cantSplit/>
          <w:trHeight w:val="268"/>
          <w:tblHeader/>
          <w:jc w:val="center"/>
        </w:trPr>
        <w:tc>
          <w:tcPr>
            <w:tcW w:w="9329" w:type="dxa"/>
          </w:tcPr>
          <w:p w14:paraId="2FEB9467" w14:textId="77777777" w:rsidR="00F1503F" w:rsidRPr="00005CA9" w:rsidRDefault="00F1503F" w:rsidP="00C90F04"/>
        </w:tc>
      </w:tr>
      <w:tr w:rsidR="00F1503F" w:rsidRPr="00AA6FAF" w14:paraId="5F9B3C87" w14:textId="77777777" w:rsidTr="00F1503F">
        <w:trPr>
          <w:cantSplit/>
          <w:trHeight w:val="1989"/>
          <w:tblHeader/>
          <w:jc w:val="center"/>
        </w:trPr>
        <w:tc>
          <w:tcPr>
            <w:tcW w:w="9329" w:type="dxa"/>
          </w:tcPr>
          <w:tbl>
            <w:tblPr>
              <w:tblStyle w:val="Tablaconcuadrcula1clara-nfasis1"/>
              <w:tblW w:w="0" w:type="auto"/>
              <w:tblInd w:w="11" w:type="dxa"/>
              <w:tblLook w:val="04A0" w:firstRow="1" w:lastRow="0" w:firstColumn="1" w:lastColumn="0" w:noHBand="0" w:noVBand="1"/>
            </w:tblPr>
            <w:tblGrid>
              <w:gridCol w:w="9076"/>
            </w:tblGrid>
            <w:tr w:rsidR="00F1503F" w:rsidRPr="00005CA9" w14:paraId="147A36E6" w14:textId="77777777" w:rsidTr="00D210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545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76" w:type="dxa"/>
                  <w:vAlign w:val="center"/>
                </w:tcPr>
                <w:p w14:paraId="1C3E1361" w14:textId="77777777" w:rsidR="00F1503F" w:rsidRPr="00005CA9" w:rsidRDefault="00F1503F" w:rsidP="00C90F04">
                  <w:pPr>
                    <w:jc w:val="center"/>
                  </w:pPr>
                  <w:r>
                    <w:t>Superior</w:t>
                  </w:r>
                </w:p>
              </w:tc>
            </w:tr>
            <w:tr w:rsidR="00F1503F" w:rsidRPr="00AA6FAF" w14:paraId="17A17691" w14:textId="77777777" w:rsidTr="00D210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1262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76" w:type="dxa"/>
                </w:tcPr>
                <w:p w14:paraId="40B689E6" w14:textId="77777777" w:rsidR="00F1503F" w:rsidRPr="00F1503F" w:rsidRDefault="00F1503F" w:rsidP="00F1503F">
                  <w:pPr>
                    <w:rPr>
                      <w:sz w:val="18"/>
                      <w:szCs w:val="18"/>
                      <w:lang w:val="es-ES"/>
                    </w:rPr>
                  </w:pPr>
                  <w:r w:rsidRPr="00F1503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Angular superior: </w:t>
                  </w:r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&lt;topAngleType&gt;</w:t>
                  </w:r>
                </w:p>
                <w:p w14:paraId="35D507EF" w14:textId="77777777" w:rsidR="00F1503F" w:rsidRPr="00F1503F" w:rsidRDefault="00F1503F" w:rsidP="00F1503F">
                  <w:pPr>
                    <w:rPr>
                      <w:sz w:val="18"/>
                      <w:szCs w:val="18"/>
                      <w:lang w:val="es-ES"/>
                    </w:rPr>
                  </w:pPr>
                  <w:r w:rsidRPr="00F1503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Material del angular: </w:t>
                  </w:r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&lt;topAngleMaterial&gt;</w:t>
                  </w:r>
                </w:p>
                <w:p w14:paraId="489E2B53" w14:textId="77777777" w:rsidR="00F1503F" w:rsidRPr="00F1503F" w:rsidRDefault="00F1503F" w:rsidP="00F1503F">
                  <w:pPr>
                    <w:rPr>
                      <w:sz w:val="18"/>
                      <w:szCs w:val="18"/>
                      <w:lang w:val="es-ES"/>
                    </w:rPr>
                  </w:pPr>
                  <w:r w:rsidRPr="00F1503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Twin:</w:t>
                  </w:r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&lt;isTwin&gt;</w:t>
                  </w:r>
                </w:p>
                <w:p w14:paraId="76F0DE46" w14:textId="1BC81D90" w:rsidR="00F1503F" w:rsidRPr="00514338" w:rsidRDefault="00F1503F" w:rsidP="00F1503F">
                  <w:pPr>
                    <w:rPr>
                      <w:sz w:val="18"/>
                      <w:szCs w:val="18"/>
                      <w:vertAlign w:val="superscript"/>
                      <w:lang w:val="es-ES"/>
                    </w:rPr>
                  </w:pPr>
                  <w:r w:rsidRPr="00B5040B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Módulo resistente requerido:</w:t>
                  </w:r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moduloResistenteRequeridoTopAngle</w:t>
                  </w:r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  <w:r w:rsidR="0051433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mm</w:t>
                  </w:r>
                  <w:r w:rsidR="00514338">
                    <w:rPr>
                      <w:b w:val="0"/>
                      <w:bCs w:val="0"/>
                      <w:sz w:val="18"/>
                      <w:szCs w:val="18"/>
                      <w:vertAlign w:val="superscript"/>
                      <w:lang w:val="es-ES"/>
                    </w:rPr>
                    <w:t>3</w:t>
                  </w:r>
                </w:p>
                <w:p w14:paraId="118C1C71" w14:textId="28AAE279" w:rsidR="00F1503F" w:rsidRPr="00514338" w:rsidRDefault="00F1503F" w:rsidP="00F1503F">
                  <w:pPr>
                    <w:rPr>
                      <w:sz w:val="18"/>
                      <w:szCs w:val="18"/>
                      <w:vertAlign w:val="superscript"/>
                      <w:lang w:val="es-ES"/>
                    </w:rPr>
                  </w:pP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Módulo resistente provisto</w:t>
                  </w:r>
                  <w:r w:rsidRPr="00B5040B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:</w:t>
                  </w:r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moduloResistenteTopAngle</w:t>
                  </w:r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  <w:r w:rsidR="0051433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mm</w:t>
                  </w:r>
                  <w:r w:rsidR="00514338">
                    <w:rPr>
                      <w:b w:val="0"/>
                      <w:bCs w:val="0"/>
                      <w:sz w:val="18"/>
                      <w:szCs w:val="18"/>
                      <w:vertAlign w:val="superscript"/>
                      <w:lang w:val="es-ES"/>
                    </w:rPr>
                    <w:t>3</w:t>
                  </w:r>
                </w:p>
                <w:p w14:paraId="789C1A14" w14:textId="472BDC03" w:rsidR="00F1503F" w:rsidRPr="00514338" w:rsidRDefault="00F1503F" w:rsidP="00F1503F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E6E9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Modulo resistente Ok:</w:t>
                  </w:r>
                  <w:r w:rsidRPr="009E6E9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</w:t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78A44B6F" wp14:editId="51EED430">
                        <wp:extent cx="100800" cy="100800"/>
                        <wp:effectExtent l="0" t="0" r="0" b="0"/>
                        <wp:docPr id="35" name="Gráfico 35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524F20CF" wp14:editId="40AA8A34">
                        <wp:extent cx="100800" cy="100800"/>
                        <wp:effectExtent l="0" t="0" r="0" b="0"/>
                        <wp:docPr id="36" name="Gráfico 36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84E518C" w14:textId="77777777" w:rsidR="00F1503F" w:rsidRPr="00F1503F" w:rsidRDefault="00F1503F" w:rsidP="00C90F04">
            <w:pPr>
              <w:rPr>
                <w:lang w:val="es-ES"/>
              </w:rPr>
            </w:pPr>
          </w:p>
        </w:tc>
      </w:tr>
    </w:tbl>
    <w:p w14:paraId="346E02AD" w14:textId="7B6978F7" w:rsidR="00F1503F" w:rsidRDefault="00F1503F" w:rsidP="00225B9D">
      <w:pPr>
        <w:jc w:val="center"/>
        <w:rPr>
          <w:lang w:val="es-ES"/>
        </w:rPr>
      </w:pPr>
    </w:p>
    <w:tbl>
      <w:tblPr>
        <w:tblStyle w:val="Tablaconcuadrcula1clara-nfasis5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976"/>
        <w:gridCol w:w="1701"/>
        <w:gridCol w:w="1701"/>
      </w:tblGrid>
      <w:tr w:rsidR="009E6E9F" w:rsidRPr="00225B9D" w14:paraId="60207E4D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vAlign w:val="center"/>
          </w:tcPr>
          <w:p w14:paraId="3149326E" w14:textId="3E173074" w:rsidR="009E6E9F" w:rsidRPr="00225B9D" w:rsidRDefault="009E6E9F" w:rsidP="00C90F04">
            <w:pPr>
              <w:jc w:val="center"/>
              <w:rPr>
                <w:rFonts w:ascii="Abadi" w:hAnsi="Abadi"/>
                <w:sz w:val="18"/>
                <w:szCs w:val="18"/>
              </w:rPr>
            </w:pPr>
            <w:r>
              <w:t>Intermedios</w:t>
            </w:r>
          </w:p>
        </w:tc>
      </w:tr>
      <w:tr w:rsidR="00F1503F" w:rsidRPr="00481671" w14:paraId="15883002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99A2FBB" w14:textId="49F8BA10" w:rsidR="00F1503F" w:rsidRPr="00455FA3" w:rsidRDefault="00F1503F" w:rsidP="00F1503F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</w:t>
            </w:r>
          </w:p>
        </w:tc>
        <w:tc>
          <w:tcPr>
            <w:tcW w:w="2976" w:type="dxa"/>
            <w:vAlign w:val="center"/>
          </w:tcPr>
          <w:p w14:paraId="1AB8102E" w14:textId="32E037C1" w:rsidR="00F1503F" w:rsidRPr="00AA4CD3" w:rsidRDefault="00F1503F" w:rsidP="00F150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Posición</w:t>
            </w:r>
          </w:p>
        </w:tc>
        <w:tc>
          <w:tcPr>
            <w:tcW w:w="1701" w:type="dxa"/>
            <w:vAlign w:val="center"/>
          </w:tcPr>
          <w:p w14:paraId="225169D6" w14:textId="754BD13B" w:rsidR="00F1503F" w:rsidRPr="00AA4CD3" w:rsidRDefault="00F1503F" w:rsidP="00F150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Módulo Resistente Requerido (mm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3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701" w:type="dxa"/>
            <w:vAlign w:val="center"/>
          </w:tcPr>
          <w:p w14:paraId="0348A901" w14:textId="5AAF1EBA" w:rsidR="00F1503F" w:rsidRPr="000D33E9" w:rsidRDefault="00F1503F" w:rsidP="00F150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Módulo Resistente Provisto (mm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3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F1503F" w:rsidRPr="00481671" w14:paraId="6B83E2BC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4A66963" w14:textId="77777777" w:rsidR="00F1503F" w:rsidRPr="000D33E9" w:rsidRDefault="00F1503F" w:rsidP="00C90F04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2976" w:type="dxa"/>
          </w:tcPr>
          <w:p w14:paraId="1D3274D3" w14:textId="77777777" w:rsidR="00F1503F" w:rsidRPr="000D33E9" w:rsidRDefault="00F1503F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33B882F1" w14:textId="77777777" w:rsidR="00F1503F" w:rsidRPr="000D33E9" w:rsidRDefault="00F1503F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123DE4EC" w14:textId="77777777" w:rsidR="00F1503F" w:rsidRPr="000D33E9" w:rsidRDefault="00F1503F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B86E697" w14:textId="77777777" w:rsidR="009E6E9F" w:rsidRPr="009E6E9F" w:rsidRDefault="009E6E9F" w:rsidP="00225B9D">
      <w:pPr>
        <w:jc w:val="center"/>
        <w:rPr>
          <w:lang w:val="es-ES"/>
        </w:rPr>
      </w:pPr>
    </w:p>
    <w:p w14:paraId="58118314" w14:textId="32DE7653" w:rsidR="00225B9D" w:rsidRPr="009E6E9F" w:rsidRDefault="00225B9D" w:rsidP="00225B9D">
      <w:pPr>
        <w:jc w:val="center"/>
        <w:rPr>
          <w:lang w:val="es-ES"/>
        </w:rPr>
      </w:pPr>
    </w:p>
    <w:tbl>
      <w:tblPr>
        <w:tblStyle w:val="Tablanormal5"/>
        <w:tblW w:w="0" w:type="auto"/>
        <w:tblLook w:val="0600" w:firstRow="0" w:lastRow="0" w:firstColumn="0" w:lastColumn="0" w:noHBand="1" w:noVBand="1"/>
      </w:tblPr>
      <w:tblGrid>
        <w:gridCol w:w="8494"/>
      </w:tblGrid>
      <w:tr w:rsidR="00DA5668" w:rsidRPr="00DA5668" w14:paraId="4183F7B4" w14:textId="77777777" w:rsidTr="003A7758">
        <w:trPr>
          <w:cantSplit/>
          <w:tblHeader/>
        </w:trPr>
        <w:tc>
          <w:tcPr>
            <w:tcW w:w="8494" w:type="dxa"/>
          </w:tcPr>
          <w:p w14:paraId="760BE603" w14:textId="2B3AFDBD" w:rsidR="00DA5668" w:rsidRPr="00DA5668" w:rsidRDefault="00AA4CD3" w:rsidP="007D7208">
            <w:pPr>
              <w:pStyle w:val="Ttulo2"/>
            </w:pPr>
            <w:r>
              <w:lastRenderedPageBreak/>
              <w:t xml:space="preserve">Cargas sobre la </w:t>
            </w:r>
            <w:r w:rsidR="00644C4B">
              <w:t>c</w:t>
            </w:r>
            <w:r>
              <w:t>imentación</w:t>
            </w:r>
          </w:p>
        </w:tc>
      </w:tr>
      <w:tr w:rsidR="00DA5668" w:rsidRPr="00DA5668" w14:paraId="0630DDA1" w14:textId="77777777" w:rsidTr="003A7758">
        <w:trPr>
          <w:cantSplit/>
          <w:tblHeader/>
        </w:trPr>
        <w:tc>
          <w:tcPr>
            <w:tcW w:w="8494" w:type="dxa"/>
          </w:tcPr>
          <w:p w14:paraId="7EC27C8B" w14:textId="77777777" w:rsidR="00DA5668" w:rsidRPr="00DA5668" w:rsidRDefault="00DA5668" w:rsidP="007D7208"/>
        </w:tc>
      </w:tr>
      <w:tr w:rsidR="00DA5668" w:rsidRPr="00AA6FAF" w14:paraId="4364EAA4" w14:textId="77777777" w:rsidTr="003A7758">
        <w:trPr>
          <w:cantSplit/>
          <w:tblHeader/>
        </w:trPr>
        <w:tc>
          <w:tcPr>
            <w:tcW w:w="8494" w:type="dxa"/>
          </w:tcPr>
          <w:p w14:paraId="1BB32A27" w14:textId="40676C4E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Peso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p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ropio del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anque</w:t>
            </w:r>
            <w:r w:rsidR="00DA5668" w:rsidRPr="008A2978">
              <w:rPr>
                <w:sz w:val="18"/>
                <w:szCs w:val="18"/>
                <w:lang w:val="es-ES"/>
              </w:rPr>
              <w:t>: &lt;tankShellDeadLoad&gt; kN</w:t>
            </w:r>
          </w:p>
        </w:tc>
      </w:tr>
      <w:tr w:rsidR="00DA5668" w:rsidRPr="00AA6FAF" w14:paraId="0759E81D" w14:textId="77777777" w:rsidTr="003A7758">
        <w:trPr>
          <w:cantSplit/>
          <w:tblHeader/>
        </w:trPr>
        <w:tc>
          <w:tcPr>
            <w:tcW w:w="8494" w:type="dxa"/>
          </w:tcPr>
          <w:p w14:paraId="118A7291" w14:textId="72EA0B1A" w:rsidR="00DA5668" w:rsidRPr="008A2978" w:rsidRDefault="008A2978" w:rsidP="007D7208">
            <w:pPr>
              <w:rPr>
                <w:rFonts w:ascii="Abadi" w:hAnsi="Abadi"/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Peso del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c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ontenido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: </w:t>
            </w:r>
            <w:r w:rsidR="00DA5668" w:rsidRPr="008A2978">
              <w:rPr>
                <w:sz w:val="18"/>
                <w:szCs w:val="18"/>
                <w:lang w:val="es-ES"/>
              </w:rPr>
              <w:t>&lt;weightOfContents&gt; kN</w:t>
            </w:r>
          </w:p>
        </w:tc>
      </w:tr>
      <w:tr w:rsidR="00DA5668" w:rsidRPr="00AA6FAF" w14:paraId="38A32935" w14:textId="77777777" w:rsidTr="003A7758">
        <w:trPr>
          <w:cantSplit/>
          <w:tblHeader/>
        </w:trPr>
        <w:tc>
          <w:tcPr>
            <w:tcW w:w="8494" w:type="dxa"/>
          </w:tcPr>
          <w:p w14:paraId="1F2A664C" w14:textId="39FE39EF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Cortante en la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ase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por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&lt;windShearForceAtBase&gt; kN</w:t>
            </w:r>
          </w:p>
        </w:tc>
      </w:tr>
      <w:tr w:rsidR="00DA5668" w:rsidRPr="00AA6FAF" w14:paraId="0AD8A923" w14:textId="77777777" w:rsidTr="003A7758">
        <w:trPr>
          <w:cantSplit/>
          <w:tblHeader/>
        </w:trPr>
        <w:tc>
          <w:tcPr>
            <w:tcW w:w="8494" w:type="dxa"/>
          </w:tcPr>
          <w:p w14:paraId="6670A78D" w14:textId="0154A24C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Cortante en la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ase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&lt;windShear&gt; kN/m</w:t>
            </w:r>
          </w:p>
        </w:tc>
      </w:tr>
      <w:tr w:rsidR="00DA5668" w:rsidRPr="00481671" w14:paraId="2BBFB4F5" w14:textId="77777777" w:rsidTr="003A7758">
        <w:trPr>
          <w:cantSplit/>
          <w:tblHeader/>
        </w:trPr>
        <w:tc>
          <w:tcPr>
            <w:tcW w:w="8494" w:type="dxa"/>
          </w:tcPr>
          <w:p w14:paraId="34DD602F" w14:textId="504B0B5E" w:rsidR="00DA5668" w:rsidRPr="00481671" w:rsidRDefault="00481671" w:rsidP="007D7208">
            <w:pPr>
              <w:rPr>
                <w:sz w:val="18"/>
                <w:szCs w:val="18"/>
                <w:lang w:val="en-GB"/>
              </w:rPr>
            </w:pPr>
            <w:r w:rsidRPr="00481671">
              <w:rPr>
                <w:rFonts w:ascii="Abadi" w:hAnsi="Abadi"/>
                <w:sz w:val="18"/>
                <w:szCs w:val="18"/>
                <w:lang w:val="en-GB"/>
              </w:rPr>
              <w:t>MDV</w:t>
            </w:r>
            <w:r w:rsidR="008A2978" w:rsidRPr="00481671">
              <w:rPr>
                <w:rFonts w:ascii="Abadi" w:hAnsi="Abadi"/>
                <w:sz w:val="18"/>
                <w:szCs w:val="18"/>
                <w:lang w:val="en-GB"/>
              </w:rPr>
              <w:t xml:space="preserve"> por </w:t>
            </w:r>
            <w:r w:rsidRPr="00481671">
              <w:rPr>
                <w:rFonts w:ascii="Abadi" w:hAnsi="Abadi"/>
                <w:sz w:val="18"/>
                <w:szCs w:val="18"/>
                <w:lang w:val="en-GB"/>
              </w:rPr>
              <w:t>v</w:t>
            </w:r>
            <w:r w:rsidR="008A2978" w:rsidRPr="00481671">
              <w:rPr>
                <w:rFonts w:ascii="Abadi" w:hAnsi="Abadi"/>
                <w:sz w:val="18"/>
                <w:szCs w:val="18"/>
                <w:lang w:val="en-GB"/>
              </w:rPr>
              <w:t>iento</w:t>
            </w:r>
            <w:r w:rsidR="00DA5668" w:rsidRPr="00481671">
              <w:rPr>
                <w:rFonts w:ascii="Abadi" w:hAnsi="Abadi"/>
                <w:sz w:val="18"/>
                <w:szCs w:val="18"/>
                <w:lang w:val="en-GB"/>
              </w:rPr>
              <w:t>:</w:t>
            </w:r>
            <w:r w:rsidR="00DA5668" w:rsidRPr="00481671">
              <w:rPr>
                <w:sz w:val="18"/>
                <w:szCs w:val="18"/>
                <w:lang w:val="en-GB"/>
              </w:rPr>
              <w:t xml:space="preserve"> &lt;windOverturningMoment&gt; kNm</w:t>
            </w:r>
          </w:p>
        </w:tc>
      </w:tr>
      <w:tr w:rsidR="00DA5668" w:rsidRPr="00AA6FAF" w14:paraId="7FC6CFE3" w14:textId="77777777" w:rsidTr="003A7758">
        <w:trPr>
          <w:cantSplit/>
          <w:tblHeader/>
        </w:trPr>
        <w:tc>
          <w:tcPr>
            <w:tcW w:w="8494" w:type="dxa"/>
          </w:tcPr>
          <w:p w14:paraId="748DD239" w14:textId="2E5C6E9F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a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xial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áxima debido a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l M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D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V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: </w:t>
            </w:r>
            <w:r w:rsidR="00DA5668" w:rsidRPr="008A2978">
              <w:rPr>
                <w:sz w:val="18"/>
                <w:szCs w:val="18"/>
                <w:lang w:val="es-ES"/>
              </w:rPr>
              <w:t>&lt;maximumAxialLoadDueToWindOTM&gt; kN/m</w:t>
            </w:r>
          </w:p>
        </w:tc>
      </w:tr>
      <w:tr w:rsidR="00DA5668" w:rsidRPr="00AA6FAF" w14:paraId="7E8B0636" w14:textId="77777777" w:rsidTr="003A7758">
        <w:trPr>
          <w:cantSplit/>
          <w:tblHeader/>
        </w:trPr>
        <w:tc>
          <w:tcPr>
            <w:tcW w:w="8494" w:type="dxa"/>
          </w:tcPr>
          <w:p w14:paraId="092228FC" w14:textId="1F09DB54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Cortante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&lt;seismicShearA&gt; kN</w:t>
            </w:r>
          </w:p>
        </w:tc>
      </w:tr>
      <w:tr w:rsidR="00DA5668" w:rsidRPr="00AA6FAF" w14:paraId="0D1FEC3E" w14:textId="77777777" w:rsidTr="003A7758">
        <w:trPr>
          <w:cantSplit/>
          <w:tblHeader/>
        </w:trPr>
        <w:tc>
          <w:tcPr>
            <w:tcW w:w="8494" w:type="dxa"/>
          </w:tcPr>
          <w:p w14:paraId="367A4E70" w14:textId="3E25DFA3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Cortante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&lt;seismicShearB&gt; kN/m</w:t>
            </w:r>
          </w:p>
        </w:tc>
      </w:tr>
      <w:tr w:rsidR="00DA5668" w:rsidRPr="00AA6FAF" w14:paraId="290783CE" w14:textId="77777777" w:rsidTr="003A7758">
        <w:trPr>
          <w:cantSplit/>
          <w:tblHeader/>
        </w:trPr>
        <w:tc>
          <w:tcPr>
            <w:tcW w:w="8494" w:type="dxa"/>
          </w:tcPr>
          <w:p w14:paraId="1CB6B9ED" w14:textId="2021A3A1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D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V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iento en la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="001863C6">
              <w:rPr>
                <w:rFonts w:ascii="Abadi" w:hAnsi="Abadi"/>
                <w:sz w:val="18"/>
                <w:szCs w:val="18"/>
                <w:lang w:val="es-ES"/>
              </w:rPr>
              <w:t>ase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 del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1863C6">
              <w:rPr>
                <w:rFonts w:ascii="Abadi" w:hAnsi="Abadi"/>
                <w:sz w:val="18"/>
                <w:szCs w:val="18"/>
                <w:lang w:val="es-ES"/>
              </w:rPr>
              <w:t>anque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&lt;seismicOTMatBaseOfShell&gt; kNm</w:t>
            </w:r>
          </w:p>
        </w:tc>
      </w:tr>
      <w:tr w:rsidR="00DA5668" w:rsidRPr="00AA6FAF" w14:paraId="71C28D65" w14:textId="77777777" w:rsidTr="003A7758">
        <w:trPr>
          <w:cantSplit/>
          <w:tblHeader/>
        </w:trPr>
        <w:tc>
          <w:tcPr>
            <w:tcW w:w="8494" w:type="dxa"/>
          </w:tcPr>
          <w:p w14:paraId="20582CFC" w14:textId="58A51653" w:rsidR="00DA5668" w:rsidRPr="003530CD" w:rsidRDefault="003530CD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a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xial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áxima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en la base del tanque 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debido al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MDV por sismo</w:t>
            </w:r>
            <w:r w:rsidR="00DA5668" w:rsidRPr="003530CD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3530CD">
              <w:rPr>
                <w:sz w:val="18"/>
                <w:szCs w:val="18"/>
                <w:lang w:val="es-ES"/>
              </w:rPr>
              <w:t xml:space="preserve"> &lt;maximumAxialLoadDueToSeismic&gt; kN/m</w:t>
            </w:r>
          </w:p>
        </w:tc>
      </w:tr>
      <w:tr w:rsidR="00DA5668" w:rsidRPr="00AA6FAF" w14:paraId="46B7E43F" w14:textId="77777777" w:rsidTr="003A7758">
        <w:trPr>
          <w:cantSplit/>
          <w:tblHeader/>
        </w:trPr>
        <w:tc>
          <w:tcPr>
            <w:tcW w:w="8494" w:type="dxa"/>
          </w:tcPr>
          <w:p w14:paraId="4FB75154" w14:textId="2C5C5796" w:rsidR="00DA5668" w:rsidRPr="003530CD" w:rsidRDefault="003530CD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MDV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por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sismo</w:t>
            </w:r>
            <w:r w:rsidRPr="00E77529">
              <w:rPr>
                <w:rFonts w:ascii="Abadi" w:hAnsi="Abadi"/>
                <w:sz w:val="18"/>
                <w:szCs w:val="18"/>
                <w:lang w:val="es-ES"/>
              </w:rPr>
              <w:t xml:space="preserve"> en la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parte</w:t>
            </w:r>
            <w:r w:rsidRPr="00E77529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superior de la cimentación</w:t>
            </w:r>
            <w:r w:rsidR="00DA5668" w:rsidRPr="003530CD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3530CD">
              <w:rPr>
                <w:sz w:val="18"/>
                <w:szCs w:val="18"/>
                <w:lang w:val="es-ES"/>
              </w:rPr>
              <w:t xml:space="preserve"> &lt;seismicOTMatTopOfFoundation&gt; kNm</w:t>
            </w:r>
          </w:p>
        </w:tc>
      </w:tr>
      <w:tr w:rsidR="00DA5668" w:rsidRPr="00AA6FAF" w14:paraId="29D09644" w14:textId="77777777" w:rsidTr="003A7758">
        <w:trPr>
          <w:cantSplit/>
          <w:tblHeader/>
        </w:trPr>
        <w:tc>
          <w:tcPr>
            <w:tcW w:w="8494" w:type="dxa"/>
          </w:tcPr>
          <w:p w14:paraId="17BC31D6" w14:textId="797F1337" w:rsidR="00DA5668" w:rsidRPr="003530CD" w:rsidRDefault="003530CD" w:rsidP="007D7208">
            <w:pPr>
              <w:rPr>
                <w:sz w:val="18"/>
                <w:szCs w:val="18"/>
                <w:lang w:val="es-ES"/>
              </w:rPr>
            </w:pPr>
            <w:r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Altura de la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o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>la</w:t>
            </w:r>
            <w:r w:rsidR="00DA5668" w:rsidRPr="003530CD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3530CD">
              <w:rPr>
                <w:sz w:val="18"/>
                <w:szCs w:val="18"/>
                <w:lang w:val="es-ES"/>
              </w:rPr>
              <w:t xml:space="preserve"> &lt;sloshingWave&gt; m</w:t>
            </w:r>
          </w:p>
        </w:tc>
      </w:tr>
      <w:tr w:rsidR="00DA5668" w:rsidRPr="00DA5668" w14:paraId="192D08F1" w14:textId="77777777" w:rsidTr="003A7758">
        <w:trPr>
          <w:cantSplit/>
          <w:tblHeader/>
        </w:trPr>
        <w:tc>
          <w:tcPr>
            <w:tcW w:w="8494" w:type="dxa"/>
          </w:tcPr>
          <w:p w14:paraId="320A738F" w14:textId="04825082" w:rsidR="00DA5668" w:rsidRDefault="003530CD" w:rsidP="007D7208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orde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l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ibre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r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>equerido</w:t>
            </w:r>
            <w:r w:rsidR="00DA5668" w:rsidRPr="00DA5668">
              <w:rPr>
                <w:rFonts w:ascii="Abadi" w:hAnsi="Abadi"/>
                <w:sz w:val="18"/>
                <w:szCs w:val="18"/>
              </w:rPr>
              <w:t>:</w:t>
            </w:r>
            <w:r w:rsidR="00DA5668" w:rsidRPr="00DA5668">
              <w:rPr>
                <w:sz w:val="18"/>
                <w:szCs w:val="18"/>
              </w:rPr>
              <w:t xml:space="preserve"> &lt;minimumFreeboardRequirements&gt; m</w:t>
            </w:r>
          </w:p>
          <w:p w14:paraId="42217908" w14:textId="140A22B5" w:rsidR="004B4BDA" w:rsidRPr="004B4BDA" w:rsidRDefault="003530CD" w:rsidP="007D7208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>Borde libre</w:t>
            </w:r>
            <w:r w:rsidR="004B4BDA" w:rsidRPr="004B4BDA">
              <w:rPr>
                <w:rFonts w:ascii="Abadi" w:hAnsi="Abadi"/>
                <w:sz w:val="18"/>
                <w:szCs w:val="18"/>
              </w:rPr>
              <w:t>:</w:t>
            </w:r>
            <w:r w:rsidR="004B4BDA">
              <w:rPr>
                <w:rFonts w:ascii="Abadi" w:hAnsi="Abadi"/>
                <w:sz w:val="18"/>
                <w:szCs w:val="18"/>
              </w:rPr>
              <w:t xml:space="preserve"> </w:t>
            </w:r>
            <w:r w:rsidR="004B4BDA" w:rsidRPr="00DA5668">
              <w:rPr>
                <w:sz w:val="18"/>
                <w:szCs w:val="18"/>
              </w:rPr>
              <w:t>&lt;</w:t>
            </w:r>
            <w:r w:rsidR="004B4BDA">
              <w:rPr>
                <w:sz w:val="18"/>
                <w:szCs w:val="18"/>
              </w:rPr>
              <w:t>freeBoard</w:t>
            </w:r>
            <w:r w:rsidR="004B4BDA" w:rsidRPr="00DA5668">
              <w:rPr>
                <w:sz w:val="18"/>
                <w:szCs w:val="18"/>
              </w:rPr>
              <w:t>&gt;</w:t>
            </w:r>
            <w:r w:rsidR="004B4BDA">
              <w:rPr>
                <w:sz w:val="18"/>
                <w:szCs w:val="18"/>
              </w:rPr>
              <w:t xml:space="preserve"> m</w:t>
            </w:r>
          </w:p>
        </w:tc>
      </w:tr>
      <w:tr w:rsidR="00DA5668" w:rsidRPr="00DA5668" w14:paraId="375DA458" w14:textId="77777777" w:rsidTr="003A7758">
        <w:trPr>
          <w:cantSplit/>
          <w:tblHeader/>
        </w:trPr>
        <w:tc>
          <w:tcPr>
            <w:tcW w:w="8494" w:type="dxa"/>
          </w:tcPr>
          <w:p w14:paraId="6FBCC1A4" w14:textId="1DF093A4" w:rsidR="00DA5668" w:rsidRPr="00DA5668" w:rsidRDefault="003530CD" w:rsidP="007D7208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>Borde libre</w:t>
            </w:r>
            <w:r w:rsidRPr="00DA5668">
              <w:rPr>
                <w:rFonts w:ascii="Abadi" w:hAnsi="Abadi"/>
                <w:sz w:val="18"/>
                <w:szCs w:val="18"/>
              </w:rPr>
              <w:t xml:space="preserve"> OK</w:t>
            </w:r>
            <w:r w:rsidR="00DA5668" w:rsidRPr="00DA5668">
              <w:rPr>
                <w:rFonts w:ascii="Abadi" w:hAnsi="Abadi"/>
                <w:sz w:val="18"/>
                <w:szCs w:val="18"/>
              </w:rPr>
              <w:t>:</w:t>
            </w:r>
            <w:r w:rsidR="00DA5668" w:rsidRPr="00DA5668">
              <w:rPr>
                <w:sz w:val="18"/>
                <w:szCs w:val="18"/>
              </w:rPr>
              <w:t xml:space="preserve"> </w:t>
            </w:r>
            <w:r w:rsidR="00DA5668"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5171E0B" wp14:editId="42E867C9">
                  <wp:extent cx="100800" cy="100800"/>
                  <wp:effectExtent l="0" t="0" r="0" b="0"/>
                  <wp:docPr id="6" name="Gráfico 6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A5668"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8E2510D" wp14:editId="4D4C410E">
                  <wp:extent cx="100800" cy="100800"/>
                  <wp:effectExtent l="0" t="0" r="0" b="0"/>
                  <wp:docPr id="7" name="Gráfico 7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668" w:rsidRPr="00AA6FAF" w14:paraId="457A37ED" w14:textId="77777777" w:rsidTr="003A7758">
        <w:trPr>
          <w:cantSplit/>
          <w:tblHeader/>
        </w:trPr>
        <w:tc>
          <w:tcPr>
            <w:tcW w:w="8494" w:type="dxa"/>
          </w:tcPr>
          <w:p w14:paraId="1E768FE0" w14:textId="4A1D7370" w:rsidR="00DA5668" w:rsidRPr="003530CD" w:rsidRDefault="003530CD" w:rsidP="007D7208">
            <w:pPr>
              <w:rPr>
                <w:sz w:val="18"/>
                <w:szCs w:val="18"/>
                <w:lang w:val="es-ES"/>
              </w:rPr>
            </w:pPr>
            <w:r w:rsidRPr="00A01EE0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A01EE0">
              <w:rPr>
                <w:rFonts w:ascii="Abadi" w:hAnsi="Abadi"/>
                <w:sz w:val="18"/>
                <w:szCs w:val="18"/>
                <w:lang w:val="es-ES"/>
              </w:rPr>
              <w:t xml:space="preserve">uerta del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Pr="00A01EE0">
              <w:rPr>
                <w:rFonts w:ascii="Abadi" w:hAnsi="Abadi"/>
                <w:sz w:val="18"/>
                <w:szCs w:val="18"/>
                <w:lang w:val="es-ES"/>
              </w:rPr>
              <w:t>echo</w:t>
            </w:r>
            <w:r w:rsidR="00DA5668" w:rsidRPr="003530CD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3530CD">
              <w:rPr>
                <w:sz w:val="18"/>
                <w:szCs w:val="18"/>
                <w:lang w:val="es-ES"/>
              </w:rPr>
              <w:t xml:space="preserve"> &lt;roofDeadLoad&gt; kN</w:t>
            </w:r>
          </w:p>
        </w:tc>
      </w:tr>
      <w:tr w:rsidR="00DA5668" w:rsidRPr="00DA5668" w14:paraId="79F2C2ED" w14:textId="77777777" w:rsidTr="003A7758">
        <w:trPr>
          <w:cantSplit/>
          <w:tblHeader/>
        </w:trPr>
        <w:tc>
          <w:tcPr>
            <w:tcW w:w="8494" w:type="dxa"/>
          </w:tcPr>
          <w:p w14:paraId="7CC057BC" w14:textId="1155512B" w:rsidR="00DA5668" w:rsidRPr="00DA5668" w:rsidRDefault="003530CD" w:rsidP="007D7208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>Carga de nieve</w:t>
            </w:r>
            <w:r w:rsidR="00DA5668" w:rsidRPr="00DA5668">
              <w:rPr>
                <w:rFonts w:ascii="Abadi" w:hAnsi="Abadi"/>
                <w:sz w:val="18"/>
                <w:szCs w:val="18"/>
              </w:rPr>
              <w:t xml:space="preserve">: </w:t>
            </w:r>
            <w:r w:rsidR="00DA5668" w:rsidRPr="00DA5668">
              <w:rPr>
                <w:sz w:val="18"/>
                <w:szCs w:val="18"/>
              </w:rPr>
              <w:t>&lt;downwardRoofSnowLoad&gt; kN</w:t>
            </w:r>
          </w:p>
        </w:tc>
      </w:tr>
      <w:tr w:rsidR="00DA5668" w:rsidRPr="00DA5668" w14:paraId="647B34DC" w14:textId="77777777" w:rsidTr="003A7758">
        <w:trPr>
          <w:cantSplit/>
          <w:tblHeader/>
        </w:trPr>
        <w:tc>
          <w:tcPr>
            <w:tcW w:w="8494" w:type="dxa"/>
          </w:tcPr>
          <w:p w14:paraId="712CF335" w14:textId="5E40522A" w:rsidR="00DA5668" w:rsidRPr="00DA5668" w:rsidRDefault="003530CD" w:rsidP="007D7208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>Sobrecarga</w:t>
            </w:r>
            <w:r w:rsidR="00DA5668" w:rsidRPr="00DA5668">
              <w:rPr>
                <w:rFonts w:ascii="Abadi" w:hAnsi="Abadi"/>
                <w:sz w:val="18"/>
                <w:szCs w:val="18"/>
              </w:rPr>
              <w:t>:</w:t>
            </w:r>
            <w:r w:rsidR="00DA5668" w:rsidRPr="00DA5668">
              <w:rPr>
                <w:sz w:val="18"/>
                <w:szCs w:val="18"/>
              </w:rPr>
              <w:t xml:space="preserve"> &lt;downwardRoofAccessLoad&gt; kN</w:t>
            </w:r>
          </w:p>
        </w:tc>
      </w:tr>
      <w:tr w:rsidR="00DA5668" w:rsidRPr="00EF7C42" w14:paraId="6E5C46DA" w14:textId="77777777" w:rsidTr="003A7758">
        <w:trPr>
          <w:cantSplit/>
          <w:tblHeader/>
        </w:trPr>
        <w:tc>
          <w:tcPr>
            <w:tcW w:w="8494" w:type="dxa"/>
          </w:tcPr>
          <w:p w14:paraId="6F67D251" w14:textId="77777777" w:rsidR="00DA5668" w:rsidRDefault="003530CD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E</w:t>
            </w:r>
            <w:r w:rsidRPr="0027752E">
              <w:rPr>
                <w:rFonts w:ascii="Abadi" w:hAnsi="Abadi"/>
                <w:sz w:val="18"/>
                <w:szCs w:val="18"/>
                <w:lang w:val="es-ES"/>
              </w:rPr>
              <w:t xml:space="preserve">levación del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Pr="0027752E">
              <w:rPr>
                <w:rFonts w:ascii="Abadi" w:hAnsi="Abadi"/>
                <w:sz w:val="18"/>
                <w:szCs w:val="18"/>
                <w:lang w:val="es-ES"/>
              </w:rPr>
              <w:t xml:space="preserve">echo por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27752E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EF7C42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EF7C42">
              <w:rPr>
                <w:sz w:val="18"/>
                <w:szCs w:val="18"/>
                <w:lang w:val="es-ES"/>
              </w:rPr>
              <w:t xml:space="preserve"> &lt;roofWindUplift&gt; kN</w:t>
            </w:r>
          </w:p>
          <w:p w14:paraId="10301317" w14:textId="77777777" w:rsidR="00EF7C42" w:rsidRDefault="00EF7C42" w:rsidP="007D7208">
            <w:pPr>
              <w:rPr>
                <w:sz w:val="12"/>
                <w:szCs w:val="12"/>
                <w:lang w:val="es-ES"/>
              </w:rPr>
            </w:pPr>
          </w:p>
          <w:p w14:paraId="65A7B875" w14:textId="7166CF6A" w:rsidR="00EF7C42" w:rsidRPr="00EF7C42" w:rsidRDefault="00EF7C42" w:rsidP="007D7208">
            <w:pPr>
              <w:rPr>
                <w:sz w:val="18"/>
                <w:szCs w:val="18"/>
                <w:lang w:val="es-ES"/>
              </w:rPr>
            </w:pPr>
            <w:r w:rsidRPr="00EF7C42">
              <w:rPr>
                <w:sz w:val="12"/>
                <w:szCs w:val="12"/>
                <w:lang w:val="es-ES"/>
              </w:rPr>
              <w:t>MDV = Momento de vuelco.</w:t>
            </w:r>
          </w:p>
        </w:tc>
      </w:tr>
    </w:tbl>
    <w:p w14:paraId="077CBC28" w14:textId="66A3F738" w:rsidR="0045747E" w:rsidRPr="00EF7C42" w:rsidRDefault="0045747E" w:rsidP="008115E4">
      <w:pPr>
        <w:rPr>
          <w:sz w:val="18"/>
          <w:szCs w:val="18"/>
          <w:lang w:val="es-ES"/>
        </w:rPr>
      </w:pPr>
    </w:p>
    <w:p w14:paraId="3B501CA0" w14:textId="77777777" w:rsidR="00BE1910" w:rsidRPr="00EF7C42" w:rsidRDefault="00BE1910" w:rsidP="008115E4">
      <w:pPr>
        <w:rPr>
          <w:sz w:val="18"/>
          <w:szCs w:val="18"/>
          <w:lang w:val="es-ES"/>
        </w:rPr>
      </w:pPr>
    </w:p>
    <w:p w14:paraId="70C35E22" w14:textId="11FF2635" w:rsidR="0045747E" w:rsidRPr="00EF7C42" w:rsidRDefault="0045747E" w:rsidP="008115E4">
      <w:pPr>
        <w:rPr>
          <w:sz w:val="18"/>
          <w:szCs w:val="18"/>
          <w:lang w:val="es-ES"/>
        </w:rPr>
      </w:pPr>
    </w:p>
    <w:tbl>
      <w:tblPr>
        <w:tblStyle w:val="Tablaconcuadrcula1clara-nfasis1"/>
        <w:tblW w:w="9092" w:type="dxa"/>
        <w:jc w:val="center"/>
        <w:tblLook w:val="04A0" w:firstRow="1" w:lastRow="0" w:firstColumn="1" w:lastColumn="0" w:noHBand="0" w:noVBand="1"/>
      </w:tblPr>
      <w:tblGrid>
        <w:gridCol w:w="9092"/>
      </w:tblGrid>
      <w:tr w:rsidR="0045747E" w14:paraId="7CBD6641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2" w:type="dxa"/>
            <w:vAlign w:val="center"/>
          </w:tcPr>
          <w:p w14:paraId="5AFED1A4" w14:textId="43C65B26" w:rsidR="0045747E" w:rsidRPr="004E2843" w:rsidRDefault="006F4D11" w:rsidP="00304EF9">
            <w:pPr>
              <w:jc w:val="center"/>
            </w:pPr>
            <w:r>
              <w:t>Anclaje</w:t>
            </w:r>
          </w:p>
        </w:tc>
      </w:tr>
      <w:tr w:rsidR="0045747E" w14:paraId="4871195B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3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2" w:type="dxa"/>
          </w:tcPr>
          <w:p w14:paraId="4F2EE639" w14:textId="27642582" w:rsidR="0045747E" w:rsidRPr="006F4D11" w:rsidRDefault="006F4D11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Angular de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nclaje</w:t>
            </w:r>
            <w:r w:rsidR="0045747E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>&lt;bottomAngleType&gt;</w:t>
            </w:r>
          </w:p>
          <w:p w14:paraId="7D4463EF" w14:textId="37CC0977" w:rsidR="0045747E" w:rsidRPr="006F4D11" w:rsidRDefault="0045747E" w:rsidP="0045747E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Material</w:t>
            </w:r>
            <w:r w:rsidR="006F4D11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del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="006F4D11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ngular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Pr="006F4D11">
              <w:rPr>
                <w:b w:val="0"/>
                <w:bCs w:val="0"/>
                <w:sz w:val="18"/>
                <w:szCs w:val="18"/>
                <w:lang w:val="es-ES"/>
              </w:rPr>
              <w:t>&lt;bottomAngleMaterial&gt;</w:t>
            </w:r>
          </w:p>
          <w:p w14:paraId="7775CCF2" w14:textId="29A8A380" w:rsidR="0045747E" w:rsidRPr="006F4D11" w:rsidRDefault="006F4D11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del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ngular</w:t>
            </w:r>
            <w:r w:rsidR="0045747E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Ok:</w:t>
            </w:r>
            <w:r w:rsidR="00753AF6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3C6EF2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89FAB7B" wp14:editId="008271F1">
                  <wp:extent cx="100800" cy="100800"/>
                  <wp:effectExtent l="0" t="0" r="0" b="0"/>
                  <wp:docPr id="9" name="Gráfico 9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019C556F" wp14:editId="658643E9">
                  <wp:extent cx="100800" cy="100800"/>
                  <wp:effectExtent l="0" t="0" r="0" b="0"/>
                  <wp:docPr id="3" name="Gráfico 3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BE49D" w14:textId="07AEF52C" w:rsidR="0045747E" w:rsidRPr="006F4D11" w:rsidRDefault="006F4D11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Tipo de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nclaje</w:t>
            </w:r>
            <w:r w:rsidR="0045747E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816252" w:rsidRPr="006F4D11">
              <w:rPr>
                <w:b w:val="0"/>
                <w:bCs w:val="0"/>
                <w:sz w:val="18"/>
                <w:szCs w:val="18"/>
                <w:lang w:val="es-ES"/>
              </w:rPr>
              <w:t>&lt;anchorType&gt;</w:t>
            </w:r>
          </w:p>
          <w:p w14:paraId="66566C73" w14:textId="78793A1B" w:rsidR="0045747E" w:rsidRPr="006F4D11" w:rsidRDefault="006F4D11" w:rsidP="0045747E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Numero de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ernos por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lancha</w:t>
            </w:r>
            <w:r w:rsidR="0045747E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r w:rsidR="00881F3B" w:rsidRPr="006F4D11">
              <w:rPr>
                <w:b w:val="0"/>
                <w:bCs w:val="0"/>
                <w:sz w:val="18"/>
                <w:szCs w:val="18"/>
                <w:lang w:val="es-ES"/>
              </w:rPr>
              <w:t>anchors</w:t>
            </w:r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>PerSheet&gt;</w:t>
            </w:r>
          </w:p>
          <w:p w14:paraId="43F99251" w14:textId="139E8A03" w:rsidR="0045747E" w:rsidRPr="00CB512A" w:rsidRDefault="0045747E" w:rsidP="0045747E">
            <w:pPr>
              <w:rPr>
                <w:sz w:val="18"/>
                <w:szCs w:val="18"/>
                <w:lang w:val="es-ES"/>
              </w:rPr>
            </w:pPr>
            <w:r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Tension </w:t>
            </w:r>
            <w:r w:rsidR="00CB512A"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por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</w:t>
            </w:r>
            <w:r w:rsidR="00CB512A"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erno debido al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</w:t>
            </w:r>
            <w:r w:rsidR="00CB512A"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o</w:t>
            </w:r>
            <w:r w:rsid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mento</w:t>
            </w:r>
            <w:r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Pr="00CB512A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>tensionPer</w:t>
            </w:r>
            <w:r w:rsidR="00881F3B" w:rsidRPr="00CB512A">
              <w:rPr>
                <w:b w:val="0"/>
                <w:bCs w:val="0"/>
                <w:sz w:val="18"/>
                <w:szCs w:val="18"/>
                <w:lang w:val="es-ES"/>
              </w:rPr>
              <w:t>Anchor</w:t>
            </w:r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>DueToMoment</w:t>
            </w:r>
            <w:r w:rsidRPr="00CB512A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 xml:space="preserve"> kN</w:t>
            </w:r>
          </w:p>
          <w:p w14:paraId="72F9704F" w14:textId="2154D3BA" w:rsidR="0045747E" w:rsidRPr="00CB512A" w:rsidRDefault="00CB512A" w:rsidP="00304EF9">
            <w:pPr>
              <w:rPr>
                <w:sz w:val="18"/>
                <w:szCs w:val="18"/>
                <w:lang w:val="es-ES"/>
              </w:rPr>
            </w:pPr>
            <w:r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d</w:t>
            </w:r>
            <w:r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misible por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erno</w:t>
            </w:r>
            <w:r w:rsidR="0045747E"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CB512A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>allowableTensionPer</w:t>
            </w:r>
            <w:r w:rsidR="00881F3B" w:rsidRPr="00CB512A">
              <w:rPr>
                <w:b w:val="0"/>
                <w:bCs w:val="0"/>
                <w:sz w:val="18"/>
                <w:szCs w:val="18"/>
                <w:lang w:val="es-ES"/>
              </w:rPr>
              <w:t>Anchor</w:t>
            </w:r>
            <w:r w:rsidR="0045747E" w:rsidRPr="00CB512A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 xml:space="preserve"> kN</w:t>
            </w:r>
          </w:p>
          <w:p w14:paraId="47CE17BA" w14:textId="36F6106C" w:rsidR="0045747E" w:rsidRPr="005D20B8" w:rsidRDefault="00CB512A" w:rsidP="00304EF9">
            <w:pP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Tensión por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</w:rPr>
              <w:t>p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erno Ok</w:t>
            </w:r>
            <w:r w:rsidR="0045747E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:</w:t>
            </w:r>
            <w:r w:rsidR="004124C9">
              <w:rPr>
                <w:b w:val="0"/>
                <w:bCs w:val="0"/>
                <w:sz w:val="18"/>
                <w:szCs w:val="18"/>
              </w:rPr>
              <w:t xml:space="preserve"> </w:t>
            </w:r>
            <w:r w:rsidR="004124C9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2C80E42" wp14:editId="1807923A">
                  <wp:extent cx="100800" cy="100800"/>
                  <wp:effectExtent l="0" t="0" r="0" b="0"/>
                  <wp:docPr id="5" name="Gráfico 5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B1EE9C6" wp14:editId="1BFB5255">
                  <wp:extent cx="100800" cy="100800"/>
                  <wp:effectExtent l="0" t="0" r="0" b="0"/>
                  <wp:docPr id="4" name="Gráfico 4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96971" w14:textId="5B76838E" w:rsidR="0045747E" w:rsidRDefault="0045747E" w:rsidP="008115E4">
      <w:pPr>
        <w:rPr>
          <w:sz w:val="18"/>
          <w:szCs w:val="18"/>
          <w:u w:val="single"/>
        </w:rPr>
      </w:pPr>
    </w:p>
    <w:p w14:paraId="6CA1BA12" w14:textId="136C3C6D" w:rsidR="00BE1910" w:rsidRDefault="00BE1910" w:rsidP="008115E4">
      <w:pPr>
        <w:rPr>
          <w:sz w:val="18"/>
          <w:szCs w:val="18"/>
          <w:u w:val="single"/>
        </w:rPr>
      </w:pPr>
    </w:p>
    <w:p w14:paraId="1AF0585F" w14:textId="77777777" w:rsidR="00881F3B" w:rsidRDefault="00881F3B" w:rsidP="008115E4">
      <w:pPr>
        <w:rPr>
          <w:sz w:val="18"/>
          <w:szCs w:val="18"/>
          <w:u w:val="single"/>
        </w:rPr>
      </w:pPr>
    </w:p>
    <w:p w14:paraId="1C3F587A" w14:textId="0D49D845" w:rsidR="00BE1910" w:rsidRDefault="00BE1910" w:rsidP="008115E4">
      <w:pPr>
        <w:rPr>
          <w:sz w:val="18"/>
          <w:szCs w:val="18"/>
          <w:u w:val="single"/>
        </w:rPr>
      </w:pPr>
    </w:p>
    <w:tbl>
      <w:tblPr>
        <w:tblStyle w:val="Tablanormal3"/>
        <w:tblW w:w="9333" w:type="dxa"/>
        <w:jc w:val="center"/>
        <w:tblLook w:val="0600" w:firstRow="0" w:lastRow="0" w:firstColumn="0" w:lastColumn="0" w:noHBand="1" w:noVBand="1"/>
      </w:tblPr>
      <w:tblGrid>
        <w:gridCol w:w="9334"/>
      </w:tblGrid>
      <w:tr w:rsidR="00005CA9" w:rsidRPr="00005CA9" w14:paraId="16771297" w14:textId="77777777" w:rsidTr="00834179">
        <w:trPr>
          <w:cantSplit/>
          <w:trHeight w:val="291"/>
          <w:tblHeader/>
          <w:jc w:val="center"/>
        </w:trPr>
        <w:tc>
          <w:tcPr>
            <w:tcW w:w="9333" w:type="dxa"/>
          </w:tcPr>
          <w:p w14:paraId="3DDE5BDD" w14:textId="296976CC" w:rsidR="00005CA9" w:rsidRPr="00005CA9" w:rsidRDefault="00005CA9" w:rsidP="00EB65F2">
            <w:pPr>
              <w:pStyle w:val="Ttulo2"/>
            </w:pPr>
            <w:r w:rsidRPr="00005CA9">
              <w:t>Instal</w:t>
            </w:r>
            <w:r w:rsidR="008A2978">
              <w:t>ación</w:t>
            </w:r>
          </w:p>
        </w:tc>
      </w:tr>
      <w:tr w:rsidR="00005CA9" w:rsidRPr="00005CA9" w14:paraId="32810E45" w14:textId="77777777" w:rsidTr="00834179">
        <w:trPr>
          <w:cantSplit/>
          <w:trHeight w:val="216"/>
          <w:tblHeader/>
          <w:jc w:val="center"/>
        </w:trPr>
        <w:tc>
          <w:tcPr>
            <w:tcW w:w="9333" w:type="dxa"/>
          </w:tcPr>
          <w:p w14:paraId="7110F482" w14:textId="77777777" w:rsidR="00005CA9" w:rsidRPr="00005CA9" w:rsidRDefault="00005CA9" w:rsidP="00EB65F2"/>
        </w:tc>
      </w:tr>
      <w:tr w:rsidR="00005CA9" w14:paraId="4304B62E" w14:textId="77777777" w:rsidTr="00834179">
        <w:trPr>
          <w:cantSplit/>
          <w:trHeight w:val="1773"/>
          <w:tblHeader/>
          <w:jc w:val="center"/>
        </w:trPr>
        <w:tc>
          <w:tcPr>
            <w:tcW w:w="9333" w:type="dxa"/>
          </w:tcPr>
          <w:tbl>
            <w:tblPr>
              <w:tblStyle w:val="Tablaconcuadrcula1clara-nfasis1"/>
              <w:tblW w:w="9099" w:type="dxa"/>
              <w:tblInd w:w="9" w:type="dxa"/>
              <w:tblLook w:val="04A0" w:firstRow="1" w:lastRow="0" w:firstColumn="1" w:lastColumn="0" w:noHBand="0" w:noVBand="1"/>
            </w:tblPr>
            <w:tblGrid>
              <w:gridCol w:w="9099"/>
            </w:tblGrid>
            <w:tr w:rsidR="00005CA9" w:rsidRPr="00005CA9" w14:paraId="45857705" w14:textId="77777777" w:rsidTr="008341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45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99" w:type="dxa"/>
                  <w:vAlign w:val="center"/>
                </w:tcPr>
                <w:p w14:paraId="1C0D4E67" w14:textId="4E988C0D" w:rsidR="00005CA9" w:rsidRPr="00005CA9" w:rsidRDefault="006F4D11" w:rsidP="00EB65F2">
                  <w:pPr>
                    <w:jc w:val="center"/>
                  </w:pPr>
                  <w:r>
                    <w:t>Gatos</w:t>
                  </w:r>
                </w:p>
              </w:tc>
            </w:tr>
            <w:tr w:rsidR="00005CA9" w:rsidRPr="00005CA9" w14:paraId="14D0DD43" w14:textId="77777777" w:rsidTr="008341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1237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99" w:type="dxa"/>
                </w:tcPr>
                <w:p w14:paraId="2C33DE19" w14:textId="2C9E7B93" w:rsidR="00005CA9" w:rsidRPr="008A2978" w:rsidRDefault="00CB512A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proofErr w:type="gramStart"/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otal </w:t>
                  </w:r>
                  <w:r w:rsidR="008A2978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e</w:t>
                  </w:r>
                  <w:r w:rsidR="008A2978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levar</w:t>
                  </w:r>
                  <w:proofErr w:type="gramEnd"/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&lt;totalLoadForJacking&gt; kN</w:t>
                  </w:r>
                </w:p>
                <w:p w14:paraId="5CDC3268" w14:textId="6F3DC789" w:rsidR="00005CA9" w:rsidRPr="008A2978" w:rsidRDefault="008A2978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Tipo de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&lt;jackType&gt;</w:t>
                  </w:r>
                </w:p>
                <w:p w14:paraId="0686AB02" w14:textId="5F8745DD" w:rsidR="00005CA9" w:rsidRPr="008A2978" w:rsidRDefault="008A2978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Relación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atos/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p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lanchas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&lt;jackArrangement&gt;</w:t>
                  </w:r>
                </w:p>
                <w:p w14:paraId="775B1C6D" w14:textId="2B109BE3" w:rsidR="00005CA9" w:rsidRPr="008A2978" w:rsidRDefault="008A2978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Número de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: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&lt;numberOfJacks&gt; </w:t>
                  </w:r>
                </w:p>
                <w:p w14:paraId="7D5E8458" w14:textId="22CB86D8" w:rsidR="00005CA9" w:rsidRPr="008A2978" w:rsidRDefault="008A2978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otal por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&lt;totalLoadPerJack&gt; kN</w:t>
                  </w:r>
                </w:p>
                <w:p w14:paraId="2E0822D3" w14:textId="4740E25E" w:rsidR="00005CA9" w:rsidRPr="008A2978" w:rsidRDefault="008A2978" w:rsidP="00EB65F2">
                  <w:pPr>
                    <w:rPr>
                      <w:rFonts w:ascii="Abadi" w:hAnsi="Abadi"/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áxima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por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&lt;allowableLoadPerJack&gt; kN</w:t>
                  </w:r>
                </w:p>
                <w:p w14:paraId="092CC010" w14:textId="6C016C68" w:rsidR="00005CA9" w:rsidRPr="00005CA9" w:rsidRDefault="008A2978" w:rsidP="00EB65F2">
                  <w:pP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vertAlign w:val="superscript"/>
                    </w:rPr>
                  </w:pP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Elevación con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g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atos</w:t>
                  </w:r>
                  <w:r w:rsidR="00005CA9"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 Ok:</w:t>
                  </w:r>
                  <w:r w:rsidR="00005CA9"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="00005CA9" w:rsidRPr="00005CA9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26CDE4CB" wp14:editId="0F77000F">
                        <wp:extent cx="100800" cy="100800"/>
                        <wp:effectExtent l="0" t="0" r="0" b="0"/>
                        <wp:docPr id="12" name="Gráfico 12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5CA9"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49D165DA" wp14:editId="013D3750">
                        <wp:extent cx="100800" cy="100800"/>
                        <wp:effectExtent l="0" t="0" r="0" b="0"/>
                        <wp:docPr id="8" name="Gráfico 8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C516B4" w14:textId="77777777" w:rsidR="00005CA9" w:rsidRDefault="00005CA9"/>
        </w:tc>
      </w:tr>
    </w:tbl>
    <w:p w14:paraId="28BBC6C6" w14:textId="77777777" w:rsidR="00BE1910" w:rsidRPr="00E701BC" w:rsidRDefault="00BE1910" w:rsidP="00834179">
      <w:pPr>
        <w:rPr>
          <w:sz w:val="18"/>
          <w:szCs w:val="18"/>
          <w:u w:val="single"/>
        </w:rPr>
      </w:pPr>
    </w:p>
    <w:sectPr w:rsidR="00BE1910" w:rsidRPr="00E701BC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FD907" w14:textId="77777777" w:rsidR="008C545A" w:rsidRDefault="008C545A" w:rsidP="00FC0FD7">
      <w:r>
        <w:separator/>
      </w:r>
    </w:p>
  </w:endnote>
  <w:endnote w:type="continuationSeparator" w:id="0">
    <w:p w14:paraId="1A098A33" w14:textId="77777777" w:rsidR="008C545A" w:rsidRDefault="008C545A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AF703" w14:textId="15C0B244" w:rsidR="0037292B" w:rsidRPr="00370817" w:rsidRDefault="0037292B" w:rsidP="0037292B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D6DFC" w14:textId="77777777" w:rsidR="008C545A" w:rsidRDefault="008C545A" w:rsidP="00FC0FD7">
      <w:r>
        <w:separator/>
      </w:r>
    </w:p>
  </w:footnote>
  <w:footnote w:type="continuationSeparator" w:id="0">
    <w:p w14:paraId="7724A0CB" w14:textId="77777777" w:rsidR="008C545A" w:rsidRDefault="008C545A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9DF27" w14:textId="4080F604" w:rsidR="008D0E58" w:rsidRDefault="00000000">
    <w:pPr>
      <w:pStyle w:val="Encabezado"/>
    </w:pPr>
    <w:r>
      <w:rPr>
        <w:noProof/>
      </w:rPr>
      <w:pict w14:anchorId="2E6AD5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911860" o:spid="_x0000_s1059" type="#_x0000_t75" style="position:absolute;margin-left:0;margin-top:0;width:424.8pt;height:424.8pt;z-index:-251650048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1B2A1" w14:textId="61F3C40C" w:rsidR="002144CD" w:rsidRDefault="00906FD8" w:rsidP="002144CD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5DED089" wp14:editId="77140049">
          <wp:simplePos x="0" y="0"/>
          <wp:positionH relativeFrom="margin">
            <wp:align>left</wp:align>
          </wp:positionH>
          <wp:positionV relativeFrom="paragraph">
            <wp:posOffset>-220980</wp:posOffset>
          </wp:positionV>
          <wp:extent cx="485775" cy="505025"/>
          <wp:effectExtent l="0" t="0" r="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775" cy="50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7FC606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911861" o:spid="_x0000_s1060" type="#_x0000_t75" style="position:absolute;margin-left:0;margin-top:0;width:424.8pt;height:424.8pt;z-index:-251649024;mso-position-horizontal:center;mso-position-horizontal-relative:margin;mso-position-vertical:center;mso-position-vertical-relative:margin" o:allowincell="f">
          <v:imagedata r:id="rId2" o:title="matrix-1013611_1920" gain="19661f" blacklevel="22938f"/>
          <w10:wrap anchorx="margin" anchory="margin"/>
        </v:shape>
      </w:pict>
    </w:r>
    <w:r w:rsidR="00A177A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D70D7B7" wp14:editId="066C3AF9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F2FE518" w14:textId="43A4EC95" w:rsidR="00A177A8" w:rsidRPr="005266F3" w:rsidRDefault="00A177A8" w:rsidP="00A177A8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F3A9E0FC15624724B003C53858FF19DA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</w:t>
                          </w:r>
                          <w:r w:rsidR="005266F3"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DCD1A6E3BDD046EF840AD42C01752DA9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266F3"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="005266F3"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</w: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AA11DF01B3AF4BF98A3AFE0A87E92E38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70D7B7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" fillcolor="white [3201]" stroked="f" strokeweight=".5pt">
              <v:textbox>
                <w:txbxContent>
                  <w:p w14:paraId="6F2FE518" w14:textId="43A4EC95" w:rsidR="00A177A8" w:rsidRPr="005266F3" w:rsidRDefault="00A177A8" w:rsidP="00A177A8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F3A9E0FC15624724B003C53858FF19DA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</w:t>
                    </w:r>
                    <w:r w:rsidR="005266F3"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DCD1A6E3BDD046EF840AD42C01752DA9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5266F3"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="005266F3" w:rsidRPr="005266F3">
                      <w:rPr>
                        <w:color w:val="00CC99"/>
                        <w:sz w:val="12"/>
                        <w:szCs w:val="12"/>
                      </w:rPr>
                      <w:t xml:space="preserve"> |</w: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AA11DF01B3AF4BF98A3AFE0A87E92E38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2144CD">
      <w:rPr>
        <w:noProof/>
      </w:rPr>
      <w:drawing>
        <wp:anchor distT="0" distB="0" distL="114300" distR="114300" simplePos="0" relativeHeight="251659264" behindDoc="0" locked="0" layoutInCell="1" allowOverlap="1" wp14:anchorId="55EC8230" wp14:editId="6D4B52C3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14964" w14:textId="1A123DC8" w:rsidR="008D0E58" w:rsidRDefault="00000000">
    <w:pPr>
      <w:pStyle w:val="Encabezado"/>
    </w:pPr>
    <w:r>
      <w:rPr>
        <w:noProof/>
      </w:rPr>
      <w:pict w14:anchorId="48D8CE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911859" o:spid="_x0000_s1058" type="#_x0000_t75" style="position:absolute;margin-left:0;margin-top:0;width:424.8pt;height:424.8pt;z-index:-251651072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05CA9"/>
    <w:rsid w:val="0002197C"/>
    <w:rsid w:val="000512BA"/>
    <w:rsid w:val="00054A35"/>
    <w:rsid w:val="00056131"/>
    <w:rsid w:val="00097B75"/>
    <w:rsid w:val="000A1CC4"/>
    <w:rsid w:val="000D33E9"/>
    <w:rsid w:val="000D71C6"/>
    <w:rsid w:val="000E4DF6"/>
    <w:rsid w:val="00113A10"/>
    <w:rsid w:val="00131A55"/>
    <w:rsid w:val="001355F4"/>
    <w:rsid w:val="00136F5E"/>
    <w:rsid w:val="001428C0"/>
    <w:rsid w:val="0017349D"/>
    <w:rsid w:val="001863C6"/>
    <w:rsid w:val="001E2E00"/>
    <w:rsid w:val="00207628"/>
    <w:rsid w:val="002144CD"/>
    <w:rsid w:val="00225B9D"/>
    <w:rsid w:val="00250455"/>
    <w:rsid w:val="00254CE7"/>
    <w:rsid w:val="002551D6"/>
    <w:rsid w:val="002D1611"/>
    <w:rsid w:val="002D6FD5"/>
    <w:rsid w:val="002E3938"/>
    <w:rsid w:val="00324E0F"/>
    <w:rsid w:val="0033580D"/>
    <w:rsid w:val="003530CD"/>
    <w:rsid w:val="00353186"/>
    <w:rsid w:val="00353937"/>
    <w:rsid w:val="00370817"/>
    <w:rsid w:val="0037292B"/>
    <w:rsid w:val="003A7758"/>
    <w:rsid w:val="003B681D"/>
    <w:rsid w:val="003C6EF2"/>
    <w:rsid w:val="003E2256"/>
    <w:rsid w:val="00400C33"/>
    <w:rsid w:val="004124C9"/>
    <w:rsid w:val="004306E4"/>
    <w:rsid w:val="00453674"/>
    <w:rsid w:val="00455FA3"/>
    <w:rsid w:val="0045747E"/>
    <w:rsid w:val="00462747"/>
    <w:rsid w:val="00462EEA"/>
    <w:rsid w:val="00465F42"/>
    <w:rsid w:val="00481671"/>
    <w:rsid w:val="00481FFF"/>
    <w:rsid w:val="004866E0"/>
    <w:rsid w:val="004A3A55"/>
    <w:rsid w:val="004A4D36"/>
    <w:rsid w:val="004B4BDA"/>
    <w:rsid w:val="004C4591"/>
    <w:rsid w:val="004E2843"/>
    <w:rsid w:val="004E79C4"/>
    <w:rsid w:val="0051120E"/>
    <w:rsid w:val="00514338"/>
    <w:rsid w:val="00515673"/>
    <w:rsid w:val="005266F3"/>
    <w:rsid w:val="00534D62"/>
    <w:rsid w:val="00536F8B"/>
    <w:rsid w:val="005521BF"/>
    <w:rsid w:val="00576954"/>
    <w:rsid w:val="005778F8"/>
    <w:rsid w:val="005A10BA"/>
    <w:rsid w:val="005A6473"/>
    <w:rsid w:val="005D20B8"/>
    <w:rsid w:val="005F072F"/>
    <w:rsid w:val="00607AB4"/>
    <w:rsid w:val="006144C3"/>
    <w:rsid w:val="0061785E"/>
    <w:rsid w:val="0062785C"/>
    <w:rsid w:val="00644C4B"/>
    <w:rsid w:val="006F4D11"/>
    <w:rsid w:val="00720596"/>
    <w:rsid w:val="00753AF6"/>
    <w:rsid w:val="00781364"/>
    <w:rsid w:val="007B4C1E"/>
    <w:rsid w:val="007E5E7F"/>
    <w:rsid w:val="008013E9"/>
    <w:rsid w:val="008115E4"/>
    <w:rsid w:val="00816252"/>
    <w:rsid w:val="008249BC"/>
    <w:rsid w:val="00834179"/>
    <w:rsid w:val="008403B3"/>
    <w:rsid w:val="00853811"/>
    <w:rsid w:val="0086401D"/>
    <w:rsid w:val="00866544"/>
    <w:rsid w:val="00881F3B"/>
    <w:rsid w:val="008A2978"/>
    <w:rsid w:val="008C545A"/>
    <w:rsid w:val="008D0E58"/>
    <w:rsid w:val="008E6590"/>
    <w:rsid w:val="00900398"/>
    <w:rsid w:val="00903EF0"/>
    <w:rsid w:val="009054CB"/>
    <w:rsid w:val="00906FD8"/>
    <w:rsid w:val="0091645C"/>
    <w:rsid w:val="00937191"/>
    <w:rsid w:val="00975E6A"/>
    <w:rsid w:val="00976617"/>
    <w:rsid w:val="009E6E9F"/>
    <w:rsid w:val="009F13F2"/>
    <w:rsid w:val="00A177A8"/>
    <w:rsid w:val="00A21495"/>
    <w:rsid w:val="00A62109"/>
    <w:rsid w:val="00A63C7A"/>
    <w:rsid w:val="00AA4CD3"/>
    <w:rsid w:val="00AA6FAF"/>
    <w:rsid w:val="00AD6F5E"/>
    <w:rsid w:val="00AE0824"/>
    <w:rsid w:val="00AE7CBE"/>
    <w:rsid w:val="00B1565B"/>
    <w:rsid w:val="00B5040B"/>
    <w:rsid w:val="00B54CCF"/>
    <w:rsid w:val="00B560D1"/>
    <w:rsid w:val="00B611BB"/>
    <w:rsid w:val="00BE1910"/>
    <w:rsid w:val="00C46BB3"/>
    <w:rsid w:val="00C95612"/>
    <w:rsid w:val="00CB2B8C"/>
    <w:rsid w:val="00CB512A"/>
    <w:rsid w:val="00CC3FED"/>
    <w:rsid w:val="00CE1512"/>
    <w:rsid w:val="00D16079"/>
    <w:rsid w:val="00D21050"/>
    <w:rsid w:val="00D34F40"/>
    <w:rsid w:val="00D63105"/>
    <w:rsid w:val="00D63401"/>
    <w:rsid w:val="00D66B83"/>
    <w:rsid w:val="00D750C0"/>
    <w:rsid w:val="00D77A28"/>
    <w:rsid w:val="00D80521"/>
    <w:rsid w:val="00D97338"/>
    <w:rsid w:val="00DA0F4E"/>
    <w:rsid w:val="00DA5668"/>
    <w:rsid w:val="00DB15DD"/>
    <w:rsid w:val="00DB1B46"/>
    <w:rsid w:val="00DC3558"/>
    <w:rsid w:val="00DE457F"/>
    <w:rsid w:val="00DF34E8"/>
    <w:rsid w:val="00E06985"/>
    <w:rsid w:val="00E501C0"/>
    <w:rsid w:val="00E701BC"/>
    <w:rsid w:val="00E70EBE"/>
    <w:rsid w:val="00E73D94"/>
    <w:rsid w:val="00E825C8"/>
    <w:rsid w:val="00E9473A"/>
    <w:rsid w:val="00E95B9A"/>
    <w:rsid w:val="00ED0B2F"/>
    <w:rsid w:val="00EF367F"/>
    <w:rsid w:val="00EF7C42"/>
    <w:rsid w:val="00F1503F"/>
    <w:rsid w:val="00F16F62"/>
    <w:rsid w:val="00F441C0"/>
    <w:rsid w:val="00F55BCB"/>
    <w:rsid w:val="00F908AB"/>
    <w:rsid w:val="00FB6FB2"/>
    <w:rsid w:val="00FC0FD7"/>
    <w:rsid w:val="00FD343E"/>
    <w:rsid w:val="00FF22DC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03F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F13F2"/>
    <w:pPr>
      <w:ind w:left="720"/>
      <w:contextualSpacing/>
    </w:pPr>
  </w:style>
  <w:style w:type="table" w:styleId="Tablanormal3">
    <w:name w:val="Plain Table 3"/>
    <w:basedOn w:val="Tablanormal"/>
    <w:uiPriority w:val="43"/>
    <w:rsid w:val="00005C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177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5.jpe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A9E0FC15624724B003C53858FF1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6FD4C-DB6D-4B8D-A865-712F2CF9E3CC}"/>
      </w:docPartPr>
      <w:docPartBody>
        <w:p w:rsidR="004F7F90" w:rsidRDefault="000D2D7E"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AA11DF01B3AF4BF98A3AFE0A87E92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5F9C7-AC30-48DA-91CB-A6D8210237DD}"/>
      </w:docPartPr>
      <w:docPartBody>
        <w:p w:rsidR="004F7F90" w:rsidRDefault="000D2D7E">
          <w:r w:rsidRPr="0083015C">
            <w:rPr>
              <w:rStyle w:val="Textodelmarcadordeposicin"/>
            </w:rPr>
            <w:t>[Palabras clave]</w:t>
          </w:r>
        </w:p>
      </w:docPartBody>
    </w:docPart>
    <w:docPart>
      <w:docPartPr>
        <w:name w:val="DCD1A6E3BDD046EF840AD42C01752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A673E-D94A-4941-9044-DEE0E93516FC}"/>
      </w:docPartPr>
      <w:docPartBody>
        <w:p w:rsidR="004F7F90" w:rsidRDefault="000D2D7E" w:rsidP="000D2D7E">
          <w:pPr>
            <w:pStyle w:val="DCD1A6E3BDD046EF840AD42C01752DA9"/>
          </w:pPr>
          <w:r w:rsidRPr="0083015C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7E"/>
    <w:rsid w:val="00016E90"/>
    <w:rsid w:val="000D2D7E"/>
    <w:rsid w:val="004365CD"/>
    <w:rsid w:val="004F7F90"/>
    <w:rsid w:val="008624FD"/>
    <w:rsid w:val="00880C71"/>
    <w:rsid w:val="00C6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7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D2D7E"/>
    <w:rPr>
      <w:color w:val="808080"/>
    </w:rPr>
  </w:style>
  <w:style w:type="paragraph" w:customStyle="1" w:styleId="DCD1A6E3BDD046EF840AD42C01752DA9">
    <w:name w:val="DCD1A6E3BDD046EF840AD42C01752DA9"/>
    <w:rsid w:val="000D2D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BF825-C165-44C7-91E2-4E4421A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</TotalTime>
  <Pages>4</Pages>
  <Words>880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David de la Rubia Molina</cp:lastModifiedBy>
  <cp:revision>53</cp:revision>
  <dcterms:created xsi:type="dcterms:W3CDTF">2020-12-21T11:18:00Z</dcterms:created>
  <dcterms:modified xsi:type="dcterms:W3CDTF">2023-03-20T11:05:00Z</dcterms:modified>
</cp:coreProperties>
</file>