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c3855391dc3b81b219ea79f9fbeb39889a9beb8"/>
    <w:p>
      <w:pPr>
        <w:pStyle w:val="Heading1"/>
      </w:pPr>
      <w:r>
        <w:t xml:space="preserve">Integrated Law Enforcement Surveillance and Border Security System Architecture</w:t>
      </w:r>
    </w:p>
    <w:bookmarkStart w:id="22" w:name="introduction"/>
    <w:p>
      <w:pPr>
        <w:pStyle w:val="Heading2"/>
      </w:pPr>
      <w:r>
        <w:t xml:space="preserve">Introduction</w:t>
      </w:r>
    </w:p>
    <w:p>
      <w:pPr>
        <w:pStyle w:val="FirstParagraph"/>
      </w:pPr>
      <w:r>
        <w:t xml:space="preserve">Effective border security and law enforcement require a</w:t>
      </w:r>
      <w:r>
        <w:t xml:space="preserve"> </w:t>
      </w:r>
      <w:r>
        <w:rPr>
          <w:b/>
          <w:bCs/>
        </w:rPr>
        <w:t xml:space="preserve">unified, multi-layered architecture</w:t>
      </w:r>
      <w:r>
        <w:t xml:space="preserve"> </w:t>
      </w:r>
      <w:r>
        <w:t xml:space="preserve">that integrates sensors, communications, and command systems into a cohesive whole. The goal is to provide border guards and police with</w:t>
      </w:r>
      <w:r>
        <w:t xml:space="preserve"> </w:t>
      </w:r>
      <w:r>
        <w:rPr>
          <w:b/>
          <w:bCs/>
        </w:rPr>
        <w:t xml:space="preserve">real-time situational awareness</w:t>
      </w:r>
      <w:r>
        <w:t xml:space="preserve">, rapid incident response, and seamless information-sharing across agencies. This document presents a</w:t>
      </w:r>
      <w:r>
        <w:t xml:space="preserve"> </w:t>
      </w:r>
      <w:r>
        <w:rPr>
          <w:b/>
          <w:bCs/>
        </w:rPr>
        <w:t xml:space="preserve">refactored architecture</w:t>
      </w:r>
      <w:r>
        <w:t xml:space="preserve"> </w:t>
      </w:r>
      <w:r>
        <w:t xml:space="preserve">for a police and border guard surveillance system, incorporating prior discussions, identifying blind spots, and comparing approaches used by other countries’ law enforcement agencies. Emphasis is placed on</w:t>
      </w:r>
      <w:r>
        <w:t xml:space="preserve"> </w:t>
      </w:r>
      <w:r>
        <w:rPr>
          <w:b/>
          <w:bCs/>
        </w:rPr>
        <w:t xml:space="preserve">European and NATO standards</w:t>
      </w:r>
      <w:r>
        <w:t xml:space="preserve">, leveraging common sensors and technologies while aligning with law enforcement needs (as distinct from purely military architectures). The architecture is structured as interoperable “building blocks” that can be</w:t>
      </w:r>
      <w:r>
        <w:t xml:space="preserve"> </w:t>
      </w:r>
      <w:r>
        <w:rPr>
          <w:b/>
          <w:bCs/>
        </w:rPr>
        <w:t xml:space="preserve">mixed-and-matched</w:t>
      </w:r>
      <w:r>
        <w:t xml:space="preserve"> </w:t>
      </w:r>
      <w:r>
        <w:t xml:space="preserve">to meet operational needs</w:t>
      </w:r>
      <w:hyperlink r:id="rId21">
        <w:r>
          <w:rPr>
            <w:rStyle w:val="Hyperlink"/>
          </w:rPr>
          <w:t xml:space="preserve">[1]</w:t>
        </w:r>
      </w:hyperlink>
      <w:r>
        <w:t xml:space="preserve">. Each component is described in technical detail, followed by a separate section listing sample vendors and sensor options for that category, without mixing vendor names into the main architectural narrative. The result is a comprehensive, modular design intended to</w:t>
      </w:r>
      <w:r>
        <w:t xml:space="preserve"> </w:t>
      </w:r>
      <w:r>
        <w:rPr>
          <w:b/>
          <w:bCs/>
        </w:rPr>
        <w:t xml:space="preserve">strengthen situational awareness</w:t>
      </w:r>
      <w:r>
        <w:t xml:space="preserve"> </w:t>
      </w:r>
      <w:r>
        <w:t xml:space="preserve">and coordination for border security and policing missions</w:t>
      </w:r>
      <w:hyperlink r:id="rId21">
        <w:r>
          <w:rPr>
            <w:rStyle w:val="Hyperlink"/>
          </w:rPr>
          <w:t xml:space="preserve">[1]</w:t>
        </w:r>
      </w:hyperlink>
      <w:r>
        <w:t xml:space="preserve">.</w:t>
      </w:r>
    </w:p>
    <w:bookmarkEnd w:id="22"/>
    <w:bookmarkStart w:id="25" w:name="technical-specifications"/>
    <w:p>
      <w:pPr>
        <w:pStyle w:val="Heading2"/>
      </w:pPr>
      <w:r>
        <w:t xml:space="preserve">Technical Specifications</w:t>
      </w:r>
    </w:p>
    <w:p>
      <w:pPr>
        <w:pStyle w:val="FirstParagraph"/>
      </w:pPr>
      <w:r>
        <w:t xml:space="preserve">The proposed system must meet a range of technical requirements to ensure robust performance in law enforcement scenarios. Key technical specifications include:</w:t>
      </w:r>
    </w:p>
    <w:p>
      <w:pPr>
        <w:pStyle w:val="Compact"/>
        <w:numPr>
          <w:ilvl w:val="0"/>
          <w:numId w:val="1001"/>
        </w:numPr>
      </w:pPr>
      <w:r>
        <w:rPr>
          <w:b/>
          <w:bCs/>
        </w:rPr>
        <w:t xml:space="preserve">Multi-Layer Coverage:</w:t>
      </w:r>
      <w:r>
        <w:t xml:space="preserve"> </w:t>
      </w:r>
      <w:r>
        <w:t xml:space="preserve">A tiered surveillance network covering border areas and key sites, with</w:t>
      </w:r>
      <w:r>
        <w:t xml:space="preserve"> </w:t>
      </w:r>
      <w:r>
        <w:rPr>
          <w:b/>
          <w:bCs/>
        </w:rPr>
        <w:t xml:space="preserve">long-range detection</w:t>
      </w:r>
      <w:r>
        <w:t xml:space="preserve"> </w:t>
      </w:r>
      <w:r>
        <w:t xml:space="preserve">(e.g. radar, thermal imaging) and</w:t>
      </w:r>
      <w:r>
        <w:t xml:space="preserve"> </w:t>
      </w:r>
      <w:r>
        <w:rPr>
          <w:b/>
          <w:bCs/>
        </w:rPr>
        <w:t xml:space="preserve">short-range identification</w:t>
      </w:r>
      <w:r>
        <w:t xml:space="preserve"> </w:t>
      </w:r>
      <w:r>
        <w:t xml:space="preserve">(e.g. cameras, biometrics) capabilities. This ensures overlapping coverage and depth in sensor data.</w:t>
      </w:r>
    </w:p>
    <w:p>
      <w:pPr>
        <w:pStyle w:val="Compact"/>
        <w:numPr>
          <w:ilvl w:val="0"/>
          <w:numId w:val="1001"/>
        </w:numPr>
      </w:pPr>
      <w:r>
        <w:rPr>
          <w:b/>
          <w:bCs/>
        </w:rPr>
        <w:t xml:space="preserve">Real-Time Communication:</w:t>
      </w:r>
      <w:r>
        <w:t xml:space="preserve"> </w:t>
      </w:r>
      <w:r>
        <w:t xml:space="preserve">A secure, high-availability communication network linking field sensors, patrol units, and command centers. It should support</w:t>
      </w:r>
      <w:r>
        <w:t xml:space="preserve"> </w:t>
      </w:r>
      <w:r>
        <w:rPr>
          <w:b/>
          <w:bCs/>
        </w:rPr>
        <w:t xml:space="preserve">wireless mesh networking</w:t>
      </w:r>
      <w:r>
        <w:t xml:space="preserve"> </w:t>
      </w:r>
      <w:r>
        <w:t xml:space="preserve">for remote sensors, broadband data links for video feeds, and mission-critical voice/data for officers (e.g. digital radio, LTE). Latency must be low to allow real-time control of cameras and instant alerts.</w:t>
      </w:r>
    </w:p>
    <w:p>
      <w:pPr>
        <w:pStyle w:val="Compact"/>
        <w:numPr>
          <w:ilvl w:val="0"/>
          <w:numId w:val="1001"/>
        </w:numPr>
      </w:pPr>
      <w:r>
        <w:rPr>
          <w:b/>
          <w:bCs/>
        </w:rPr>
        <w:t xml:space="preserve">Open Standards and Interoperability:</w:t>
      </w:r>
      <w:r>
        <w:t xml:space="preserve"> </w:t>
      </w:r>
      <w:r>
        <w:t xml:space="preserve">All components adhere to open standards (e.g.</w:t>
      </w:r>
      <w:r>
        <w:t xml:space="preserve"> </w:t>
      </w:r>
      <w:r>
        <w:rPr>
          <w:b/>
          <w:bCs/>
        </w:rPr>
        <w:t xml:space="preserve">ONVIF</w:t>
      </w:r>
      <w:r>
        <w:t xml:space="preserve"> </w:t>
      </w:r>
      <w:r>
        <w:t xml:space="preserve">for IP cameras,</w:t>
      </w:r>
      <w:r>
        <w:t xml:space="preserve"> </w:t>
      </w:r>
      <w:r>
        <w:rPr>
          <w:b/>
          <w:bCs/>
        </w:rPr>
        <w:t xml:space="preserve">ETSI</w:t>
      </w:r>
      <w:r>
        <w:t xml:space="preserve"> </w:t>
      </w:r>
      <w:r>
        <w:t xml:space="preserve">standards for digital radio) to enable integration of multi-vendor sensors and future upgrades. The system should be</w:t>
      </w:r>
      <w:r>
        <w:t xml:space="preserve"> </w:t>
      </w:r>
      <w:r>
        <w:rPr>
          <w:b/>
          <w:bCs/>
        </w:rPr>
        <w:t xml:space="preserve">standards-based and open</w:t>
      </w:r>
      <w:r>
        <w:t xml:space="preserve"> </w:t>
      </w:r>
      <w:r>
        <w:t xml:space="preserve">for interoperability with other technologies, avoiding proprietary lock-in.</w:t>
      </w:r>
    </w:p>
    <w:p>
      <w:pPr>
        <w:pStyle w:val="Compact"/>
        <w:numPr>
          <w:ilvl w:val="0"/>
          <w:numId w:val="1001"/>
        </w:numPr>
      </w:pPr>
      <w:r>
        <w:rPr>
          <w:b/>
          <w:bCs/>
        </w:rPr>
        <w:t xml:space="preserve">Scalability and Modular Design:</w:t>
      </w:r>
      <w:r>
        <w:t xml:space="preserve"> </w:t>
      </w:r>
      <w:r>
        <w:t xml:space="preserve">The architecture is modular and scalable, allowing incremental deployment and expansion. New sensor sites or software modules can be added without redesigning the whole system. This building-block approach reflects the European Border Surveillance Reference Architecture’s guidance to turn user needs into clear capabilities and mix-and-match modules</w:t>
      </w:r>
      <w:hyperlink r:id="rId21">
        <w:r>
          <w:rPr>
            <w:rStyle w:val="Hyperlink"/>
          </w:rPr>
          <w:t xml:space="preserve">[1]</w:t>
        </w:r>
      </w:hyperlink>
      <w:r>
        <w:t xml:space="preserve">.</w:t>
      </w:r>
    </w:p>
    <w:p>
      <w:pPr>
        <w:pStyle w:val="Compact"/>
        <w:numPr>
          <w:ilvl w:val="0"/>
          <w:numId w:val="1001"/>
        </w:numPr>
      </w:pPr>
      <w:r>
        <w:rPr>
          <w:b/>
          <w:bCs/>
        </w:rPr>
        <w:t xml:space="preserve">Resilience and Reliability:</w:t>
      </w:r>
      <w:r>
        <w:t xml:space="preserve"> </w:t>
      </w:r>
      <w:r>
        <w:t xml:space="preserve">Field equipment must operate in harsh environments (all-weather, day/night) with backup power (e.g. solar + battery for remote towers) to guarantee</w:t>
      </w:r>
      <w:r>
        <w:t xml:space="preserve"> </w:t>
      </w:r>
      <w:r>
        <w:rPr>
          <w:b/>
          <w:bCs/>
        </w:rPr>
        <w:t xml:space="preserve">uninterrupted surveillance</w:t>
      </w:r>
      <w:r>
        <w:t xml:space="preserve">. The network should have redundancy (multiple communication paths, failover servers) to avoid single points of failure. Cybersecurity measures (encryption, authentication) are critical to protect sensitive law enforcement data.</w:t>
      </w:r>
    </w:p>
    <w:p>
      <w:pPr>
        <w:pStyle w:val="Compact"/>
        <w:numPr>
          <w:ilvl w:val="0"/>
          <w:numId w:val="1001"/>
        </w:numPr>
      </w:pPr>
      <w:r>
        <w:rPr>
          <w:b/>
          <w:bCs/>
        </w:rPr>
        <w:t xml:space="preserve">Data Fusion and Analytics:</w:t>
      </w:r>
      <w:r>
        <w:t xml:space="preserve"> </w:t>
      </w:r>
      <w:r>
        <w:t xml:space="preserve">Central software will fuse multi-sensor inputs and apply</w:t>
      </w:r>
      <w:r>
        <w:t xml:space="preserve"> </w:t>
      </w:r>
      <w:r>
        <w:rPr>
          <w:b/>
          <w:bCs/>
        </w:rPr>
        <w:t xml:space="preserve">AI-driven analytics</w:t>
      </w:r>
      <w:r>
        <w:t xml:space="preserve"> </w:t>
      </w:r>
      <w:r>
        <w:t xml:space="preserve">(e.g. object recognition, anomaly detection) to assist operators. This includes automatic target classification, license plate recognition, and risk assessment algorithms. The system should handle large data volumes (video streams, sensor readings) with real-time processing, while filtering noise to minimize operator overload.</w:t>
      </w:r>
    </w:p>
    <w:p>
      <w:pPr>
        <w:pStyle w:val="Compact"/>
        <w:numPr>
          <w:ilvl w:val="0"/>
          <w:numId w:val="1001"/>
        </w:numPr>
      </w:pPr>
      <w:r>
        <w:rPr>
          <w:b/>
          <w:bCs/>
        </w:rPr>
        <w:t xml:space="preserve">Compliance and Privacy:</w:t>
      </w:r>
      <w:r>
        <w:t xml:space="preserve"> </w:t>
      </w:r>
      <w:r>
        <w:t xml:space="preserve">As a law enforcement system, it must comply with legal frameworks (e.g.</w:t>
      </w:r>
      <w:r>
        <w:t xml:space="preserve"> </w:t>
      </w:r>
      <w:r>
        <w:rPr>
          <w:b/>
          <w:bCs/>
        </w:rPr>
        <w:t xml:space="preserve">GDPR for personal data</w:t>
      </w:r>
      <w:r>
        <w:t xml:space="preserve"> </w:t>
      </w:r>
      <w:r>
        <w:t xml:space="preserve">in EU, evidence handling rules). Role-based access control, audit logs, and data retention policies are enforced to ensure that surveillance data is used responsibly and stored securely in line with regulations.</w:t>
      </w:r>
    </w:p>
    <w:p>
      <w:pPr>
        <w:pStyle w:val="Compact"/>
        <w:numPr>
          <w:ilvl w:val="0"/>
          <w:numId w:val="1001"/>
        </w:numPr>
      </w:pPr>
      <w:r>
        <w:rPr>
          <w:b/>
          <w:bCs/>
        </w:rPr>
        <w:t xml:space="preserve">Integration with Operations:</w:t>
      </w:r>
      <w:r>
        <w:t xml:space="preserve"> </w:t>
      </w:r>
      <w:r>
        <w:t xml:space="preserve">The architecture must interface with existing police and border guard IT systems. This includes databases (e.g. criminal records,</w:t>
      </w:r>
      <w:r>
        <w:t xml:space="preserve"> </w:t>
      </w:r>
      <w:r>
        <w:rPr>
          <w:b/>
          <w:bCs/>
        </w:rPr>
        <w:t xml:space="preserve">Schengen/SIS</w:t>
      </w:r>
      <w:r>
        <w:t xml:space="preserve"> </w:t>
      </w:r>
      <w:r>
        <w:t xml:space="preserve">alerts), intelligence platforms, and international information exchange frameworks (for example, integration with</w:t>
      </w:r>
      <w:r>
        <w:t xml:space="preserve"> </w:t>
      </w:r>
      <w:r>
        <w:rPr>
          <w:b/>
          <w:bCs/>
        </w:rPr>
        <w:t xml:space="preserve">EUROSUR</w:t>
      </w:r>
      <w:r>
        <w:t xml:space="preserve"> </w:t>
      </w:r>
      <w:r>
        <w:t xml:space="preserve">for sharing the situational picture across EU states</w:t>
      </w:r>
      <w:hyperlink r:id="rId23">
        <w:r>
          <w:rPr>
            <w:rStyle w:val="Hyperlink"/>
          </w:rPr>
          <w:t xml:space="preserve">[2]</w:t>
        </w:r>
      </w:hyperlink>
      <w:hyperlink r:id="rId24">
        <w:r>
          <w:rPr>
            <w:rStyle w:val="Hyperlink"/>
          </w:rPr>
          <w:t xml:space="preserve">[3]</w:t>
        </w:r>
      </w:hyperlink>
      <w:r>
        <w:t xml:space="preserve">). Command centers should have tools for mission planning, resource tracking, and incident reporting to fully support operational workflows.</w:t>
      </w:r>
    </w:p>
    <w:bookmarkEnd w:id="25"/>
    <w:bookmarkStart w:id="27" w:name="architecture-overview"/>
    <w:p>
      <w:pPr>
        <w:pStyle w:val="Heading2"/>
      </w:pPr>
      <w:r>
        <w:t xml:space="preserve">Architecture Overview</w:t>
      </w:r>
    </w:p>
    <w:p>
      <w:pPr>
        <w:pStyle w:val="FirstParagraph"/>
      </w:pPr>
      <w:r>
        <w:t xml:space="preserve">The system architecture is organized into multiple layers, each responsible for specific functions but designed to work together as one system. At a high level,</w:t>
      </w:r>
      <w:r>
        <w:t xml:space="preserve"> </w:t>
      </w:r>
      <w:r>
        <w:rPr>
          <w:b/>
          <w:bCs/>
        </w:rPr>
        <w:t xml:space="preserve">field sensor nodes</w:t>
      </w:r>
      <w:r>
        <w:t xml:space="preserve"> </w:t>
      </w:r>
      <w:r>
        <w:t xml:space="preserve">(fixed and mobile) monitor the environment and send data over the</w:t>
      </w:r>
      <w:r>
        <w:t xml:space="preserve"> </w:t>
      </w:r>
      <w:r>
        <w:rPr>
          <w:b/>
          <w:bCs/>
        </w:rPr>
        <w:t xml:space="preserve">communications network</w:t>
      </w:r>
      <w:r>
        <w:t xml:space="preserve"> </w:t>
      </w:r>
      <w:r>
        <w:t xml:space="preserve">to the</w:t>
      </w:r>
      <w:r>
        <w:t xml:space="preserve"> </w:t>
      </w:r>
      <w:r>
        <w:rPr>
          <w:b/>
          <w:bCs/>
        </w:rPr>
        <w:t xml:space="preserve">command and control centers</w:t>
      </w:r>
      <w:r>
        <w:t xml:space="preserve">, where information is analyzed and acted upon. The architecture’s modular “building blocks” correspond to capabilities that planners and officers need</w:t>
      </w:r>
      <w:hyperlink r:id="rId21">
        <w:r>
          <w:rPr>
            <w:rStyle w:val="Hyperlink"/>
          </w:rPr>
          <w:t xml:space="preserve">[1]</w:t>
        </w:r>
      </w:hyperlink>
      <w:r>
        <w:t xml:space="preserve"> </w:t>
      </w:r>
      <w:r>
        <w:t xml:space="preserve">– for example, a surveillance tower module for long-range border monitoring, or a biometric border gate module for identity checks. These components can be combined or upgraded independently, ensuring flexibility in procurement and deployment</w:t>
      </w:r>
      <w:hyperlink r:id="rId21">
        <w:r>
          <w:rPr>
            <w:rStyle w:val="Hyperlink"/>
          </w:rPr>
          <w:t xml:space="preserve">[1]</w:t>
        </w:r>
      </w:hyperlink>
      <w:r>
        <w:t xml:space="preserve">.</w:t>
      </w:r>
    </w:p>
    <w:p>
      <w:pPr>
        <w:pStyle w:val="BodyText"/>
      </w:pPr>
      <w:r>
        <w:rPr>
          <w:b/>
          <w:bCs/>
        </w:rPr>
        <w:t xml:space="preserve">Figure: High-Level Architecture (Conceptual)</w:t>
      </w:r>
      <w:r>
        <w:t xml:space="preserve"> </w:t>
      </w:r>
      <w:r>
        <w:t xml:space="preserve">–</w:t>
      </w:r>
      <w:r>
        <w:t xml:space="preserve"> </w:t>
      </w:r>
      <w:r>
        <w:rPr>
          <w:i/>
          <w:iCs/>
        </w:rPr>
        <w:t xml:space="preserve">Sensors (ground, aerial, mobile) → Edge devices (local gateways) → Communication network (radio, satellite, fiber) → Central infrastructure (servers, databases) → Control centers (user interfaces, analytic systems) → Field units (patrol cars, mobile devices).</w:t>
      </w:r>
    </w:p>
    <w:p>
      <w:pPr>
        <w:pStyle w:val="BodyText"/>
      </w:pPr>
      <w:r>
        <w:t xml:space="preserve">Information flows from the sensors to local gateways or mobile command vehicles, then to regional and national coordination centers. A</w:t>
      </w:r>
      <w:r>
        <w:t xml:space="preserve"> </w:t>
      </w:r>
      <w:r>
        <w:rPr>
          <w:b/>
          <w:bCs/>
        </w:rPr>
        <w:t xml:space="preserve">Common Operational Picture (COP)</w:t>
      </w:r>
      <w:r>
        <w:t xml:space="preserve"> </w:t>
      </w:r>
      <w:r>
        <w:t xml:space="preserve">is maintained, so that all echelons see a consistent view of border events and patrol statuses. Command centers send back</w:t>
      </w:r>
      <w:r>
        <w:t xml:space="preserve"> </w:t>
      </w:r>
      <w:r>
        <w:rPr>
          <w:b/>
          <w:bCs/>
        </w:rPr>
        <w:t xml:space="preserve">alerts and directives</w:t>
      </w:r>
      <w:r>
        <w:t xml:space="preserve"> </w:t>
      </w:r>
      <w:r>
        <w:t xml:space="preserve">to field units, enabling a coordinated response (e.g. dispatching a patrol to investigate a sensor alarm). The architecture supports</w:t>
      </w:r>
      <w:r>
        <w:t xml:space="preserve"> </w:t>
      </w:r>
      <w:r>
        <w:rPr>
          <w:b/>
          <w:bCs/>
        </w:rPr>
        <w:t xml:space="preserve">hierarchical monitoring</w:t>
      </w:r>
      <w:r>
        <w:t xml:space="preserve"> </w:t>
      </w:r>
      <w:r>
        <w:t xml:space="preserve">– local control rooms handle routine incidents, while a national headquarters can oversee major events or cross-border coordination, consistent with European practice of National Coordination Centers sharing information via EUROSUR</w:t>
      </w:r>
      <w:hyperlink r:id="rId26">
        <w:r>
          <w:rPr>
            <w:rStyle w:val="Hyperlink"/>
          </w:rPr>
          <w:t xml:space="preserve">[4]</w:t>
        </w:r>
      </w:hyperlink>
      <w:hyperlink r:id="rId24">
        <w:r>
          <w:rPr>
            <w:rStyle w:val="Hyperlink"/>
          </w:rPr>
          <w:t xml:space="preserve">[3]</w:t>
        </w:r>
      </w:hyperlink>
      <w:r>
        <w:t xml:space="preserve">.</w:t>
      </w:r>
    </w:p>
    <w:p>
      <w:pPr>
        <w:pStyle w:val="BodyText"/>
      </w:pPr>
      <w:r>
        <w:t xml:space="preserve">To illustrate with an example: a remote ground sensor detects movement at the border. It triggers a nearby PTZ camera to slew toward the target and send live video to the control center via the network. An operator at the center views the feed on the COP, aided by AI video analytics that highlight the intrusion and perhaps identify if it’s people or vehicles. The operator can then radio the nearest patrol unit (using the integrated communications system) to intercept the intruder. All of this occurs within minutes, demonstrating the</w:t>
      </w:r>
      <w:r>
        <w:t xml:space="preserve"> </w:t>
      </w:r>
      <w:r>
        <w:rPr>
          <w:b/>
          <w:bCs/>
        </w:rPr>
        <w:t xml:space="preserve">end-to-end functionality</w:t>
      </w:r>
      <w:r>
        <w:t xml:space="preserve"> </w:t>
      </w:r>
      <w:r>
        <w:t xml:space="preserve">of the layered architecture –</w:t>
      </w:r>
      <w:r>
        <w:t xml:space="preserve"> </w:t>
      </w:r>
      <w:r>
        <w:rPr>
          <w:b/>
          <w:bCs/>
        </w:rPr>
        <w:t xml:space="preserve">Detect, Identify, Decide, Act</w:t>
      </w:r>
      <w:r>
        <w:t xml:space="preserve"> </w:t>
      </w:r>
      <w:r>
        <w:t xml:space="preserve">– which aligns with industry solutions (e.g. Leidos’ wide-area surveillance approach to</w:t>
      </w:r>
      <w:r>
        <w:t xml:space="preserve"> </w:t>
      </w:r>
      <w:r>
        <w:rPr>
          <w:i/>
          <w:iCs/>
        </w:rPr>
        <w:t xml:space="preserve">“predict, deter, detect, track, identify, classify, respond to and resolve incursions”</w:t>
      </w:r>
      <w:r>
        <w:t xml:space="preserve">).</w:t>
      </w:r>
    </w:p>
    <w:p>
      <w:pPr>
        <w:pStyle w:val="BodyText"/>
      </w:pPr>
      <w:r>
        <w:t xml:space="preserve">Each architectural layer is detailed below, with its role, components, and technical aspects. Sample vendors and sensor products applicable to each layer are then listed in a separate subsection to provide context on technology choices.</w:t>
      </w:r>
    </w:p>
    <w:bookmarkEnd w:id="27"/>
    <w:bookmarkStart w:id="28" w:name="X0185c268fc48065532ac3aa0ab15f9382328ad4"/>
    <w:p>
      <w:pPr>
        <w:pStyle w:val="Heading2"/>
      </w:pPr>
      <w:r>
        <w:t xml:space="preserve">Field Sensor Layer – Surveillance and Detection</w:t>
      </w:r>
    </w:p>
    <w:p>
      <w:pPr>
        <w:pStyle w:val="FirstParagraph"/>
      </w:pPr>
      <w:r>
        <w:t xml:space="preserve">This layer comprises all</w:t>
      </w:r>
      <w:r>
        <w:t xml:space="preserve"> </w:t>
      </w:r>
      <w:r>
        <w:rPr>
          <w:b/>
          <w:bCs/>
        </w:rPr>
        <w:t xml:space="preserve">sensors and devices deployed in the field</w:t>
      </w:r>
      <w:r>
        <w:t xml:space="preserve"> </w:t>
      </w:r>
      <w:r>
        <w:t xml:space="preserve">to monitor borders and high-security areas. It includes fixed installations and mobile or man-portable sensors used by patrol officers. The sensor layer is the eyes and ears of the system, feeding raw data (video, radar tracks, alarm events) into the network. Key elements of the sensor layer:</w:t>
      </w:r>
    </w:p>
    <w:p>
      <w:pPr>
        <w:pStyle w:val="Compact"/>
        <w:numPr>
          <w:ilvl w:val="0"/>
          <w:numId w:val="1002"/>
        </w:numPr>
      </w:pPr>
      <w:r>
        <w:rPr>
          <w:b/>
          <w:bCs/>
        </w:rPr>
        <w:t xml:space="preserve">Fixed Surveillance Towers:</w:t>
      </w:r>
      <w:r>
        <w:t xml:space="preserve"> </w:t>
      </w:r>
      <w:r>
        <w:t xml:space="preserve">These are unmanned towers or masts equipped with a suite of sensors – typically</w:t>
      </w:r>
      <w:r>
        <w:t xml:space="preserve"> </w:t>
      </w:r>
      <w:r>
        <w:rPr>
          <w:b/>
          <w:bCs/>
        </w:rPr>
        <w:t xml:space="preserve">electro-optical cameras and thermal imagers for day/night video</w:t>
      </w:r>
      <w:r>
        <w:t xml:space="preserve">, and often</w:t>
      </w:r>
      <w:r>
        <w:t xml:space="preserve"> </w:t>
      </w:r>
      <w:r>
        <w:rPr>
          <w:b/>
          <w:bCs/>
        </w:rPr>
        <w:t xml:space="preserve">ground surveillance radar</w:t>
      </w:r>
      <w:r>
        <w:t xml:space="preserve"> </w:t>
      </w:r>
      <w:r>
        <w:t xml:space="preserve">for detecting movement over long distances. Towers are strategically placed to cover border sections or critical sites, with overlapping ranges. For example, a tower may use a</w:t>
      </w:r>
      <w:r>
        <w:t xml:space="preserve"> </w:t>
      </w:r>
      <w:r>
        <w:rPr>
          <w:b/>
          <w:bCs/>
        </w:rPr>
        <w:t xml:space="preserve">coherent X-band radar</w:t>
      </w:r>
      <w:r>
        <w:t xml:space="preserve"> </w:t>
      </w:r>
      <w:r>
        <w:t xml:space="preserve">to spot a person or vehicle at several kilometers and cue a high-zoom infrared camera to identify the target. Elevated mast systems (telescoping to 10–25 m height) like the</w:t>
      </w:r>
      <w:r>
        <w:t xml:space="preserve"> </w:t>
      </w:r>
      <w:r>
        <w:rPr>
          <w:i/>
          <w:iCs/>
        </w:rPr>
        <w:t xml:space="preserve">OBSERVER</w:t>
      </w:r>
      <w:r>
        <w:t xml:space="preserve"> </w:t>
      </w:r>
      <w:r>
        <w:t xml:space="preserve">series provide quick deployment of sensors for a wide area view. Towers are usually powered by the grid or solar panels with batteries, and they form a</w:t>
      </w:r>
      <w:r>
        <w:t xml:space="preserve"> </w:t>
      </w:r>
      <w:r>
        <w:rPr>
          <w:b/>
          <w:bCs/>
        </w:rPr>
        <w:t xml:space="preserve">persistent surveillance grid</w:t>
      </w:r>
      <w:r>
        <w:t xml:space="preserve"> </w:t>
      </w:r>
      <w:r>
        <w:t xml:space="preserve">that operates 24/7.</w:t>
      </w:r>
    </w:p>
    <w:p>
      <w:pPr>
        <w:pStyle w:val="Compact"/>
        <w:numPr>
          <w:ilvl w:val="0"/>
          <w:numId w:val="1002"/>
        </w:numPr>
      </w:pPr>
      <w:r>
        <w:rPr>
          <w:b/>
          <w:bCs/>
        </w:rPr>
        <w:t xml:space="preserve">Unattended Ground Sensors (UGS):</w:t>
      </w:r>
      <w:r>
        <w:t xml:space="preserve"> </w:t>
      </w:r>
      <w:r>
        <w:t xml:space="preserve">These are small, hidden sensors placed on or under the ground to detect footsteps, vehicle vibrations, or other cues of intrusion. They can be seismic, acoustic, magnetic, or infrared tripwire sensors. UGS nodes often communicate wirelessly in a</w:t>
      </w:r>
      <w:r>
        <w:t xml:space="preserve"> </w:t>
      </w:r>
      <w:r>
        <w:rPr>
          <w:b/>
          <w:bCs/>
        </w:rPr>
        <w:t xml:space="preserve">mesh network</w:t>
      </w:r>
      <w:r>
        <w:t xml:space="preserve"> </w:t>
      </w:r>
      <w:r>
        <w:t xml:space="preserve">– when they detect activity, they relay an alert through radio hops to a gateway or patrol vehicle. For instance, a string of seismic UGS along a border trail will trigger if people walk by, and the system can triangulate the location of the intrusion. Modern UGS can distinguish between environmental noise and actual threats using onboard signal processing and stored signature profiles. This reduces false alarms by filtering out harmless vibrations (e.g. animals or weather).</w:t>
      </w:r>
    </w:p>
    <w:p>
      <w:pPr>
        <w:pStyle w:val="Compact"/>
        <w:numPr>
          <w:ilvl w:val="0"/>
          <w:numId w:val="1002"/>
        </w:numPr>
      </w:pPr>
      <w:r>
        <w:rPr>
          <w:b/>
          <w:bCs/>
        </w:rPr>
        <w:t xml:space="preserve">Mobile and Deployable Sensors:</w:t>
      </w:r>
      <w:r>
        <w:t xml:space="preserve"> </w:t>
      </w:r>
      <w:r>
        <w:t xml:space="preserve">Patrol units (border police in vehicles or on foot) carry their own sensor gear to extend coverage. This includes</w:t>
      </w:r>
      <w:r>
        <w:t xml:space="preserve"> </w:t>
      </w:r>
      <w:r>
        <w:rPr>
          <w:b/>
          <w:bCs/>
        </w:rPr>
        <w:t xml:space="preserve">vehicle-mounted cameras</w:t>
      </w:r>
      <w:r>
        <w:t xml:space="preserve"> </w:t>
      </w:r>
      <w:r>
        <w:t xml:space="preserve">(for example, a thermal camera on a patrol truck),</w:t>
      </w:r>
      <w:r>
        <w:t xml:space="preserve"> </w:t>
      </w:r>
      <w:r>
        <w:rPr>
          <w:b/>
          <w:bCs/>
        </w:rPr>
        <w:t xml:space="preserve">handheld thermal binoculars</w:t>
      </w:r>
      <w:r>
        <w:t xml:space="preserve">, and</w:t>
      </w:r>
      <w:r>
        <w:t xml:space="preserve"> </w:t>
      </w:r>
      <w:r>
        <w:rPr>
          <w:b/>
          <w:bCs/>
        </w:rPr>
        <w:t xml:space="preserve">drones/UAVs</w:t>
      </w:r>
      <w:r>
        <w:t xml:space="preserve"> </w:t>
      </w:r>
      <w:r>
        <w:t xml:space="preserve">that can be launched for aerial reconnaissance. Drones are increasingly important for covering blind spots and responding quickly – small quadcopter UAVs can provide live video of a remote border location within minutes of an alert. Larger fixed-wing drones can patrol long stretches of border, acting as “eyes in the sky.” All these mobile sensors feed data back to command via secure links, just like fixed sensors. Notably,</w:t>
      </w:r>
      <w:r>
        <w:t xml:space="preserve"> </w:t>
      </w:r>
      <w:r>
        <w:rPr>
          <w:i/>
          <w:iCs/>
        </w:rPr>
        <w:t xml:space="preserve">unmanned aerial systems</w:t>
      </w:r>
      <w:r>
        <w:t xml:space="preserve"> </w:t>
      </w:r>
      <w:r>
        <w:t xml:space="preserve">in use can range from micro-drones for short-range to tactical UAVs that survey many kilometers. Mobile ground sensors might also include</w:t>
      </w:r>
      <w:r>
        <w:t xml:space="preserve"> </w:t>
      </w:r>
      <w:r>
        <w:rPr>
          <w:b/>
          <w:bCs/>
        </w:rPr>
        <w:t xml:space="preserve">portable radar or lidar units</w:t>
      </w:r>
      <w:r>
        <w:t xml:space="preserve"> </w:t>
      </w:r>
      <w:r>
        <w:t xml:space="preserve">that a team can set up temporarily if a situation demands enhanced coverage in a particular area.</w:t>
      </w:r>
    </w:p>
    <w:p>
      <w:pPr>
        <w:pStyle w:val="Compact"/>
        <w:numPr>
          <w:ilvl w:val="0"/>
          <w:numId w:val="1002"/>
        </w:numPr>
      </w:pPr>
      <w:r>
        <w:rPr>
          <w:b/>
          <w:bCs/>
        </w:rPr>
        <w:t xml:space="preserve">Perimeter Intrusion Detection Systems:</w:t>
      </w:r>
      <w:r>
        <w:t xml:space="preserve"> </w:t>
      </w:r>
      <w:r>
        <w:t xml:space="preserve">At border crossing points or secure facilities, physical fences are augmented with sensors. These include</w:t>
      </w:r>
      <w:r>
        <w:t xml:space="preserve"> </w:t>
      </w:r>
      <w:r>
        <w:rPr>
          <w:b/>
          <w:bCs/>
        </w:rPr>
        <w:t xml:space="preserve">microphonic cable sensors</w:t>
      </w:r>
      <w:r>
        <w:t xml:space="preserve"> </w:t>
      </w:r>
      <w:r>
        <w:t xml:space="preserve">on fences that detect cutting or climbing,</w:t>
      </w:r>
      <w:r>
        <w:t xml:space="preserve"> </w:t>
      </w:r>
      <w:r>
        <w:rPr>
          <w:b/>
          <w:bCs/>
        </w:rPr>
        <w:t xml:space="preserve">buried fiber-optic sensors</w:t>
      </w:r>
      <w:r>
        <w:t xml:space="preserve"> </w:t>
      </w:r>
      <w:r>
        <w:t xml:space="preserve">that sense footsteps, and</w:t>
      </w:r>
      <w:r>
        <w:t xml:space="preserve"> </w:t>
      </w:r>
      <w:r>
        <w:rPr>
          <w:b/>
          <w:bCs/>
        </w:rPr>
        <w:t xml:space="preserve">infrared/microwave beam tripwires</w:t>
      </w:r>
      <w:r>
        <w:t xml:space="preserve"> </w:t>
      </w:r>
      <w:r>
        <w:t xml:space="preserve">that create invisible perimeters. When an intruder crosses a fence line, these sensors trigger alarms and nearby surveillance cameras can automatically pan to view the breach. An example is Poland’s new border fence with Belarus, which was equipped with an electronic barrier of</w:t>
      </w:r>
      <w:r>
        <w:t xml:space="preserve"> </w:t>
      </w:r>
      <w:r>
        <w:rPr>
          <w:b/>
          <w:bCs/>
        </w:rPr>
        <w:t xml:space="preserve">3,000 night-vision cameras and motion sensors along 206 km</w:t>
      </w:r>
      <w:r>
        <w:t xml:space="preserve">. This combination of a physical barrier plus electronic sensors creates a smart fence that greatly increases detection capability compared to a fence alone.</w:t>
      </w:r>
    </w:p>
    <w:p>
      <w:pPr>
        <w:pStyle w:val="Compact"/>
        <w:numPr>
          <w:ilvl w:val="0"/>
          <w:numId w:val="1002"/>
        </w:numPr>
      </w:pPr>
      <w:r>
        <w:rPr>
          <w:b/>
          <w:bCs/>
        </w:rPr>
        <w:t xml:space="preserve">Specialty Sensors:</w:t>
      </w:r>
      <w:r>
        <w:t xml:space="preserve"> </w:t>
      </w:r>
      <w:r>
        <w:t xml:space="preserve">Depending on the threat environment, other sensors may be integrated. For example,</w:t>
      </w:r>
      <w:r>
        <w:t xml:space="preserve"> </w:t>
      </w:r>
      <w:r>
        <w:rPr>
          <w:b/>
          <w:bCs/>
        </w:rPr>
        <w:t xml:space="preserve">coastal surveillance sensors</w:t>
      </w:r>
      <w:r>
        <w:t xml:space="preserve"> </w:t>
      </w:r>
      <w:r>
        <w:t xml:space="preserve">(if the border includes coastline) such as sonars or coastal radars to detect boats.</w:t>
      </w:r>
      <w:r>
        <w:t xml:space="preserve"> </w:t>
      </w:r>
      <w:r>
        <w:rPr>
          <w:b/>
          <w:bCs/>
        </w:rPr>
        <w:t xml:space="preserve">Underwater sensors</w:t>
      </w:r>
      <w:r>
        <w:t xml:space="preserve"> </w:t>
      </w:r>
      <w:r>
        <w:t xml:space="preserve">(acoustic or magnetic) can monitor river crossings or ports with buoy-mounted systems. In urban policing contexts, gunshot detection sensors or CBRN (Chemical, Biological, Radiological, Nuclear) sensors might be included to detect gunfire or hazardous substances. Biometric sensors (like face recognition cameras) can also be part of the field layer, especially at checkpoints or public venues, to identify persons of interest automatically. All these feed into the same unified network for analysis.</w:t>
      </w:r>
    </w:p>
    <w:p>
      <w:pPr>
        <w:pStyle w:val="FirstParagraph"/>
      </w:pPr>
      <w:r>
        <w:t xml:space="preserve">Field sensors are deployed in a</w:t>
      </w:r>
      <w:r>
        <w:t xml:space="preserve"> </w:t>
      </w:r>
      <w:r>
        <w:rPr>
          <w:b/>
          <w:bCs/>
        </w:rPr>
        <w:t xml:space="preserve">layered fashion</w:t>
      </w:r>
      <w:r>
        <w:t xml:space="preserve">: long-range sensors (radars, long-focus cameras) watch wide areas, while a multitude of short-range sensors (UGS, tripwires, cameras on approach roads) create an inner layer of detection. This multi-tier deployment ensures that if one sensor misses an intrusion, another will catch it – addressing blind spots like terrain dead ground or bad weather (e.g. radars can see through fog that might obscure cameras). Additionally,</w:t>
      </w:r>
      <w:r>
        <w:t xml:space="preserve"> </w:t>
      </w:r>
      <w:r>
        <w:rPr>
          <w:b/>
          <w:bCs/>
        </w:rPr>
        <w:t xml:space="preserve">sensor fusion</w:t>
      </w:r>
      <w:r>
        <w:t xml:space="preserve"> </w:t>
      </w:r>
      <w:r>
        <w:t xml:space="preserve">is utilized so that an event picked up by one sensor can be cross-validated by another (for instance, radar detects movement and a camera confirms what it is). This reduces false alarms and provides richer information (a radar might show “something moved at coordinates X” while a paired camera shows it’s a person). The integration of sensing technologies also allows</w:t>
      </w:r>
      <w:r>
        <w:t xml:space="preserve"> </w:t>
      </w:r>
      <w:r>
        <w:rPr>
          <w:b/>
          <w:bCs/>
        </w:rPr>
        <w:t xml:space="preserve">all-weather, day-night coverage</w:t>
      </w:r>
      <w:r>
        <w:t xml:space="preserve"> </w:t>
      </w:r>
      <w:r>
        <w:t xml:space="preserve">– thermal infrared picks up body heat at night, radars work in darkness or rain, daylight cameras give color images in good light, etc..</w:t>
      </w:r>
    </w:p>
    <w:p>
      <w:pPr>
        <w:pStyle w:val="BodyText"/>
      </w:pPr>
      <w:r>
        <w:rPr>
          <w:b/>
          <w:bCs/>
        </w:rPr>
        <w:t xml:space="preserve">Sample Vendors and Sensor Technologies:</w:t>
      </w:r>
      <w:r>
        <w:t xml:space="preserve"> </w:t>
      </w:r>
      <w:r>
        <w:rPr>
          <w:i/>
          <w:iCs/>
        </w:rPr>
        <w:t xml:space="preserve">(These examples illustrate the range of available sensor solutions for law enforcement; specific selections would depend on requirements and procurement.)</w:t>
      </w:r>
    </w:p>
    <w:p>
      <w:pPr>
        <w:pStyle w:val="Compact"/>
        <w:numPr>
          <w:ilvl w:val="0"/>
          <w:numId w:val="1003"/>
        </w:numPr>
      </w:pPr>
      <w:r>
        <w:rPr>
          <w:b/>
          <w:bCs/>
        </w:rPr>
        <w:t xml:space="preserve">Surveillance Towers &amp; Radars:</w:t>
      </w:r>
      <w:r>
        <w:t xml:space="preserve"> </w:t>
      </w:r>
      <w:r>
        <w:t xml:space="preserve">Companies like</w:t>
      </w:r>
      <w:r>
        <w:t xml:space="preserve"> </w:t>
      </w:r>
      <w:r>
        <w:rPr>
          <w:b/>
          <w:bCs/>
        </w:rPr>
        <w:t xml:space="preserve">Leonardo</w:t>
      </w:r>
      <w:r>
        <w:t xml:space="preserve"> </w:t>
      </w:r>
      <w:r>
        <w:t xml:space="preserve">(Italy) offer border radar such as Lyra 10 (X-band ground radar) and long-range coastal radars (e.g. Gabbiano) for detecting vehicles or low-flying aircraft.</w:t>
      </w:r>
      <w:r>
        <w:t xml:space="preserve"> </w:t>
      </w:r>
      <w:r>
        <w:rPr>
          <w:b/>
          <w:bCs/>
        </w:rPr>
        <w:t xml:space="preserve">Blighter</w:t>
      </w:r>
      <w:r>
        <w:t xml:space="preserve"> </w:t>
      </w:r>
      <w:r>
        <w:t xml:space="preserve">(UK) provides electronic-scanning ground radars that were used to monitor borders and even the Korean DMZ.</w:t>
      </w:r>
      <w:r>
        <w:t xml:space="preserve"> </w:t>
      </w:r>
      <w:r>
        <w:rPr>
          <w:b/>
          <w:bCs/>
        </w:rPr>
        <w:t xml:space="preserve">HENSOLDT</w:t>
      </w:r>
      <w:r>
        <w:t xml:space="preserve"> </w:t>
      </w:r>
      <w:r>
        <w:t xml:space="preserve">(Germany) produces the Spexer series radars specifically designed for border and perimeter surveillance, capable of detecting slow-moving people at long distances. These radar systems often integrate with day/night camera platforms (e.g. Hensoldt Spexer working with PTZ thermal cameras as a package).</w:t>
      </w:r>
    </w:p>
    <w:p>
      <w:pPr>
        <w:pStyle w:val="Compact"/>
        <w:numPr>
          <w:ilvl w:val="0"/>
          <w:numId w:val="1003"/>
        </w:numPr>
      </w:pPr>
      <w:r>
        <w:rPr>
          <w:b/>
          <w:bCs/>
        </w:rPr>
        <w:t xml:space="preserve">Electro-Optical Cameras:</w:t>
      </w:r>
      <w:r>
        <w:t xml:space="preserve"> </w:t>
      </w:r>
      <w:r>
        <w:rPr>
          <w:b/>
          <w:bCs/>
        </w:rPr>
        <w:t xml:space="preserve">FLIR Systems</w:t>
      </w:r>
      <w:r>
        <w:t xml:space="preserve"> </w:t>
      </w:r>
      <w:r>
        <w:t xml:space="preserve">(USA) is known for thermal imaging cameras used by many border agencies; their Ranger series and PTQ/PTZ cameras can detect human heat signatures several kilometers away.</w:t>
      </w:r>
      <w:r>
        <w:t xml:space="preserve"> </w:t>
      </w:r>
      <w:r>
        <w:rPr>
          <w:b/>
          <w:bCs/>
        </w:rPr>
        <w:t xml:space="preserve">CONTROP</w:t>
      </w:r>
      <w:r>
        <w:t xml:space="preserve"> </w:t>
      </w:r>
      <w:r>
        <w:t xml:space="preserve">(Israel) and</w:t>
      </w:r>
      <w:r>
        <w:t xml:space="preserve"> </w:t>
      </w:r>
      <w:r>
        <w:rPr>
          <w:b/>
          <w:bCs/>
        </w:rPr>
        <w:t xml:space="preserve">EUROSPIKE</w:t>
      </w:r>
      <w:r>
        <w:t xml:space="preserve"> </w:t>
      </w:r>
      <w:r>
        <w:t xml:space="preserve">(joint EU-Israel) provide cooled thermal cameras and multi-sensor gimbals for border surveillance towers.</w:t>
      </w:r>
      <w:r>
        <w:t xml:space="preserve"> </w:t>
      </w:r>
      <w:r>
        <w:rPr>
          <w:b/>
          <w:bCs/>
        </w:rPr>
        <w:t xml:space="preserve">Axis Communications</w:t>
      </w:r>
      <w:r>
        <w:t xml:space="preserve"> </w:t>
      </w:r>
      <w:r>
        <w:t xml:space="preserve">(Sweden) offers high-res day/night IP cameras and thermal network cameras that comply with ONVIF standards, used in city surveillance and perimeter security. Many modern camera systems feature on-board video analytics for detecting motion or intruders in the scene.</w:t>
      </w:r>
    </w:p>
    <w:p>
      <w:pPr>
        <w:pStyle w:val="Compact"/>
        <w:numPr>
          <w:ilvl w:val="0"/>
          <w:numId w:val="1003"/>
        </w:numPr>
      </w:pPr>
      <w:r>
        <w:rPr>
          <w:b/>
          <w:bCs/>
        </w:rPr>
        <w:t xml:space="preserve">Unattended Ground Sensors:</w:t>
      </w:r>
      <w:r>
        <w:t xml:space="preserve"> </w:t>
      </w:r>
      <w:r>
        <w:rPr>
          <w:b/>
          <w:bCs/>
        </w:rPr>
        <w:t xml:space="preserve">Leonardo</w:t>
      </w:r>
      <w:r>
        <w:t xml:space="preserve"> </w:t>
      </w:r>
      <w:r>
        <w:t xml:space="preserve">provides UGS kits with seismic, acoustic, and magnetic sensors networked via a wireless mesh.</w:t>
      </w:r>
      <w:r>
        <w:t xml:space="preserve"> </w:t>
      </w:r>
      <w:r>
        <w:rPr>
          <w:b/>
          <w:bCs/>
        </w:rPr>
        <w:t xml:space="preserve">SensoGuard</w:t>
      </w:r>
      <w:r>
        <w:t xml:space="preserve"> </w:t>
      </w:r>
      <w:r>
        <w:t xml:space="preserve">(Israel) offers seismic ground sensors that are completely buried and can distinguish between human footsteps and animals.</w:t>
      </w:r>
      <w:r>
        <w:t xml:space="preserve"> </w:t>
      </w:r>
      <w:r>
        <w:rPr>
          <w:b/>
          <w:bCs/>
        </w:rPr>
        <w:t xml:space="preserve">Northrop Grumman</w:t>
      </w:r>
      <w:r>
        <w:t xml:space="preserve"> </w:t>
      </w:r>
      <w:r>
        <w:t xml:space="preserve">(USA) has the Scorpion family of UGS used by NATO militaries (capable of forming ad-hoc mesh networks). These typically are battery-powered with years of life and use low-power radio to send alerts.</w:t>
      </w:r>
    </w:p>
    <w:p>
      <w:pPr>
        <w:pStyle w:val="Compact"/>
        <w:numPr>
          <w:ilvl w:val="0"/>
          <w:numId w:val="1003"/>
        </w:numPr>
      </w:pPr>
      <w:r>
        <w:rPr>
          <w:b/>
          <w:bCs/>
        </w:rPr>
        <w:t xml:space="preserve">Drones and Unmanned Systems:</w:t>
      </w:r>
      <w:r>
        <w:t xml:space="preserve"> </w:t>
      </w:r>
      <w:r>
        <w:rPr>
          <w:b/>
          <w:bCs/>
        </w:rPr>
        <w:t xml:space="preserve">DJI</w:t>
      </w:r>
      <w:r>
        <w:t xml:space="preserve"> </w:t>
      </w:r>
      <w:r>
        <w:t xml:space="preserve">drones (China) are widely used by police for reconnaissance, though European agencies are increasingly looking to domestically produced drones for security reasons. Alternatives include</w:t>
      </w:r>
      <w:r>
        <w:t xml:space="preserve"> </w:t>
      </w:r>
      <w:r>
        <w:rPr>
          <w:b/>
          <w:bCs/>
        </w:rPr>
        <w:t xml:space="preserve">Parrot</w:t>
      </w:r>
      <w:r>
        <w:t xml:space="preserve"> </w:t>
      </w:r>
      <w:r>
        <w:t xml:space="preserve">(France) and</w:t>
      </w:r>
      <w:r>
        <w:t xml:space="preserve"> </w:t>
      </w:r>
      <w:r>
        <w:rPr>
          <w:b/>
          <w:bCs/>
        </w:rPr>
        <w:t xml:space="preserve">Autel</w:t>
      </w:r>
      <w:r>
        <w:t xml:space="preserve"> </w:t>
      </w:r>
      <w:r>
        <w:t xml:space="preserve">(USA) for small quadcopters, or larger fixed-wing drones from defense companies like</w:t>
      </w:r>
      <w:r>
        <w:t xml:space="preserve"> </w:t>
      </w:r>
      <w:r>
        <w:rPr>
          <w:b/>
          <w:bCs/>
        </w:rPr>
        <w:t xml:space="preserve">Elbit Systems</w:t>
      </w:r>
      <w:r>
        <w:t xml:space="preserve"> </w:t>
      </w:r>
      <w:r>
        <w:t xml:space="preserve">(Israel) or</w:t>
      </w:r>
      <w:r>
        <w:t xml:space="preserve"> </w:t>
      </w:r>
      <w:r>
        <w:rPr>
          <w:b/>
          <w:bCs/>
        </w:rPr>
        <w:t xml:space="preserve">Baykar</w:t>
      </w:r>
      <w:r>
        <w:t xml:space="preserve"> </w:t>
      </w:r>
      <w:r>
        <w:t xml:space="preserve">(Turkey). For instance, Elbit’s Hermes 450 UAV has been used for border surveillance by various countries (though that is a military-grade system).</w:t>
      </w:r>
      <w:r>
        <w:t xml:space="preserve"> </w:t>
      </w:r>
      <w:r>
        <w:rPr>
          <w:b/>
          <w:bCs/>
        </w:rPr>
        <w:t xml:space="preserve">Skydio</w:t>
      </w:r>
      <w:r>
        <w:t xml:space="preserve"> </w:t>
      </w:r>
      <w:r>
        <w:t xml:space="preserve">(USA) provides autonomous drones that some police forces use for patrols. On the ground,</w:t>
      </w:r>
      <w:r>
        <w:t xml:space="preserve"> </w:t>
      </w:r>
      <w:r>
        <w:rPr>
          <w:b/>
          <w:bCs/>
        </w:rPr>
        <w:t xml:space="preserve">UGVs (unmanned ground vehicles)</w:t>
      </w:r>
      <w:r>
        <w:t xml:space="preserve"> </w:t>
      </w:r>
      <w:r>
        <w:t xml:space="preserve">like robotic rovers exist (e.g.</w:t>
      </w:r>
      <w:r>
        <w:t xml:space="preserve"> </w:t>
      </w:r>
      <w:r>
        <w:rPr>
          <w:b/>
          <w:bCs/>
        </w:rPr>
        <w:t xml:space="preserve">EMO – Elbit’s ground observation vehicle</w:t>
      </w:r>
      <w:r>
        <w:t xml:space="preserve">), but these are less common in police use than aerial drones.</w:t>
      </w:r>
    </w:p>
    <w:p>
      <w:pPr>
        <w:pStyle w:val="Compact"/>
        <w:numPr>
          <w:ilvl w:val="0"/>
          <w:numId w:val="1003"/>
        </w:numPr>
      </w:pPr>
      <w:r>
        <w:rPr>
          <w:b/>
          <w:bCs/>
        </w:rPr>
        <w:t xml:space="preserve">Fence and Perimeter Sensors:</w:t>
      </w:r>
      <w:r>
        <w:t xml:space="preserve"> </w:t>
      </w:r>
      <w:r>
        <w:rPr>
          <w:b/>
          <w:bCs/>
        </w:rPr>
        <w:t xml:space="preserve">Southwest Microwave</w:t>
      </w:r>
      <w:r>
        <w:t xml:space="preserve"> </w:t>
      </w:r>
      <w:r>
        <w:t xml:space="preserve">(USA) and</w:t>
      </w:r>
      <w:r>
        <w:t xml:space="preserve"> </w:t>
      </w:r>
      <w:r>
        <w:rPr>
          <w:b/>
          <w:bCs/>
        </w:rPr>
        <w:t xml:space="preserve">Senstar</w:t>
      </w:r>
      <w:r>
        <w:t xml:space="preserve"> </w:t>
      </w:r>
      <w:r>
        <w:t xml:space="preserve">(Canada) produce microwave barrier sensors and fence disturbance sensors used globally in border fences and critical infrastructure.</w:t>
      </w:r>
      <w:r>
        <w:t xml:space="preserve"> </w:t>
      </w:r>
      <w:r>
        <w:rPr>
          <w:b/>
          <w:bCs/>
        </w:rPr>
        <w:t xml:space="preserve">FFT (Future Fibre Technologies)</w:t>
      </w:r>
      <w:r>
        <w:t xml:space="preserve"> </w:t>
      </w:r>
      <w:r>
        <w:t xml:space="preserve">from Australia provides fiber-optic fence sensors that can cover long fence stretches with a single fiber detecting vibrations.</w:t>
      </w:r>
      <w:r>
        <w:t xml:space="preserve"> </w:t>
      </w:r>
      <w:r>
        <w:rPr>
          <w:b/>
          <w:bCs/>
        </w:rPr>
        <w:t xml:space="preserve">Axis</w:t>
      </w:r>
      <w:r>
        <w:t xml:space="preserve"> </w:t>
      </w:r>
      <w:r>
        <w:t xml:space="preserve">and</w:t>
      </w:r>
      <w:r>
        <w:t xml:space="preserve"> </w:t>
      </w:r>
      <w:r>
        <w:rPr>
          <w:b/>
          <w:bCs/>
        </w:rPr>
        <w:t xml:space="preserve">Bosch</w:t>
      </w:r>
      <w:r>
        <w:t xml:space="preserve"> </w:t>
      </w:r>
      <w:r>
        <w:t xml:space="preserve">also offer fence-mounted seismic sensors and video motion detection analytics to create virtual fences with cameras. Poland’s electronic barrier system (2022) was reportedly implemented by a consortium including local tech firms; it used thousands of Hikvision/ Dahua cameras (though Chinese, chosen for cost) – however, NATO countries often prefer non-Chinese vendors for security projects.</w:t>
      </w:r>
    </w:p>
    <w:p>
      <w:pPr>
        <w:pStyle w:val="Compact"/>
        <w:numPr>
          <w:ilvl w:val="0"/>
          <w:numId w:val="1003"/>
        </w:numPr>
      </w:pPr>
      <w:r>
        <w:rPr>
          <w:b/>
          <w:bCs/>
        </w:rPr>
        <w:t xml:space="preserve">Specialty Sensors:</w:t>
      </w:r>
      <w:r>
        <w:t xml:space="preserve"> </w:t>
      </w:r>
      <w:r>
        <w:t xml:space="preserve">For coastal borders,</w:t>
      </w:r>
      <w:r>
        <w:t xml:space="preserve"> </w:t>
      </w:r>
      <w:r>
        <w:rPr>
          <w:b/>
          <w:bCs/>
        </w:rPr>
        <w:t xml:space="preserve">FLIR</w:t>
      </w:r>
      <w:r>
        <w:t xml:space="preserve"> </w:t>
      </w:r>
      <w:r>
        <w:t xml:space="preserve">and</w:t>
      </w:r>
      <w:r>
        <w:t xml:space="preserve"> </w:t>
      </w:r>
      <w:r>
        <w:rPr>
          <w:b/>
          <w:bCs/>
        </w:rPr>
        <w:t xml:space="preserve">Hensoldt</w:t>
      </w:r>
      <w:r>
        <w:t xml:space="preserve"> </w:t>
      </w:r>
      <w:r>
        <w:t xml:space="preserve">offer coastal surveillance radars and infrared search &amp; track systems to spot small boats.</w:t>
      </w:r>
      <w:r>
        <w:t xml:space="preserve"> </w:t>
      </w:r>
      <w:r>
        <w:rPr>
          <w:b/>
          <w:bCs/>
        </w:rPr>
        <w:t xml:space="preserve">Sonardyne</w:t>
      </w:r>
      <w:r>
        <w:t xml:space="preserve"> </w:t>
      </w:r>
      <w:r>
        <w:t xml:space="preserve">(UK) provides underwater acoustic sensors and swimmer detection sonar for harbor security.</w:t>
      </w:r>
      <w:r>
        <w:t xml:space="preserve"> </w:t>
      </w:r>
      <w:r>
        <w:rPr>
          <w:b/>
          <w:bCs/>
        </w:rPr>
        <w:t xml:space="preserve">ShotSpotter</w:t>
      </w:r>
      <w:r>
        <w:t xml:space="preserve"> </w:t>
      </w:r>
      <w:r>
        <w:t xml:space="preserve">(USA) is an example of a gunshot detection acoustic sensor deployed in cities by police, illustrating integration of acoustic intelligence for law enforcement. For biometric identification at borders, vendors like</w:t>
      </w:r>
      <w:r>
        <w:t xml:space="preserve"> </w:t>
      </w:r>
      <w:r>
        <w:rPr>
          <w:b/>
          <w:bCs/>
        </w:rPr>
        <w:t xml:space="preserve">IDEMIA</w:t>
      </w:r>
      <w:r>
        <w:t xml:space="preserve"> </w:t>
      </w:r>
      <w:r>
        <w:t xml:space="preserve">(France) or</w:t>
      </w:r>
      <w:r>
        <w:t xml:space="preserve"> </w:t>
      </w:r>
      <w:r>
        <w:rPr>
          <w:b/>
          <w:bCs/>
        </w:rPr>
        <w:t xml:space="preserve">Thales</w:t>
      </w:r>
      <w:r>
        <w:t xml:space="preserve"> </w:t>
      </w:r>
      <w:r>
        <w:t xml:space="preserve">(France) supply facial recognition cameras and fingerprint scanners used in automated border control eGates.</w:t>
      </w:r>
    </w:p>
    <w:bookmarkEnd w:id="28"/>
    <w:bookmarkStart w:id="30" w:name="X1eb3c4cfffc3d085dd553703f28a682e0b886b3"/>
    <w:p>
      <w:pPr>
        <w:pStyle w:val="Heading2"/>
      </w:pPr>
      <w:r>
        <w:t xml:space="preserve">Communications and Network Infrastructure</w:t>
      </w:r>
    </w:p>
    <w:p>
      <w:pPr>
        <w:pStyle w:val="FirstParagraph"/>
      </w:pPr>
      <w:r>
        <w:t xml:space="preserve">A robust communications infrastructure knits the various sensors and operators into a unified system. This layer handles the</w:t>
      </w:r>
      <w:r>
        <w:t xml:space="preserve"> </w:t>
      </w:r>
      <w:r>
        <w:rPr>
          <w:b/>
          <w:bCs/>
        </w:rPr>
        <w:t xml:space="preserve">data transmission</w:t>
      </w:r>
      <w:r>
        <w:t xml:space="preserve"> </w:t>
      </w:r>
      <w:r>
        <w:t xml:space="preserve">from field devices to control centers and the</w:t>
      </w:r>
      <w:r>
        <w:t xml:space="preserve"> </w:t>
      </w:r>
      <w:r>
        <w:rPr>
          <w:b/>
          <w:bCs/>
        </w:rPr>
        <w:t xml:space="preserve">command-and-control communications</w:t>
      </w:r>
      <w:r>
        <w:t xml:space="preserve"> </w:t>
      </w:r>
      <w:r>
        <w:t xml:space="preserve">(voice, data) among personnel. Law enforcement architecture leverages both specialized mission-critical networks and commercial networks to achieve reliable connectivity across wide areas. Key aspects include:</w:t>
      </w:r>
    </w:p>
    <w:p>
      <w:pPr>
        <w:pStyle w:val="Compact"/>
        <w:numPr>
          <w:ilvl w:val="0"/>
          <w:numId w:val="1004"/>
        </w:numPr>
      </w:pPr>
      <w:r>
        <w:rPr>
          <w:b/>
          <w:bCs/>
        </w:rPr>
        <w:t xml:space="preserve">Wireless Data Links:</w:t>
      </w:r>
      <w:r>
        <w:t xml:space="preserve"> </w:t>
      </w:r>
      <w:r>
        <w:t xml:space="preserve">Many sensors are in remote areas where wired connectivity is impractical. Thus,</w:t>
      </w:r>
      <w:r>
        <w:t xml:space="preserve"> </w:t>
      </w:r>
      <w:r>
        <w:rPr>
          <w:b/>
          <w:bCs/>
        </w:rPr>
        <w:t xml:space="preserve">wireless networks</w:t>
      </w:r>
      <w:r>
        <w:t xml:space="preserve"> </w:t>
      </w:r>
      <w:r>
        <w:t xml:space="preserve">are employed at multiple tiers. For short-range high-bandwidth needs (like streaming video from a tower camera), point-to-point microwave links or 4G/5G cellular routers might be used. For lower-bandwidth sensor alerts (UGS, etc.),</w:t>
      </w:r>
      <w:r>
        <w:t xml:space="preserve"> </w:t>
      </w:r>
      <w:r>
        <w:rPr>
          <w:b/>
          <w:bCs/>
        </w:rPr>
        <w:t xml:space="preserve">radio frequency (RF) mesh networks</w:t>
      </w:r>
      <w:r>
        <w:t xml:space="preserve"> </w:t>
      </w:r>
      <w:r>
        <w:t xml:space="preserve">or LoRaWAN can suffice. Modern border surveillance often uses a combination: for instance, a cluster of UGS may send data to a nearby</w:t>
      </w:r>
      <w:r>
        <w:t xml:space="preserve"> </w:t>
      </w:r>
      <w:r>
        <w:rPr>
          <w:b/>
          <w:bCs/>
        </w:rPr>
        <w:t xml:space="preserve">gateway node via a mesh</w:t>
      </w:r>
      <w:r>
        <w:t xml:space="preserve">, and that gateway (perhaps on a tower) sends aggregated data onward via a higher-throughput link (satellite or fixed wireless) to the command center. In the Polish electronic barrier example, hundreds of cameras and sensors along 200+ km likely transmit data over a series of relay towers or buried fiber segments to collect at regional hubs. The communications network must ensure</w:t>
      </w:r>
      <w:r>
        <w:t xml:space="preserve"> </w:t>
      </w:r>
      <w:r>
        <w:rPr>
          <w:i/>
          <w:iCs/>
        </w:rPr>
        <w:t xml:space="preserve">low latency</w:t>
      </w:r>
      <w:r>
        <w:t xml:space="preserve"> </w:t>
      </w:r>
      <w:r>
        <w:t xml:space="preserve">for real-time control (e.g. an operator remotely steering a PTZ camera) and sufficient bandwidth for multiple video streams.</w:t>
      </w:r>
    </w:p>
    <w:p>
      <w:pPr>
        <w:pStyle w:val="Compact"/>
        <w:numPr>
          <w:ilvl w:val="0"/>
          <w:numId w:val="1004"/>
        </w:numPr>
      </w:pPr>
      <w:r>
        <w:rPr>
          <w:b/>
          <w:bCs/>
        </w:rPr>
        <w:t xml:space="preserve">Tactical Radio Networks (Land Mobile Radio):</w:t>
      </w:r>
      <w:r>
        <w:t xml:space="preserve"> </w:t>
      </w:r>
      <w:r>
        <w:t xml:space="preserve">Police and border guards typically rely on dedicated</w:t>
      </w:r>
      <w:r>
        <w:t xml:space="preserve"> </w:t>
      </w:r>
      <w:r>
        <w:rPr>
          <w:b/>
          <w:bCs/>
        </w:rPr>
        <w:t xml:space="preserve">land mobile radio (LMR)</w:t>
      </w:r>
      <w:r>
        <w:t xml:space="preserve"> </w:t>
      </w:r>
      <w:r>
        <w:t xml:space="preserve">systems for voice communication. In Europe, this is often a</w:t>
      </w:r>
      <w:r>
        <w:t xml:space="preserve"> </w:t>
      </w:r>
      <w:r>
        <w:rPr>
          <w:b/>
          <w:bCs/>
        </w:rPr>
        <w:t xml:space="preserve">TETRA</w:t>
      </w:r>
      <w:r>
        <w:t xml:space="preserve"> </w:t>
      </w:r>
      <w:r>
        <w:t xml:space="preserve">digital trunked radio network (used by most EU countries for public safety), or</w:t>
      </w:r>
      <w:r>
        <w:t xml:space="preserve"> </w:t>
      </w:r>
      <w:r>
        <w:rPr>
          <w:b/>
          <w:bCs/>
        </w:rPr>
        <w:t xml:space="preserve">DMR</w:t>
      </w:r>
      <w:r>
        <w:t xml:space="preserve"> </w:t>
      </w:r>
      <w:r>
        <w:t xml:space="preserve">(Digital Mobile Radio) in some cases. These systems provide encrypted, rugged voice comms with group calling and are designed for coverage in wide, rural areas via repeaters. The architecture should integrate the LMR network so that alerts can be dispatched directly to officers’ radios and so field officers can report situations back to the control center. Modern LMR also supports limited data (status messages, GPS location of units). For instance, an officer responding to an incident triggered by a sensor can radio in, and their location from the radio GPS can appear on the command center’s map.</w:t>
      </w:r>
      <w:r>
        <w:t xml:space="preserve"> </w:t>
      </w:r>
      <w:r>
        <w:rPr>
          <w:b/>
          <w:bCs/>
        </w:rPr>
        <w:t xml:space="preserve">Integration between radio and IT systems</w:t>
      </w:r>
      <w:r>
        <w:t xml:space="preserve"> </w:t>
      </w:r>
      <w:r>
        <w:t xml:space="preserve">is important (sometimes via gateways that can patch radio audio into IP networks or display radio user location on the COP).</w:t>
      </w:r>
    </w:p>
    <w:p>
      <w:pPr>
        <w:pStyle w:val="Compact"/>
        <w:numPr>
          <w:ilvl w:val="0"/>
          <w:numId w:val="1004"/>
        </w:numPr>
      </w:pPr>
      <w:r>
        <w:rPr>
          <w:b/>
          <w:bCs/>
        </w:rPr>
        <w:t xml:space="preserve">Mission-Critical Broadband (LTE/5G):</w:t>
      </w:r>
      <w:r>
        <w:t xml:space="preserve"> </w:t>
      </w:r>
      <w:r>
        <w:t xml:space="preserve">Many agencies are augmenting traditional radios with</w:t>
      </w:r>
      <w:r>
        <w:t xml:space="preserve"> </w:t>
      </w:r>
      <w:r>
        <w:rPr>
          <w:b/>
          <w:bCs/>
        </w:rPr>
        <w:t xml:space="preserve">mission-critical LTE networks</w:t>
      </w:r>
      <w:r>
        <w:t xml:space="preserve"> </w:t>
      </w:r>
      <w:r>
        <w:t xml:space="preserve">to carry high-bandwidth data to officers (video to/from patrol cars, database queries in the field, etc.). Some countries have built nationwide public safety broadband networks (e.g.</w:t>
      </w:r>
      <w:r>
        <w:t xml:space="preserve"> </w:t>
      </w:r>
      <w:r>
        <w:rPr>
          <w:b/>
          <w:bCs/>
        </w:rPr>
        <w:t xml:space="preserve">FirstNet</w:t>
      </w:r>
      <w:r>
        <w:t xml:space="preserve"> </w:t>
      </w:r>
      <w:r>
        <w:t xml:space="preserve">in the US,</w:t>
      </w:r>
      <w:r>
        <w:t xml:space="preserve"> </w:t>
      </w:r>
      <w:r>
        <w:rPr>
          <w:b/>
          <w:bCs/>
        </w:rPr>
        <w:t xml:space="preserve">ESN</w:t>
      </w:r>
      <w:r>
        <w:t xml:space="preserve"> </w:t>
      </w:r>
      <w:r>
        <w:t xml:space="preserve">in the UK). In the absence of a dedicated network, commercial 4G/5G with VPN encryption can be used. In our architecture, patrol vehicles might have LTE modems so they can receive live video feeds or send bodycam video in real time. Drones often use cellular links to stream video. As the system grows, moving toward a 5G-based network that can prioritize public safety traffic (via network slicing or private 5G cells along the border) would enhance data connectivity.</w:t>
      </w:r>
    </w:p>
    <w:p>
      <w:pPr>
        <w:pStyle w:val="Compact"/>
        <w:numPr>
          <w:ilvl w:val="0"/>
          <w:numId w:val="1004"/>
        </w:numPr>
      </w:pPr>
      <w:r>
        <w:rPr>
          <w:b/>
          <w:bCs/>
        </w:rPr>
        <w:t xml:space="preserve">Satellite Communication:</w:t>
      </w:r>
      <w:r>
        <w:t xml:space="preserve"> </w:t>
      </w:r>
      <w:r>
        <w:t xml:space="preserve">For extremely remote areas or backup,</w:t>
      </w:r>
      <w:r>
        <w:t xml:space="preserve"> </w:t>
      </w:r>
      <w:r>
        <w:rPr>
          <w:b/>
          <w:bCs/>
        </w:rPr>
        <w:t xml:space="preserve">satellite links (SATCOM)</w:t>
      </w:r>
      <w:r>
        <w:t xml:space="preserve"> </w:t>
      </w:r>
      <w:r>
        <w:t xml:space="preserve">are integrated. Border patrol vehicles may have access to satellite terminals (e.g. INMARSAT or Iridium phones), and some fixed towers might use SATCOM if no terrestrial backhaul is available. The architecture accounts for these by including satellite gateways so that data from a SATCOM feed enters the central network seamlessly.</w:t>
      </w:r>
      <w:r>
        <w:t xml:space="preserve"> </w:t>
      </w:r>
      <w:r>
        <w:rPr>
          <w:i/>
          <w:iCs/>
        </w:rPr>
        <w:t xml:space="preserve">Satcom-on-the-move</w:t>
      </w:r>
      <w:r>
        <w:t xml:space="preserve"> </w:t>
      </w:r>
      <w:r>
        <w:t xml:space="preserve">solutions enable vehicles to stay connected to HQ even far off-grid. While satellite bandwidth is lower and latency higher, it provides important redundancy for critical coverage gaps (e.g., mountainous terrain). Military-grade border deployments often emphasize HF radio and SATCOM for resilience, and our law enforcement architecture can incorporate those without over-engineering the system (e.g. equipping some mobile command vehicles with SATCOM as a fallback).</w:t>
      </w:r>
    </w:p>
    <w:p>
      <w:pPr>
        <w:pStyle w:val="Compact"/>
        <w:numPr>
          <w:ilvl w:val="0"/>
          <w:numId w:val="1004"/>
        </w:numPr>
      </w:pPr>
      <w:r>
        <w:rPr>
          <w:b/>
          <w:bCs/>
        </w:rPr>
        <w:t xml:space="preserve">Backbone Network and Data Centers:</w:t>
      </w:r>
      <w:r>
        <w:t xml:space="preserve"> </w:t>
      </w:r>
      <w:r>
        <w:t xml:space="preserve">At the higher level, all incoming data from the field must be transported to the central processing and storage facilities. This is typically done via an IP network backbone – which could be a</w:t>
      </w:r>
      <w:r>
        <w:t xml:space="preserve"> </w:t>
      </w:r>
      <w:r>
        <w:rPr>
          <w:b/>
          <w:bCs/>
        </w:rPr>
        <w:t xml:space="preserve">secure fiber-optic network</w:t>
      </w:r>
      <w:r>
        <w:t xml:space="preserve"> </w:t>
      </w:r>
      <w:r>
        <w:t xml:space="preserve">connecting regional border sectors to the national command center. Many countries leverage existing government fiber networks or microwave relays for this purpose. The data center itself (hosting servers, databases, analytics) might be located at a central police or border guard facility, with a disaster-recovery mirrored site elsewhere. Network architecture must ensure end-to-end encryption (IPSec/VPN tunnels over public links, for example) and quality of service (video vs sensor events prioritized appropriately). The backbone also connects to external systems: for example, to query a license plate database or to share situational pictures with neighboring countries via EUROSUR, an interface through the secured government network or internet with VPN is required</w:t>
      </w:r>
      <w:hyperlink r:id="rId29">
        <w:r>
          <w:rPr>
            <w:rStyle w:val="Hyperlink"/>
          </w:rPr>
          <w:t xml:space="preserve">[5]</w:t>
        </w:r>
      </w:hyperlink>
      <w:r>
        <w:t xml:space="preserve">.</w:t>
      </w:r>
    </w:p>
    <w:p>
      <w:pPr>
        <w:pStyle w:val="FirstParagraph"/>
      </w:pPr>
      <w:r>
        <w:t xml:space="preserve">Crucially, the communications design follows the principle of</w:t>
      </w:r>
      <w:r>
        <w:t xml:space="preserve"> </w:t>
      </w:r>
      <w:r>
        <w:rPr>
          <w:b/>
          <w:bCs/>
        </w:rPr>
        <w:t xml:space="preserve">using open standards and diverse media</w:t>
      </w:r>
      <w:r>
        <w:t xml:space="preserve"> </w:t>
      </w:r>
      <w:r>
        <w:t xml:space="preserve">to remain flexible. The Leidos IWASS border security solution highlights that it is an</w:t>
      </w:r>
      <w:r>
        <w:t xml:space="preserve"> </w:t>
      </w:r>
      <w:r>
        <w:rPr>
          <w:b/>
          <w:bCs/>
        </w:rPr>
        <w:t xml:space="preserve">open, standards-based system ready to integrate with other technologies, including both fixed and mobile applications</w:t>
      </w:r>
      <w:r>
        <w:t xml:space="preserve">. In practice, this means using common protocols (TCP/IP, standardized radio interfaces) so that new components – say a new drone video feed or a sensor from a different vendor – can be linked in with minimal fuss. By combining military-hardened communication options (for robustness) with civilian networks (for cost-effectiveness), law enforcement agencies can achieve a</w:t>
      </w:r>
      <w:r>
        <w:t xml:space="preserve"> </w:t>
      </w:r>
      <w:r>
        <w:rPr>
          <w:b/>
          <w:bCs/>
        </w:rPr>
        <w:t xml:space="preserve">net-centric operation</w:t>
      </w:r>
      <w:r>
        <w:t xml:space="preserve"> </w:t>
      </w:r>
      <w:r>
        <w:t xml:space="preserve">approach similar to defense systems, but tailored to policing needs. For instance, military radios (operating in HF/VHF/UHF bands with encryption) might be provided to border units for interoperability with army units during joint operations, but daily use might rely on easier-to-manage TETRA radios.</w:t>
      </w:r>
    </w:p>
    <w:p>
      <w:pPr>
        <w:pStyle w:val="BodyText"/>
      </w:pPr>
      <w:r>
        <w:rPr>
          <w:b/>
          <w:bCs/>
        </w:rPr>
        <w:t xml:space="preserve">Sample Vendors and Network Technologies:</w:t>
      </w:r>
    </w:p>
    <w:p>
      <w:pPr>
        <w:pStyle w:val="Compact"/>
        <w:numPr>
          <w:ilvl w:val="0"/>
          <w:numId w:val="1005"/>
        </w:numPr>
      </w:pPr>
      <w:r>
        <w:rPr>
          <w:b/>
          <w:bCs/>
        </w:rPr>
        <w:t xml:space="preserve">Public Safety Radio (LMR):</w:t>
      </w:r>
      <w:r>
        <w:t xml:space="preserve"> </w:t>
      </w:r>
      <w:r>
        <w:rPr>
          <w:b/>
          <w:bCs/>
        </w:rPr>
        <w:t xml:space="preserve">Motorola Solutions</w:t>
      </w:r>
      <w:r>
        <w:t xml:space="preserve"> </w:t>
      </w:r>
      <w:r>
        <w:t xml:space="preserve">(USA) is a leading provider of TETRA and APCO-25 radio networks used by police in many NATO countries. Their DIMETRA TETRA systems or ASTRO P25 systems equip officers with rugged encrypted radios.</w:t>
      </w:r>
      <w:r>
        <w:t xml:space="preserve"> </w:t>
      </w:r>
      <w:r>
        <w:rPr>
          <w:b/>
          <w:bCs/>
        </w:rPr>
        <w:t xml:space="preserve">Airbus Secure Land Communications</w:t>
      </w:r>
      <w:r>
        <w:t xml:space="preserve"> </w:t>
      </w:r>
      <w:r>
        <w:t xml:space="preserve">(France) supplies TETRA networks (e.g., Airbus TETRA used in many European countries’ blue-light services).</w:t>
      </w:r>
      <w:r>
        <w:t xml:space="preserve"> </w:t>
      </w:r>
      <w:r>
        <w:rPr>
          <w:b/>
          <w:bCs/>
        </w:rPr>
        <w:t xml:space="preserve">Sepura</w:t>
      </w:r>
      <w:r>
        <w:t xml:space="preserve"> </w:t>
      </w:r>
      <w:r>
        <w:t xml:space="preserve">(UK) produces TETRA radios (handheld and vehicle units) common in European police forces. These systems often come with dispatch consoles and location services that tie into command centers.</w:t>
      </w:r>
    </w:p>
    <w:p>
      <w:pPr>
        <w:pStyle w:val="Compact"/>
        <w:numPr>
          <w:ilvl w:val="0"/>
          <w:numId w:val="1005"/>
        </w:numPr>
      </w:pPr>
      <w:r>
        <w:rPr>
          <w:b/>
          <w:bCs/>
        </w:rPr>
        <w:t xml:space="preserve">Mission-Critical LTE/5G:</w:t>
      </w:r>
      <w:r>
        <w:t xml:space="preserve"> </w:t>
      </w:r>
      <w:r>
        <w:rPr>
          <w:b/>
          <w:bCs/>
        </w:rPr>
        <w:t xml:space="preserve">Nokia</w:t>
      </w:r>
      <w:r>
        <w:t xml:space="preserve"> </w:t>
      </w:r>
      <w:r>
        <w:t xml:space="preserve">and</w:t>
      </w:r>
      <w:r>
        <w:t xml:space="preserve"> </w:t>
      </w:r>
      <w:r>
        <w:rPr>
          <w:b/>
          <w:bCs/>
        </w:rPr>
        <w:t xml:space="preserve">Ericsson</w:t>
      </w:r>
      <w:r>
        <w:t xml:space="preserve"> </w:t>
      </w:r>
      <w:r>
        <w:t xml:space="preserve">(Europe) offer dedicated core networks for public safety LTE. For example, Finland’s VIRVE 2.0 network (being built on LTE) uses Nokia technology.</w:t>
      </w:r>
      <w:r>
        <w:t xml:space="preserve"> </w:t>
      </w:r>
      <w:r>
        <w:rPr>
          <w:b/>
          <w:bCs/>
        </w:rPr>
        <w:t xml:space="preserve">Samsung</w:t>
      </w:r>
      <w:r>
        <w:t xml:space="preserve"> </w:t>
      </w:r>
      <w:r>
        <w:t xml:space="preserve">and</w:t>
      </w:r>
      <w:r>
        <w:t xml:space="preserve"> </w:t>
      </w:r>
      <w:r>
        <w:rPr>
          <w:b/>
          <w:bCs/>
        </w:rPr>
        <w:t xml:space="preserve">Cisco</w:t>
      </w:r>
      <w:r>
        <w:t xml:space="preserve"> </w:t>
      </w:r>
      <w:r>
        <w:t xml:space="preserve">have public safety LTE solutions as well. On the device side,</w:t>
      </w:r>
      <w:r>
        <w:t xml:space="preserve"> </w:t>
      </w:r>
      <w:r>
        <w:rPr>
          <w:b/>
          <w:bCs/>
        </w:rPr>
        <w:t xml:space="preserve">Sierra Wireless</w:t>
      </w:r>
      <w:r>
        <w:t xml:space="preserve"> </w:t>
      </w:r>
      <w:r>
        <w:t xml:space="preserve">and</w:t>
      </w:r>
      <w:r>
        <w:t xml:space="preserve"> </w:t>
      </w:r>
      <w:r>
        <w:rPr>
          <w:b/>
          <w:bCs/>
        </w:rPr>
        <w:t xml:space="preserve">Cradlepoint</w:t>
      </w:r>
      <w:r>
        <w:t xml:space="preserve"> </w:t>
      </w:r>
      <w:r>
        <w:t xml:space="preserve">make in-vehicle LTE routers with secure VPN for police vehicles.</w:t>
      </w:r>
      <w:r>
        <w:t xml:space="preserve"> </w:t>
      </w:r>
      <w:r>
        <w:rPr>
          <w:b/>
          <w:bCs/>
        </w:rPr>
        <w:t xml:space="preserve">FirstNet</w:t>
      </w:r>
      <w:r>
        <w:t xml:space="preserve"> </w:t>
      </w:r>
      <w:r>
        <w:t xml:space="preserve">in the US (built by AT&amp;T) and the UK’s upcoming ESN (with EE) show partnerships between government and telecom operators to provide priority cellular access; similar models could be adopted in other NATO countries.</w:t>
      </w:r>
    </w:p>
    <w:p>
      <w:pPr>
        <w:pStyle w:val="Compact"/>
        <w:numPr>
          <w:ilvl w:val="0"/>
          <w:numId w:val="1005"/>
        </w:numPr>
      </w:pPr>
      <w:r>
        <w:rPr>
          <w:b/>
          <w:bCs/>
        </w:rPr>
        <w:t xml:space="preserve">Mesh and Ad-hoc Networking:</w:t>
      </w:r>
      <w:r>
        <w:t xml:space="preserve"> </w:t>
      </w:r>
      <w:r>
        <w:t xml:space="preserve">For on-scene mesh communication (e.g. UGS networks or soldier-to-soldier nets),</w:t>
      </w:r>
      <w:r>
        <w:t xml:space="preserve"> </w:t>
      </w:r>
      <w:r>
        <w:rPr>
          <w:b/>
          <w:bCs/>
        </w:rPr>
        <w:t xml:space="preserve">Trex Enterprises/FLIR</w:t>
      </w:r>
      <w:r>
        <w:t xml:space="preserve"> </w:t>
      </w:r>
      <w:r>
        <w:t xml:space="preserve">make mesh radios used in UGS deployments.</w:t>
      </w:r>
      <w:r>
        <w:t xml:space="preserve"> </w:t>
      </w:r>
      <w:r>
        <w:rPr>
          <w:b/>
          <w:bCs/>
        </w:rPr>
        <w:t xml:space="preserve">Rajant</w:t>
      </w:r>
      <w:r>
        <w:t xml:space="preserve"> </w:t>
      </w:r>
      <w:r>
        <w:t xml:space="preserve">(USA) offers the “Kinetic Mesh” radio nodes that can instantly form a mesh network between drones, vehicles, and fixed nodes – useful for pop-up operations or extending connectivity when infrastructure is sparse.</w:t>
      </w:r>
      <w:r>
        <w:t xml:space="preserve"> </w:t>
      </w:r>
      <w:r>
        <w:rPr>
          <w:b/>
          <w:bCs/>
        </w:rPr>
        <w:t xml:space="preserve">Persistent Systems</w:t>
      </w:r>
      <w:r>
        <w:t xml:space="preserve"> </w:t>
      </w:r>
      <w:r>
        <w:t xml:space="preserve">(USA) has the MPU5 radio, widely used by tactical teams, which provides a mobile ad-hoc network (MANET) with both voice and broadband data for units in the field (originally military, now used by some specialized police units). These could be attached to K9 units, drones, etc., to maintain a data link in difficult terrain.</w:t>
      </w:r>
    </w:p>
    <w:p>
      <w:pPr>
        <w:pStyle w:val="Compact"/>
        <w:numPr>
          <w:ilvl w:val="0"/>
          <w:numId w:val="1005"/>
        </w:numPr>
      </w:pPr>
      <w:r>
        <w:rPr>
          <w:b/>
          <w:bCs/>
        </w:rPr>
        <w:t xml:space="preserve">Satellite Communication:</w:t>
      </w:r>
      <w:r>
        <w:t xml:space="preserve"> </w:t>
      </w:r>
      <w:r>
        <w:rPr>
          <w:b/>
          <w:bCs/>
        </w:rPr>
        <w:t xml:space="preserve">Cobham Satcom</w:t>
      </w:r>
      <w:r>
        <w:t xml:space="preserve"> </w:t>
      </w:r>
      <w:r>
        <w:t xml:space="preserve">and</w:t>
      </w:r>
      <w:r>
        <w:t xml:space="preserve"> </w:t>
      </w:r>
      <w:r>
        <w:rPr>
          <w:b/>
          <w:bCs/>
        </w:rPr>
        <w:t xml:space="preserve">Thales Alenia Space</w:t>
      </w:r>
      <w:r>
        <w:t xml:space="preserve"> </w:t>
      </w:r>
      <w:r>
        <w:t xml:space="preserve">provide satellite terminals and VSAT systems that law enforcement or border guards can deploy on vehicles or fixed sites.</w:t>
      </w:r>
      <w:r>
        <w:t xml:space="preserve"> </w:t>
      </w:r>
      <w:r>
        <w:rPr>
          <w:b/>
          <w:bCs/>
        </w:rPr>
        <w:t xml:space="preserve">Iridium</w:t>
      </w:r>
      <w:r>
        <w:t xml:space="preserve"> </w:t>
      </w:r>
      <w:r>
        <w:t xml:space="preserve">and</w:t>
      </w:r>
      <w:r>
        <w:t xml:space="preserve"> </w:t>
      </w:r>
      <w:r>
        <w:rPr>
          <w:b/>
          <w:bCs/>
        </w:rPr>
        <w:t xml:space="preserve">Starlink</w:t>
      </w:r>
      <w:r>
        <w:t xml:space="preserve"> </w:t>
      </w:r>
      <w:r>
        <w:t xml:space="preserve">(SpaceX) offer newer low-earth orbit satellite services; Starlink in particular has been piloted to provide broadband at remote border outposts (though needing clear sky view and power).</w:t>
      </w:r>
      <w:r>
        <w:t xml:space="preserve"> </w:t>
      </w:r>
      <w:r>
        <w:rPr>
          <w:b/>
          <w:bCs/>
        </w:rPr>
        <w:t xml:space="preserve">Inmarsat</w:t>
      </w:r>
      <w:r>
        <w:t xml:space="preserve">’s BGAN terminals are smaller units that could equip a mobile command post for moderate bandwidth needs (e.g. sending incident reports, low-res images when terrestrial links fail).</w:t>
      </w:r>
    </w:p>
    <w:p>
      <w:pPr>
        <w:pStyle w:val="Compact"/>
        <w:numPr>
          <w:ilvl w:val="0"/>
          <w:numId w:val="1005"/>
        </w:numPr>
      </w:pPr>
      <w:r>
        <w:rPr>
          <w:b/>
          <w:bCs/>
        </w:rPr>
        <w:t xml:space="preserve">Networking and Cybersecurity:</w:t>
      </w:r>
      <w:r>
        <w:t xml:space="preserve"> </w:t>
      </w:r>
      <w:r>
        <w:t xml:space="preserve">Enterprise network vendors like</w:t>
      </w:r>
      <w:r>
        <w:t xml:space="preserve"> </w:t>
      </w:r>
      <w:r>
        <w:rPr>
          <w:b/>
          <w:bCs/>
        </w:rPr>
        <w:t xml:space="preserve">Cisco</w:t>
      </w:r>
      <w:r>
        <w:t xml:space="preserve"> </w:t>
      </w:r>
      <w:r>
        <w:t xml:space="preserve">or</w:t>
      </w:r>
      <w:r>
        <w:t xml:space="preserve"> </w:t>
      </w:r>
      <w:r>
        <w:rPr>
          <w:b/>
          <w:bCs/>
        </w:rPr>
        <w:t xml:space="preserve">Juniper</w:t>
      </w:r>
      <w:r>
        <w:t xml:space="preserve"> </w:t>
      </w:r>
      <w:r>
        <w:t xml:space="preserve">supply the routers, switches, and firewalls for the backbone connectivity. They support QoS to prioritize video streams and encryption like VPN or MACsec for link security.</w:t>
      </w:r>
      <w:r>
        <w:t xml:space="preserve"> </w:t>
      </w:r>
      <w:r>
        <w:rPr>
          <w:b/>
          <w:bCs/>
        </w:rPr>
        <w:t xml:space="preserve">Fortinet</w:t>
      </w:r>
      <w:r>
        <w:t xml:space="preserve"> </w:t>
      </w:r>
      <w:r>
        <w:t xml:space="preserve">or</w:t>
      </w:r>
      <w:r>
        <w:t xml:space="preserve"> </w:t>
      </w:r>
      <w:r>
        <w:rPr>
          <w:b/>
          <w:bCs/>
        </w:rPr>
        <w:t xml:space="preserve">Palo Alto Networks</w:t>
      </w:r>
      <w:r>
        <w:t xml:space="preserve"> </w:t>
      </w:r>
      <w:r>
        <w:t xml:space="preserve">might be used to secure the network perimeters. Additionally, specialized middleware like</w:t>
      </w:r>
      <w:r>
        <w:t xml:space="preserve"> </w:t>
      </w:r>
      <w:r>
        <w:rPr>
          <w:b/>
          <w:bCs/>
        </w:rPr>
        <w:t xml:space="preserve">Safe City platforms</w:t>
      </w:r>
      <w:r>
        <w:t xml:space="preserve"> </w:t>
      </w:r>
      <w:r>
        <w:t xml:space="preserve">(e.g. Motorola’s CommandCentral or Hexagon’s integration platform) can act as glue, routing data from sensors to applications over the network reliably with event brokers and GIS mapping services.</w:t>
      </w:r>
    </w:p>
    <w:p>
      <w:pPr>
        <w:pStyle w:val="Compact"/>
        <w:numPr>
          <w:ilvl w:val="0"/>
          <w:numId w:val="1005"/>
        </w:numPr>
      </w:pPr>
      <w:r>
        <w:rPr>
          <w:b/>
          <w:bCs/>
        </w:rPr>
        <w:t xml:space="preserve">Integration with Legacy Systems:</w:t>
      </w:r>
      <w:r>
        <w:t xml:space="preserve"> </w:t>
      </w:r>
      <w:r>
        <w:t xml:space="preserve">Many European border guards still use analog VHF/HF in some areas – vendors like</w:t>
      </w:r>
      <w:r>
        <w:t xml:space="preserve"> </w:t>
      </w:r>
      <w:r>
        <w:rPr>
          <w:b/>
          <w:bCs/>
        </w:rPr>
        <w:t xml:space="preserve">Codan</w:t>
      </w:r>
      <w:r>
        <w:t xml:space="preserve"> </w:t>
      </w:r>
      <w:r>
        <w:t xml:space="preserve">and</w:t>
      </w:r>
      <w:r>
        <w:t xml:space="preserve"> </w:t>
      </w:r>
      <w:r>
        <w:rPr>
          <w:b/>
          <w:bCs/>
        </w:rPr>
        <w:t xml:space="preserve">Barrett Communications</w:t>
      </w:r>
      <w:r>
        <w:t xml:space="preserve"> </w:t>
      </w:r>
      <w:r>
        <w:t xml:space="preserve">offer modern HF radios with email/data capability to integrate long-range comms. Gateways by companies like</w:t>
      </w:r>
      <w:r>
        <w:t xml:space="preserve"> </w:t>
      </w:r>
      <w:r>
        <w:rPr>
          <w:b/>
          <w:bCs/>
        </w:rPr>
        <w:t xml:space="preserve">JPS Interoperability Solutions</w:t>
      </w:r>
      <w:r>
        <w:t xml:space="preserve"> </w:t>
      </w:r>
      <w:r>
        <w:t xml:space="preserve">can interconnect disparate radio networks (useful to patch a military unit’s radio with police TETRA during a joint operation, for example). For connecting databases and information systems, software vendors like</w:t>
      </w:r>
      <w:r>
        <w:t xml:space="preserve"> </w:t>
      </w:r>
      <w:r>
        <w:rPr>
          <w:b/>
          <w:bCs/>
        </w:rPr>
        <w:t xml:space="preserve">IBM</w:t>
      </w:r>
      <w:r>
        <w:t xml:space="preserve"> </w:t>
      </w:r>
      <w:r>
        <w:t xml:space="preserve">or</w:t>
      </w:r>
      <w:r>
        <w:t xml:space="preserve"> </w:t>
      </w:r>
      <w:r>
        <w:rPr>
          <w:b/>
          <w:bCs/>
        </w:rPr>
        <w:t xml:space="preserve">Oracle</w:t>
      </w:r>
      <w:r>
        <w:t xml:space="preserve"> </w:t>
      </w:r>
      <w:r>
        <w:t xml:space="preserve">provide integration middleware (APIs, message queues) that ride on the network infrastructure to link the border management system with national and international databases (e.g., querying Interpol SLTD database for stolen travel documents, which is done over secure network links from border crossing stations).</w:t>
      </w:r>
    </w:p>
    <w:bookmarkEnd w:id="30"/>
    <w:bookmarkStart w:id="32" w:name="X3ca49249de59eeec32042fc4058763ee7f370de"/>
    <w:p>
      <w:pPr>
        <w:pStyle w:val="Heading2"/>
      </w:pPr>
      <w:r>
        <w:t xml:space="preserve">Command and Control Centers (Central Integration Layer)</w:t>
      </w:r>
    </w:p>
    <w:p>
      <w:pPr>
        <w:pStyle w:val="FirstParagraph"/>
      </w:pPr>
      <w:r>
        <w:t xml:space="preserve">At the heart of the architecture are the command and control (C2) centers – the locations (and software systems) where all incoming information is aggregated, analyzed, and presented to human operators, and where decisions are made and disseminated. This layer includes the</w:t>
      </w:r>
      <w:r>
        <w:t xml:space="preserve"> </w:t>
      </w:r>
      <w:r>
        <w:rPr>
          <w:b/>
          <w:bCs/>
        </w:rPr>
        <w:t xml:space="preserve">control room workstations, servers for data processing and storage, and application software</w:t>
      </w:r>
      <w:r>
        <w:t xml:space="preserve"> </w:t>
      </w:r>
      <w:r>
        <w:t xml:space="preserve">that together form the “brain” of the border security system. It is often organized in a hierarchical manner:</w:t>
      </w:r>
      <w:r>
        <w:t xml:space="preserve"> </w:t>
      </w:r>
      <w:r>
        <w:rPr>
          <w:b/>
          <w:bCs/>
        </w:rPr>
        <w:t xml:space="preserve">Local Operation Centers (LOCC)</w:t>
      </w:r>
      <w:r>
        <w:t xml:space="preserve"> </w:t>
      </w:r>
      <w:r>
        <w:t xml:space="preserve">for specific regions or border sectors, and a</w:t>
      </w:r>
      <w:r>
        <w:t xml:space="preserve"> </w:t>
      </w:r>
      <w:r>
        <w:rPr>
          <w:b/>
          <w:bCs/>
        </w:rPr>
        <w:t xml:space="preserve">National Operation Center (NOCC)</w:t>
      </w:r>
      <w:r>
        <w:t xml:space="preserve"> </w:t>
      </w:r>
      <w:r>
        <w:t xml:space="preserve">for high-level oversight.</w:t>
      </w:r>
    </w:p>
    <w:p>
      <w:pPr>
        <w:pStyle w:val="BodyText"/>
      </w:pPr>
      <w:r>
        <w:t xml:space="preserve">Key functions and components of the C2 layer:</w:t>
      </w:r>
    </w:p>
    <w:p>
      <w:pPr>
        <w:pStyle w:val="Compact"/>
        <w:numPr>
          <w:ilvl w:val="0"/>
          <w:numId w:val="1006"/>
        </w:numPr>
      </w:pPr>
      <w:r>
        <w:rPr>
          <w:b/>
          <w:bCs/>
        </w:rPr>
        <w:t xml:space="preserve">Situational Awareness and Common Operating Picture (COP):</w:t>
      </w:r>
      <w:r>
        <w:t xml:space="preserve"> </w:t>
      </w:r>
      <w:r>
        <w:t xml:space="preserve">The C2 system maintains a real-time COP – a geospatial display (digital map) that shows all relevant information: sensor alerts, live video feeds, tracked objects (people/vehicles) with their locations, patrol unit positions, incidents and commands. The COP is shared across users so that everyone has a consistent view of the situation. For example, if a UAV detects a group of individuals crossing a border, it might appear on the COP as a moving icon, with an attached video feed window. The COP is essential for</w:t>
      </w:r>
      <w:r>
        <w:t xml:space="preserve"> </w:t>
      </w:r>
      <w:r>
        <w:rPr>
          <w:b/>
          <w:bCs/>
        </w:rPr>
        <w:t xml:space="preserve">data fusion</w:t>
      </w:r>
      <w:r>
        <w:t xml:space="preserve"> </w:t>
      </w:r>
      <w:r>
        <w:t xml:space="preserve">– it correlates inputs from various sensors and databases onto one screen. This is enabled by an</w:t>
      </w:r>
      <w:r>
        <w:t xml:space="preserve"> </w:t>
      </w:r>
      <w:r>
        <w:rPr>
          <w:b/>
          <w:bCs/>
        </w:rPr>
        <w:t xml:space="preserve">event correlation engine</w:t>
      </w:r>
      <w:r>
        <w:t xml:space="preserve"> </w:t>
      </w:r>
      <w:r>
        <w:t xml:space="preserve">that links alarms and tracks from different sources into single incidents. The Frontex reference mentions that the architecture should facilitate</w:t>
      </w:r>
      <w:r>
        <w:t xml:space="preserve"> </w:t>
      </w:r>
      <w:r>
        <w:rPr>
          <w:i/>
          <w:iCs/>
        </w:rPr>
        <w:t xml:space="preserve">“easier information-sharing, smoother coordination, and stronger situational awareness”</w:t>
      </w:r>
      <w:hyperlink r:id="rId31">
        <w:r>
          <w:rPr>
            <w:rStyle w:val="Hyperlink"/>
          </w:rPr>
          <w:t xml:space="preserve">[6]</w:t>
        </w:r>
      </w:hyperlink>
      <w:r>
        <w:t xml:space="preserve"> </w:t>
      </w:r>
      <w:r>
        <w:t xml:space="preserve">– the COP is exactly the tool to achieve that. Modern C2 systems, like ASELSAN’s MIRSAD or Leonardo’s PSIM, emphasize data fusion and correlation to build a comprehensive picture with minimal operator workload.</w:t>
      </w:r>
    </w:p>
    <w:p>
      <w:pPr>
        <w:pStyle w:val="Compact"/>
        <w:numPr>
          <w:ilvl w:val="0"/>
          <w:numId w:val="1006"/>
        </w:numPr>
      </w:pPr>
      <w:r>
        <w:rPr>
          <w:b/>
          <w:bCs/>
        </w:rPr>
        <w:t xml:space="preserve">Command Software and Analytics:</w:t>
      </w:r>
      <w:r>
        <w:t xml:space="preserve"> </w:t>
      </w:r>
      <w:r>
        <w:t xml:space="preserve">The core software platform (sometimes called a</w:t>
      </w:r>
      <w:r>
        <w:t xml:space="preserve"> </w:t>
      </w:r>
      <w:r>
        <w:rPr>
          <w:b/>
          <w:bCs/>
        </w:rPr>
        <w:t xml:space="preserve">Physical Security Information Management (PSIM)</w:t>
      </w:r>
      <w:r>
        <w:t xml:space="preserve"> </w:t>
      </w:r>
      <w:r>
        <w:t xml:space="preserve">or security management system) integrates all sensor inputs and provides analysis tools. For instance, it will automatically perform</w:t>
      </w:r>
      <w:r>
        <w:t xml:space="preserve"> </w:t>
      </w:r>
      <w:r>
        <w:rPr>
          <w:b/>
          <w:bCs/>
        </w:rPr>
        <w:t xml:space="preserve">video analytics</w:t>
      </w:r>
      <w:r>
        <w:t xml:space="preserve"> </w:t>
      </w:r>
      <w:r>
        <w:t xml:space="preserve">on incoming camera feeds to detect intruders or left-behind objects, and run</w:t>
      </w:r>
      <w:r>
        <w:t xml:space="preserve"> </w:t>
      </w:r>
      <w:r>
        <w:rPr>
          <w:b/>
          <w:bCs/>
        </w:rPr>
        <w:t xml:space="preserve">target classification algorithms</w:t>
      </w:r>
      <w:r>
        <w:t xml:space="preserve"> </w:t>
      </w:r>
      <w:r>
        <w:t xml:space="preserve">on radar tracks (distinguishing person vs animal vs vehicle). It might also incorporate AI/machine learning modules – as noted, solutions like BorderGuard use</w:t>
      </w:r>
      <w:r>
        <w:t xml:space="preserve"> </w:t>
      </w:r>
      <w:r>
        <w:rPr>
          <w:b/>
          <w:bCs/>
        </w:rPr>
        <w:t xml:space="preserve">AI-powered analytics to identify anomalies and alert operators to unusual activities</w:t>
      </w:r>
      <w:r>
        <w:t xml:space="preserve">. This helps catch subtle threats (e.g. a single drone flying near the border might be flagged by an AI that learned normal patterns). The system also handles</w:t>
      </w:r>
      <w:r>
        <w:t xml:space="preserve"> </w:t>
      </w:r>
      <w:r>
        <w:rPr>
          <w:b/>
          <w:bCs/>
        </w:rPr>
        <w:t xml:space="preserve">data from other sources</w:t>
      </w:r>
      <w:r>
        <w:t xml:space="preserve">: it can ingest satellite imagery, intelligence reports, and social media monitoring (OSINT) alerts for border-related threats, though those are more ancillary. All analysis results are presented in the UI, often as alerts that operators must acknowledge, and over time the system can learn from false alarms (tuned by operators tagging them).</w:t>
      </w:r>
    </w:p>
    <w:p>
      <w:pPr>
        <w:pStyle w:val="Compact"/>
        <w:numPr>
          <w:ilvl w:val="0"/>
          <w:numId w:val="1006"/>
        </w:numPr>
      </w:pPr>
      <w:r>
        <w:rPr>
          <w:b/>
          <w:bCs/>
        </w:rPr>
        <w:t xml:space="preserve">Decision Support and Response Management:</w:t>
      </w:r>
      <w:r>
        <w:t xml:space="preserve"> </w:t>
      </w:r>
      <w:r>
        <w:t xml:space="preserve">Once a threat or event is detected, the C2 system aids in deciding and coordinating the response. This includes</w:t>
      </w:r>
      <w:r>
        <w:t xml:space="preserve"> </w:t>
      </w:r>
      <w:r>
        <w:rPr>
          <w:b/>
          <w:bCs/>
        </w:rPr>
        <w:t xml:space="preserve">workflow management</w:t>
      </w:r>
      <w:r>
        <w:t xml:space="preserve"> </w:t>
      </w:r>
      <w:r>
        <w:t xml:space="preserve">– e.g., an alarm triggers a predefined procedure: notify supervisor, dispatch nearest patrol, start recording video, etc.. The system may suggest which units to send based on proximity and capability, and it tracks the mission progress (patrol en route, on scene, resolved). It can also log all actions for after-action review. This decision support ensures that chain-of-command protocols are followed in real time. For major incidents, the national center can take over coordination, sending reinforcements or requesting neighboring country support (through frameworks like EUROSUR where neighboring states share border incident data and can mount joint responses</w:t>
      </w:r>
      <w:hyperlink r:id="rId29">
        <w:r>
          <w:rPr>
            <w:rStyle w:val="Hyperlink"/>
          </w:rPr>
          <w:t xml:space="preserve">[5]</w:t>
        </w:r>
      </w:hyperlink>
      <w:r>
        <w:t xml:space="preserve">). Essentially, the C2 center turns data into actionable information and coordinates</w:t>
      </w:r>
      <w:r>
        <w:t xml:space="preserve"> </w:t>
      </w:r>
      <w:r>
        <w:rPr>
          <w:b/>
          <w:bCs/>
        </w:rPr>
        <w:t xml:space="preserve">multi-agency responses</w:t>
      </w:r>
      <w:r>
        <w:t xml:space="preserve"> </w:t>
      </w:r>
      <w:r>
        <w:t xml:space="preserve">when needed (e.g. involving police, border guard, coast guard, etc., depending on incident).</w:t>
      </w:r>
    </w:p>
    <w:p>
      <w:pPr>
        <w:pStyle w:val="Compact"/>
        <w:numPr>
          <w:ilvl w:val="0"/>
          <w:numId w:val="1006"/>
        </w:numPr>
      </w:pPr>
      <w:r>
        <w:rPr>
          <w:b/>
          <w:bCs/>
        </w:rPr>
        <w:t xml:space="preserve">User Roles and Interfaces:</w:t>
      </w:r>
      <w:r>
        <w:t xml:space="preserve"> </w:t>
      </w:r>
      <w:r>
        <w:t xml:space="preserve">The architecture supports different user roles – for example, a</w:t>
      </w:r>
      <w:r>
        <w:t xml:space="preserve"> </w:t>
      </w:r>
      <w:r>
        <w:rPr>
          <w:b/>
          <w:bCs/>
        </w:rPr>
        <w:t xml:space="preserve">Surveillance Operator</w:t>
      </w:r>
      <w:r>
        <w:t xml:space="preserve"> </w:t>
      </w:r>
      <w:r>
        <w:t xml:space="preserve">who monitors sensor feeds and identifies any intrusion (their console might show the map and live videos) versus a</w:t>
      </w:r>
      <w:r>
        <w:t xml:space="preserve"> </w:t>
      </w:r>
      <w:r>
        <w:rPr>
          <w:b/>
          <w:bCs/>
        </w:rPr>
        <w:t xml:space="preserve">Supervisor</w:t>
      </w:r>
      <w:r>
        <w:t xml:space="preserve"> </w:t>
      </w:r>
      <w:r>
        <w:t xml:space="preserve">who oversees multiple incidents and allocates resources. There may also be a</w:t>
      </w:r>
      <w:r>
        <w:t xml:space="preserve"> </w:t>
      </w:r>
      <w:r>
        <w:rPr>
          <w:b/>
          <w:bCs/>
        </w:rPr>
        <w:t xml:space="preserve">Reaction/Dispatch Operator</w:t>
      </w:r>
      <w:r>
        <w:t xml:space="preserve"> </w:t>
      </w:r>
      <w:r>
        <w:t xml:space="preserve">focusing on communicating with field teams and a</w:t>
      </w:r>
      <w:r>
        <w:t xml:space="preserve"> </w:t>
      </w:r>
      <w:r>
        <w:rPr>
          <w:b/>
          <w:bCs/>
        </w:rPr>
        <w:t xml:space="preserve">Technical Operator</w:t>
      </w:r>
      <w:r>
        <w:t xml:space="preserve"> </w:t>
      </w:r>
      <w:r>
        <w:t xml:space="preserve">watching network/system health. The system’s interface is usually customizable for each role. A common practice is to have a video wall in the control center showing the map and important camera feeds, while individual operators have workstations for detailed interaction. The interface will allow manual control of sensors (pan a camera, for example) and two-way communication (e.g., push video snapshot to a patrol’s mobile device). Modern systems incorporate touch-screen maps, augmented reality views, and even predictive icons (like showing where an intruder might be heading).</w:t>
      </w:r>
    </w:p>
    <w:p>
      <w:pPr>
        <w:pStyle w:val="Compact"/>
        <w:numPr>
          <w:ilvl w:val="0"/>
          <w:numId w:val="1006"/>
        </w:numPr>
      </w:pPr>
      <w:r>
        <w:rPr>
          <w:b/>
          <w:bCs/>
        </w:rPr>
        <w:t xml:space="preserve">Data Management and Archiving:</w:t>
      </w:r>
      <w:r>
        <w:t xml:space="preserve"> </w:t>
      </w:r>
      <w:r>
        <w:t xml:space="preserve">All data flowing through the C2 – videos, sensor logs, decisions made – is stored securely on servers. This provides</w:t>
      </w:r>
      <w:r>
        <w:t xml:space="preserve"> </w:t>
      </w:r>
      <w:r>
        <w:rPr>
          <w:b/>
          <w:bCs/>
        </w:rPr>
        <w:t xml:space="preserve">audit trails</w:t>
      </w:r>
      <w:r>
        <w:t xml:space="preserve"> </w:t>
      </w:r>
      <w:r>
        <w:t xml:space="preserve">and evidentiary support. For instance, if a smuggler’s vehicle was tracked and stopped, the recorded video and sensor data can serve as evidence in court. The storage needs are significant, especially for high-resolution video retention; thus, scalable storage (possibly cloud or hybrid cloud) is part of the architecture. Data is categorized by sensitivity with proper access control (e.g., intelligence data vs. public CCTV footage). Over time, the stored data can be mined for trends (hotspots of crossings, effectiveness of patrols) to refine strategies – aligning with a</w:t>
      </w:r>
      <w:r>
        <w:t xml:space="preserve"> </w:t>
      </w:r>
      <w:r>
        <w:rPr>
          <w:b/>
          <w:bCs/>
        </w:rPr>
        <w:t xml:space="preserve">risk analysis</w:t>
      </w:r>
      <w:r>
        <w:t xml:space="preserve"> </w:t>
      </w:r>
      <w:r>
        <w:t xml:space="preserve">approach mandated in integrated border management. The system should comply with data protection rules: for example, GDPR requires that personal data (like video of civilians) be protected and only kept as long as necessary. As noted, the Thales border management platform explicitly designs for</w:t>
      </w:r>
      <w:r>
        <w:t xml:space="preserve"> </w:t>
      </w:r>
      <w:r>
        <w:rPr>
          <w:b/>
          <w:bCs/>
        </w:rPr>
        <w:t xml:space="preserve">privacy-by-design and secure data lifecycle management</w:t>
      </w:r>
      <w:r>
        <w:t xml:space="preserve"> </w:t>
      </w:r>
      <w:r>
        <w:t xml:space="preserve">(covering acquisition, storage, deletion in compliance with laws).</w:t>
      </w:r>
    </w:p>
    <w:p>
      <w:pPr>
        <w:pStyle w:val="FirstParagraph"/>
      </w:pPr>
      <w:r>
        <w:t xml:space="preserve">A properly implemented C2 center essentially acts as a force multiplier: it allows a handful of officers to monitor inputs that would have required dozens of patrols in the field, and it ensures</w:t>
      </w:r>
      <w:r>
        <w:t xml:space="preserve"> </w:t>
      </w:r>
      <w:r>
        <w:rPr>
          <w:b/>
          <w:bCs/>
        </w:rPr>
        <w:t xml:space="preserve">no incident falls through the cracks</w:t>
      </w:r>
      <w:r>
        <w:t xml:space="preserve"> </w:t>
      </w:r>
      <w:r>
        <w:t xml:space="preserve">by correlating information. The Leonardo system description captures it well:</w:t>
      </w:r>
      <w:r>
        <w:t xml:space="preserve"> </w:t>
      </w:r>
      <w:r>
        <w:rPr>
          <w:i/>
          <w:iCs/>
        </w:rPr>
        <w:t xml:space="preserve">“Within the Integrated Control Centre, threats are identified and the optimal counter-measure established. C2 modules perform analysis, data fusion and incident correlation to develop and maintain complete situational awareness, supporting appropriate reaction based on chain-of-command procedures.”</w:t>
      </w:r>
      <w:r>
        <w:t xml:space="preserve">. In other words, the tech assists humans in making the right decisions quickly and in unison.</w:t>
      </w:r>
    </w:p>
    <w:p>
      <w:pPr>
        <w:pStyle w:val="BodyText"/>
      </w:pPr>
      <w:r>
        <w:rPr>
          <w:b/>
          <w:bCs/>
        </w:rPr>
        <w:t xml:space="preserve">Sample Vendors and C2 Software:</w:t>
      </w:r>
    </w:p>
    <w:p>
      <w:pPr>
        <w:pStyle w:val="Compact"/>
        <w:numPr>
          <w:ilvl w:val="0"/>
          <w:numId w:val="1007"/>
        </w:numPr>
      </w:pPr>
      <w:r>
        <w:rPr>
          <w:b/>
          <w:bCs/>
        </w:rPr>
        <w:t xml:space="preserve">PSIM and Integrated Command Software:</w:t>
      </w:r>
      <w:r>
        <w:t xml:space="preserve"> </w:t>
      </w:r>
      <w:r>
        <w:rPr>
          <w:b/>
          <w:bCs/>
        </w:rPr>
        <w:t xml:space="preserve">Leonardo</w:t>
      </w:r>
      <w:r>
        <w:t xml:space="preserve"> </w:t>
      </w:r>
      <w:r>
        <w:t xml:space="preserve">offers a Physical Security Management System (PSMS) for border security that integrates perimeter, access, and video systems with an event correlation engine and workflow management. Their</w:t>
      </w:r>
      <w:r>
        <w:t xml:space="preserve"> </w:t>
      </w:r>
      <w:r>
        <w:rPr>
          <w:i/>
          <w:iCs/>
        </w:rPr>
        <w:t xml:space="preserve">ANTEO</w:t>
      </w:r>
      <w:r>
        <w:t xml:space="preserve"> </w:t>
      </w:r>
      <w:r>
        <w:t xml:space="preserve">C2 is designed for both local and national use, providing tactical picture, target identification, mission planning and more.</w:t>
      </w:r>
      <w:r>
        <w:t xml:space="preserve"> </w:t>
      </w:r>
      <w:r>
        <w:rPr>
          <w:b/>
          <w:bCs/>
        </w:rPr>
        <w:t xml:space="preserve">ASELSAN</w:t>
      </w:r>
      <w:r>
        <w:t xml:space="preserve"> </w:t>
      </w:r>
      <w:r>
        <w:t xml:space="preserve">(Turkey) has the MIRSAD security management software at the core of its BorderGuard system, which provides 24/7 detection, classification, tracking and hierarchical monitoring across all border units. On the Western market,</w:t>
      </w:r>
      <w:r>
        <w:t xml:space="preserve"> </w:t>
      </w:r>
      <w:r>
        <w:rPr>
          <w:b/>
          <w:bCs/>
        </w:rPr>
        <w:t xml:space="preserve">Hexagon Safety &amp; Infrastructure</w:t>
      </w:r>
      <w:r>
        <w:t xml:space="preserve"> </w:t>
      </w:r>
      <w:r>
        <w:t xml:space="preserve">(formerly Intergraph) provides command-center software widely used by police (for 911 dispatch, etc.) that can integrate sensor feeds and GIS – their MIMS (Mission Manager) could be configured for border scenarios.</w:t>
      </w:r>
      <w:r>
        <w:t xml:space="preserve"> </w:t>
      </w:r>
      <w:r>
        <w:rPr>
          <w:b/>
          <w:bCs/>
        </w:rPr>
        <w:t xml:space="preserve">Motorola Solutions</w:t>
      </w:r>
      <w:r>
        <w:t xml:space="preserve"> </w:t>
      </w:r>
      <w:r>
        <w:t xml:space="preserve">offers CommandCentral Aware, a platform that fuses real-time video and alerts for city policing, which could extend to border use.</w:t>
      </w:r>
    </w:p>
    <w:p>
      <w:pPr>
        <w:pStyle w:val="Compact"/>
        <w:numPr>
          <w:ilvl w:val="0"/>
          <w:numId w:val="1007"/>
        </w:numPr>
      </w:pPr>
      <w:r>
        <w:rPr>
          <w:b/>
          <w:bCs/>
        </w:rPr>
        <w:t xml:space="preserve">Video Management and Analytics:</w:t>
      </w:r>
      <w:r>
        <w:t xml:space="preserve"> </w:t>
      </w:r>
      <w:r>
        <w:t xml:space="preserve">For handling video specifically,</w:t>
      </w:r>
      <w:r>
        <w:t xml:space="preserve"> </w:t>
      </w:r>
      <w:r>
        <w:rPr>
          <w:b/>
          <w:bCs/>
        </w:rPr>
        <w:t xml:space="preserve">Genetec</w:t>
      </w:r>
      <w:r>
        <w:t xml:space="preserve"> </w:t>
      </w:r>
      <w:r>
        <w:t xml:space="preserve">(Canada) and</w:t>
      </w:r>
      <w:r>
        <w:t xml:space="preserve"> </w:t>
      </w:r>
      <w:r>
        <w:rPr>
          <w:b/>
          <w:bCs/>
        </w:rPr>
        <w:t xml:space="preserve">Milestone Systems</w:t>
      </w:r>
      <w:r>
        <w:t xml:space="preserve"> </w:t>
      </w:r>
      <w:r>
        <w:t xml:space="preserve">(Denmark) are top Video Management System (VMS) providers – their platforms manage thousands of cameras, support ONVIF integration, and have analytic plugins. They are used in city surveillance and could be scaled to border camera networks.</w:t>
      </w:r>
      <w:r>
        <w:t xml:space="preserve"> </w:t>
      </w:r>
      <w:r>
        <w:rPr>
          <w:b/>
          <w:bCs/>
        </w:rPr>
        <w:t xml:space="preserve">BriefCam</w:t>
      </w:r>
      <w:r>
        <w:t xml:space="preserve"> </w:t>
      </w:r>
      <w:r>
        <w:t xml:space="preserve">and</w:t>
      </w:r>
      <w:r>
        <w:t xml:space="preserve"> </w:t>
      </w:r>
      <w:r>
        <w:rPr>
          <w:b/>
          <w:bCs/>
        </w:rPr>
        <w:t xml:space="preserve">Vaion (Motorola)</w:t>
      </w:r>
      <w:r>
        <w:t xml:space="preserve"> </w:t>
      </w:r>
      <w:r>
        <w:t xml:space="preserve">provide video analytics software that can rapidly search hours of footage for a target or do real-time detection (e.g. line-crossing, people counting) – these can feed into the PSIM.</w:t>
      </w:r>
      <w:r>
        <w:t xml:space="preserve"> </w:t>
      </w:r>
      <w:r>
        <w:rPr>
          <w:b/>
          <w:bCs/>
        </w:rPr>
        <w:t xml:space="preserve">Palantir</w:t>
      </w:r>
      <w:r>
        <w:t xml:space="preserve"> </w:t>
      </w:r>
      <w:r>
        <w:t xml:space="preserve">(USA) offers a platform more for intelligence analysis, but some border agencies use it to correlate investigation data; while not a real-time C2 tool, it can complement by analyzing patterns in historical border incident data and social media.</w:t>
      </w:r>
    </w:p>
    <w:p>
      <w:pPr>
        <w:pStyle w:val="Compact"/>
        <w:numPr>
          <w:ilvl w:val="0"/>
          <w:numId w:val="1007"/>
        </w:numPr>
      </w:pPr>
      <w:r>
        <w:rPr>
          <w:b/>
          <w:bCs/>
        </w:rPr>
        <w:t xml:space="preserve">GIS and Mapping:</w:t>
      </w:r>
      <w:r>
        <w:t xml:space="preserve"> </w:t>
      </w:r>
      <w:r>
        <w:t xml:space="preserve">Since geospatial display is crucial, the system likely uses a GIS engine.</w:t>
      </w:r>
      <w:r>
        <w:t xml:space="preserve"> </w:t>
      </w:r>
      <w:r>
        <w:rPr>
          <w:b/>
          <w:bCs/>
        </w:rPr>
        <w:t xml:space="preserve">Esri</w:t>
      </w:r>
      <w:r>
        <w:t xml:space="preserve"> </w:t>
      </w:r>
      <w:r>
        <w:t xml:space="preserve">(USA) provides ArcGIS, which many law enforcement agencies use as the mapping foundation for COP systems (with custom layers for sensors). Esri even has a template called “Border Security Operations Dashboard” in some contexts. Open-source alternatives like</w:t>
      </w:r>
      <w:r>
        <w:t xml:space="preserve"> </w:t>
      </w:r>
      <w:r>
        <w:rPr>
          <w:b/>
          <w:bCs/>
        </w:rPr>
        <w:t xml:space="preserve">CesiumJS</w:t>
      </w:r>
      <w:r>
        <w:t xml:space="preserve"> </w:t>
      </w:r>
      <w:r>
        <w:t xml:space="preserve">(for 3D mapping) or</w:t>
      </w:r>
      <w:r>
        <w:t xml:space="preserve"> </w:t>
      </w:r>
      <w:r>
        <w:rPr>
          <w:b/>
          <w:bCs/>
        </w:rPr>
        <w:t xml:space="preserve">OpenLayers</w:t>
      </w:r>
      <w:r>
        <w:t xml:space="preserve"> </w:t>
      </w:r>
      <w:r>
        <w:t xml:space="preserve">could be used in custom systems. NATO countries often ensure the system can ingest military maps and coordinate with NATO’s own Common Operational Picture formats if needed (for example, adhering to NATO symbols for units and events so information can be shared during joint operations).</w:t>
      </w:r>
    </w:p>
    <w:p>
      <w:pPr>
        <w:pStyle w:val="Compact"/>
        <w:numPr>
          <w:ilvl w:val="0"/>
          <w:numId w:val="1007"/>
        </w:numPr>
      </w:pPr>
      <w:r>
        <w:rPr>
          <w:b/>
          <w:bCs/>
        </w:rPr>
        <w:t xml:space="preserve">Database and Analytics Backend:</w:t>
      </w:r>
      <w:r>
        <w:t xml:space="preserve"> </w:t>
      </w:r>
      <w:r>
        <w:t xml:space="preserve">The information hub will use databases for storing sensor metadata and incident logs.</w:t>
      </w:r>
      <w:r>
        <w:t xml:space="preserve"> </w:t>
      </w:r>
      <w:r>
        <w:rPr>
          <w:b/>
          <w:bCs/>
        </w:rPr>
        <w:t xml:space="preserve">Oracle</w:t>
      </w:r>
      <w:r>
        <w:t xml:space="preserve"> </w:t>
      </w:r>
      <w:r>
        <w:t xml:space="preserve">or</w:t>
      </w:r>
      <w:r>
        <w:t xml:space="preserve"> </w:t>
      </w:r>
      <w:r>
        <w:rPr>
          <w:b/>
          <w:bCs/>
        </w:rPr>
        <w:t xml:space="preserve">Microsoft SQL Server</w:t>
      </w:r>
      <w:r>
        <w:t xml:space="preserve"> </w:t>
      </w:r>
      <w:r>
        <w:t xml:space="preserve">might be used for structured data (incident records, personnel, etc.), while big data stores or Hadoop clusters might handle unstructured data (like raw sensor feeds for machine learning).</w:t>
      </w:r>
      <w:r>
        <w:t xml:space="preserve"> </w:t>
      </w:r>
      <w:r>
        <w:rPr>
          <w:b/>
          <w:bCs/>
        </w:rPr>
        <w:t xml:space="preserve">Elastic Stack (ELK)</w:t>
      </w:r>
      <w:r>
        <w:t xml:space="preserve"> </w:t>
      </w:r>
      <w:r>
        <w:t xml:space="preserve">could be employed to index logs and provide quick search (e.g., find all incidents in the past month involving a certain vehicle). For analytics,</w:t>
      </w:r>
      <w:r>
        <w:t xml:space="preserve"> </w:t>
      </w:r>
      <w:r>
        <w:rPr>
          <w:b/>
          <w:bCs/>
        </w:rPr>
        <w:t xml:space="preserve">IBM i2 Analyst’s Notebook</w:t>
      </w:r>
      <w:r>
        <w:t xml:space="preserve"> </w:t>
      </w:r>
      <w:r>
        <w:t xml:space="preserve">is a classic tool for law enforcement link analysis (like connecting people, vehicles, events) – not directly a C2 tool, but it can be fed by the central database to explore crime networks or smuggling routes identified via border incidents.</w:t>
      </w:r>
    </w:p>
    <w:p>
      <w:pPr>
        <w:pStyle w:val="Compact"/>
        <w:numPr>
          <w:ilvl w:val="0"/>
          <w:numId w:val="1007"/>
        </w:numPr>
      </w:pPr>
      <w:r>
        <w:rPr>
          <w:b/>
          <w:bCs/>
        </w:rPr>
        <w:t xml:space="preserve">User Interface and Hardware:</w:t>
      </w:r>
      <w:r>
        <w:t xml:space="preserve"> </w:t>
      </w:r>
      <w:r>
        <w:t xml:space="preserve">Command center integrators like</w:t>
      </w:r>
      <w:r>
        <w:t xml:space="preserve"> </w:t>
      </w:r>
      <w:r>
        <w:rPr>
          <w:b/>
          <w:bCs/>
        </w:rPr>
        <w:t xml:space="preserve">Barco</w:t>
      </w:r>
      <w:r>
        <w:t xml:space="preserve"> </w:t>
      </w:r>
      <w:r>
        <w:t xml:space="preserve">or</w:t>
      </w:r>
      <w:r>
        <w:t xml:space="preserve"> </w:t>
      </w:r>
      <w:r>
        <w:rPr>
          <w:b/>
          <w:bCs/>
        </w:rPr>
        <w:t xml:space="preserve">Christie</w:t>
      </w:r>
      <w:r>
        <w:t xml:space="preserve"> </w:t>
      </w:r>
      <w:r>
        <w:t xml:space="preserve">provide the large video wall displays and controller systems that many centers have. For operator consoles, companies like</w:t>
      </w:r>
      <w:r>
        <w:t xml:space="preserve"> </w:t>
      </w:r>
      <w:r>
        <w:rPr>
          <w:b/>
          <w:bCs/>
        </w:rPr>
        <w:t xml:space="preserve">Saab</w:t>
      </w:r>
      <w:r>
        <w:t xml:space="preserve"> </w:t>
      </w:r>
      <w:r>
        <w:t xml:space="preserve">(through its Security and Traffic Management solutions) deliver integrated workstation setups for surveillance operators (Saab’s SAFE platform is an example used in some European countries for integrated dispatch and surveillance). On the hardware side,</w:t>
      </w:r>
      <w:r>
        <w:t xml:space="preserve"> </w:t>
      </w:r>
      <w:r>
        <w:rPr>
          <w:b/>
          <w:bCs/>
        </w:rPr>
        <w:t xml:space="preserve">Dell</w:t>
      </w:r>
      <w:r>
        <w:t xml:space="preserve"> </w:t>
      </w:r>
      <w:r>
        <w:t xml:space="preserve">or</w:t>
      </w:r>
      <w:r>
        <w:t xml:space="preserve"> </w:t>
      </w:r>
      <w:r>
        <w:rPr>
          <w:b/>
          <w:bCs/>
        </w:rPr>
        <w:t xml:space="preserve">HP Enterprise</w:t>
      </w:r>
      <w:r>
        <w:t xml:space="preserve"> </w:t>
      </w:r>
      <w:r>
        <w:t xml:space="preserve">typically supply the server racks, while GPUs from</w:t>
      </w:r>
      <w:r>
        <w:t xml:space="preserve"> </w:t>
      </w:r>
      <w:r>
        <w:rPr>
          <w:b/>
          <w:bCs/>
        </w:rPr>
        <w:t xml:space="preserve">NVIDIA</w:t>
      </w:r>
      <w:r>
        <w:t xml:space="preserve"> </w:t>
      </w:r>
      <w:r>
        <w:t xml:space="preserve">might be installed to power AI video analytics in real-time. Ensuring the hardware is high-performance and redundant (failover clusters) is part of the vendor’s provision.</w:t>
      </w:r>
    </w:p>
    <w:bookmarkEnd w:id="32"/>
    <w:bookmarkStart w:id="35" w:name="X272de319b655190ad04a3802b4cefc1273c269a"/>
    <w:p>
      <w:pPr>
        <w:pStyle w:val="Heading2"/>
      </w:pPr>
      <w:r>
        <w:t xml:space="preserve">Border Checkpoints and Access Control Systems</w:t>
      </w:r>
    </w:p>
    <w:p>
      <w:pPr>
        <w:pStyle w:val="FirstParagraph"/>
      </w:pPr>
      <w:r>
        <w:rPr>
          <w:i/>
          <w:iCs/>
        </w:rPr>
        <w:t xml:space="preserve">(Note: While the main focus is wide-area surveillance, an architecture for police &amp; border guard should also encompass border crossing point security and law enforcement databases. This section addresses those aspects to ensure no blind spots in coverage.)</w:t>
      </w:r>
    </w:p>
    <w:p>
      <w:pPr>
        <w:pStyle w:val="BodyText"/>
      </w:pPr>
      <w:r>
        <w:t xml:space="preserve">Border control checkpoints – such as land border crossings, airports, and ports of entry – are critical nodes in the law enforcement architecture. They serve as controlled points where travelers and goods are inspected, and thus are sensor-rich environments themselves. The architecture integrates these checkpoint systems to provide a full picture of border security, linking</w:t>
      </w:r>
      <w:r>
        <w:t xml:space="preserve"> </w:t>
      </w:r>
      <w:r>
        <w:rPr>
          <w:b/>
          <w:bCs/>
        </w:rPr>
        <w:t xml:space="preserve">“at the gate” controls with “between the gates” surveillance</w:t>
      </w:r>
      <w:r>
        <w:t xml:space="preserve">. Key components at checkpoints:</w:t>
      </w:r>
    </w:p>
    <w:p>
      <w:pPr>
        <w:pStyle w:val="Compact"/>
        <w:numPr>
          <w:ilvl w:val="0"/>
          <w:numId w:val="1008"/>
        </w:numPr>
      </w:pPr>
      <w:r>
        <w:rPr>
          <w:b/>
          <w:bCs/>
        </w:rPr>
        <w:t xml:space="preserve">Automated Border Control (ABC) Systems:</w:t>
      </w:r>
      <w:r>
        <w:t xml:space="preserve"> </w:t>
      </w:r>
      <w:r>
        <w:t xml:space="preserve">Many modern border posts use eGates and kiosks to automate traveler processing. These include</w:t>
      </w:r>
      <w:r>
        <w:t xml:space="preserve"> </w:t>
      </w:r>
      <w:r>
        <w:rPr>
          <w:b/>
          <w:bCs/>
        </w:rPr>
        <w:t xml:space="preserve">electronic passport scanners, fingerprint and facial recognition systems</w:t>
      </w:r>
      <w:r>
        <w:t xml:space="preserve">, and turnstile gates that verify a traveler’s identity against watchlists. The architecture must connect these systems to the central command and national databases. For instance, when a person scans their passport at an eGate, the system checks the</w:t>
      </w:r>
      <w:r>
        <w:t xml:space="preserve"> </w:t>
      </w:r>
      <w:r>
        <w:rPr>
          <w:b/>
          <w:bCs/>
        </w:rPr>
        <w:t xml:space="preserve">Interpol SLTD</w:t>
      </w:r>
      <w:r>
        <w:t xml:space="preserve"> </w:t>
      </w:r>
      <w:r>
        <w:t xml:space="preserve">(Stolen/Lost Travel Documents) database and national security databases in real time. The Thales Border Management System is an example of a turnkey solution that</w:t>
      </w:r>
      <w:r>
        <w:t xml:space="preserve"> </w:t>
      </w:r>
      <w:r>
        <w:rPr>
          <w:b/>
          <w:bCs/>
        </w:rPr>
        <w:t xml:space="preserve">“connects all control points to a central back-end, managing biometric enrollment, document verification, risk analysis and decision support”</w:t>
      </w:r>
      <w:r>
        <w:t xml:space="preserve">, with links to systems like the Schengen Visa Information System, Entry/Exit System (EES), etc.. This ensures that a traveler flagged at one border crossing is known to others and to the national center immediately.</w:t>
      </w:r>
    </w:p>
    <w:p>
      <w:pPr>
        <w:pStyle w:val="Compact"/>
        <w:numPr>
          <w:ilvl w:val="0"/>
          <w:numId w:val="1008"/>
        </w:numPr>
      </w:pPr>
      <w:r>
        <w:rPr>
          <w:b/>
          <w:bCs/>
        </w:rPr>
        <w:t xml:space="preserve">Biometric Identification and Watchlist Integration:</w:t>
      </w:r>
      <w:r>
        <w:t xml:space="preserve"> </w:t>
      </w:r>
      <w:r>
        <w:t xml:space="preserve">Police and border guards often need to identify individuals (criminal suspects, missing persons, etc.) in real time. The architecture includes</w:t>
      </w:r>
      <w:r>
        <w:t xml:space="preserve"> </w:t>
      </w:r>
      <w:r>
        <w:rPr>
          <w:b/>
          <w:bCs/>
        </w:rPr>
        <w:t xml:space="preserve">biometric matching services</w:t>
      </w:r>
      <w:r>
        <w:t xml:space="preserve"> </w:t>
      </w:r>
      <w:r>
        <w:t xml:space="preserve">– for example, a facial recognition camera at a border crossing or public space can capture an image and compare it to a watchlist database (using 1:N matching). Fingerprint scanners at checkpoints compare prints to visa or asylum databases. These biometric systems feed into the law enforcement network: a positive hit (e.g., a wanted person) generates an alert at the command center and to officers on the ground.</w:t>
      </w:r>
      <w:r>
        <w:t xml:space="preserve"> </w:t>
      </w:r>
      <w:r>
        <w:rPr>
          <w:b/>
          <w:bCs/>
        </w:rPr>
        <w:t xml:space="preserve">Mobile biometric devices</w:t>
      </w:r>
      <w:r>
        <w:t xml:space="preserve"> </w:t>
      </w:r>
      <w:r>
        <w:t xml:space="preserve">carried by police (handheld fingerprint scanners or mobile face recognition apps) also tie in, allowing roving border patrols or police in the interior to verify identities against central records. Privacy and legal oversight are critical here – biometrics must be handled per policy and only for authorized purposes.</w:t>
      </w:r>
    </w:p>
    <w:p>
      <w:pPr>
        <w:pStyle w:val="Compact"/>
        <w:numPr>
          <w:ilvl w:val="0"/>
          <w:numId w:val="1008"/>
        </w:numPr>
      </w:pPr>
      <w:r>
        <w:rPr>
          <w:b/>
          <w:bCs/>
        </w:rPr>
        <w:t xml:space="preserve">Vehicle and Cargo Scanning:</w:t>
      </w:r>
      <w:r>
        <w:t xml:space="preserve"> </w:t>
      </w:r>
      <w:r>
        <w:t xml:space="preserve">For border security, inspecting vehicles and goods is a major part. The architecture encompasses sensors like</w:t>
      </w:r>
      <w:r>
        <w:t xml:space="preserve"> </w:t>
      </w:r>
      <w:r>
        <w:rPr>
          <w:b/>
          <w:bCs/>
        </w:rPr>
        <w:t xml:space="preserve">ANPR (Automatic Number Plate Recognition) cameras</w:t>
      </w:r>
      <w:r>
        <w:t xml:space="preserve"> </w:t>
      </w:r>
      <w:r>
        <w:t xml:space="preserve">at border crossings and city entry points, which automatically read vehicle license plates and check them against databases (stolen vehicle lists, suspect watchlists). For example, the system’s</w:t>
      </w:r>
      <w:r>
        <w:t xml:space="preserve"> </w:t>
      </w:r>
      <w:r>
        <w:rPr>
          <w:b/>
          <w:bCs/>
        </w:rPr>
        <w:t xml:space="preserve">Auto-Detector ANPR</w:t>
      </w:r>
      <w:r>
        <w:t xml:space="preserve"> </w:t>
      </w:r>
      <w:r>
        <w:t xml:space="preserve">can read plates at gates or even from patrol cars during highway monitoring. This data is integrated so that if a suspicious vehicle crosses one checkpoint, an alert can propagate to police down the road. Additionally,</w:t>
      </w:r>
      <w:r>
        <w:t xml:space="preserve"> </w:t>
      </w:r>
      <w:r>
        <w:rPr>
          <w:b/>
          <w:bCs/>
        </w:rPr>
        <w:t xml:space="preserve">x-ray and radiation scanners</w:t>
      </w:r>
      <w:r>
        <w:t xml:space="preserve"> </w:t>
      </w:r>
      <w:r>
        <w:t xml:space="preserve">at cargo checkpoints (for smuggling detection) are part of the extended sensor network; while these are often stand-alone, their alert outputs (like a detected contraband or radioactive source) should feed the central system so that appropriate follow-up (investigation, interdiction) is coordinated. Modern systems also track cargo truck identities, container numbers, etc., linking with customs databases.</w:t>
      </w:r>
    </w:p>
    <w:p>
      <w:pPr>
        <w:pStyle w:val="Compact"/>
        <w:numPr>
          <w:ilvl w:val="0"/>
          <w:numId w:val="1008"/>
        </w:numPr>
      </w:pPr>
      <w:r>
        <w:rPr>
          <w:b/>
          <w:bCs/>
        </w:rPr>
        <w:t xml:space="preserve">Database Integration and Intelligence:</w:t>
      </w:r>
      <w:r>
        <w:t xml:space="preserve"> </w:t>
      </w:r>
      <w:r>
        <w:t xml:space="preserve">Behind the scenes, a host of databases and information systems support these checkpoint operations. The architecture must integrate with systems such as the</w:t>
      </w:r>
      <w:r>
        <w:t xml:space="preserve"> </w:t>
      </w:r>
      <w:r>
        <w:rPr>
          <w:b/>
          <w:bCs/>
        </w:rPr>
        <w:t xml:space="preserve">Schengen Information System (SIS)</w:t>
      </w:r>
      <w:r>
        <w:t xml:space="preserve"> </w:t>
      </w:r>
      <w:r>
        <w:t xml:space="preserve">which contains alerts on persons and objects of interest across Europe, national police databases for warrants, and immigration systems. European border agencies now use the</w:t>
      </w:r>
      <w:r>
        <w:t xml:space="preserve"> </w:t>
      </w:r>
      <w:r>
        <w:rPr>
          <w:b/>
          <w:bCs/>
        </w:rPr>
        <w:t xml:space="preserve">Entry/Exit System (EES)</w:t>
      </w:r>
      <w:r>
        <w:t xml:space="preserve"> </w:t>
      </w:r>
      <w:r>
        <w:t xml:space="preserve">to record non-EU nationals’ arrivals/departures with biometrics – the data from EES and the risk scoring (if any overstay or hit) needs to be available to the border guard at the gate and also to analysts at the national level. The system should also incorporate an</w:t>
      </w:r>
      <w:r>
        <w:t xml:space="preserve"> </w:t>
      </w:r>
      <w:r>
        <w:rPr>
          <w:b/>
          <w:bCs/>
        </w:rPr>
        <w:t xml:space="preserve">intelligence analysis component</w:t>
      </w:r>
      <w:r>
        <w:t xml:space="preserve"> </w:t>
      </w:r>
      <w:r>
        <w:t xml:space="preserve">where data from surveillance (e.g., frequent detections of a particular pattern at the green border) and data from checkpoints (e.g., forged passports encountered) can be analyzed together to adapt strategies. This might involve data mining tools that look for links between illegal entries and certain smuggling rings, etc. Ensuring that field officers have access to relevant info on the spot is equally important – for example, if a patrol intercepts a person between checkpoints, they should be able to query the central databases via a mobile device to see if that person was flagged or entered legally elsewhere.</w:t>
      </w:r>
    </w:p>
    <w:p>
      <w:pPr>
        <w:pStyle w:val="FirstParagraph"/>
      </w:pPr>
      <w:r>
        <w:t xml:space="preserve">By integrating checkpoint control systems with the surveillance architecture, the</w:t>
      </w:r>
      <w:r>
        <w:t xml:space="preserve"> </w:t>
      </w:r>
      <w:r>
        <w:rPr>
          <w:b/>
          <w:bCs/>
        </w:rPr>
        <w:t xml:space="preserve">border agency achieves “one system for all borders”</w:t>
      </w:r>
      <w:r>
        <w:t xml:space="preserve">, applying consistent rules and getting a holistic view. A person who avoids a checkpoint and crosses illegally would be caught by the surveillance sensors; conversely, patterns noticed in surveillance (like repeated attempts by certain groups) can inform tighter controls at official crossings. This synergy is a core principle of</w:t>
      </w:r>
      <w:r>
        <w:t xml:space="preserve"> </w:t>
      </w:r>
      <w:r>
        <w:rPr>
          <w:b/>
          <w:bCs/>
        </w:rPr>
        <w:t xml:space="preserve">Integrated Border Management (IBM)</w:t>
      </w:r>
      <w:r>
        <w:t xml:space="preserve"> </w:t>
      </w:r>
      <w:r>
        <w:t xml:space="preserve">as endorsed by EU and Frontex – combining measures at the border crossing points, between them, and even in the</w:t>
      </w:r>
      <w:r>
        <w:t xml:space="preserve"> </w:t>
      </w:r>
      <w:r>
        <w:rPr>
          <w:b/>
          <w:bCs/>
        </w:rPr>
        <w:t xml:space="preserve">pre-frontier area</w:t>
      </w:r>
      <w:r>
        <w:t xml:space="preserve"> </w:t>
      </w:r>
      <w:r>
        <w:t xml:space="preserve">(intelligence beyond the border)</w:t>
      </w:r>
      <w:hyperlink r:id="rId33">
        <w:r>
          <w:rPr>
            <w:rStyle w:val="Hyperlink"/>
          </w:rPr>
          <w:t xml:space="preserve">[7]</w:t>
        </w:r>
      </w:hyperlink>
      <w:hyperlink r:id="rId34">
        <w:r>
          <w:rPr>
            <w:rStyle w:val="Hyperlink"/>
          </w:rPr>
          <w:t xml:space="preserve">[8]</w:t>
        </w:r>
      </w:hyperlink>
      <w:r>
        <w:t xml:space="preserve">. The architecture thus must not neglect the checkpoint technologies, which are indeed a part of the “sensor/IT stack” available to law enforcement.</w:t>
      </w:r>
    </w:p>
    <w:p>
      <w:pPr>
        <w:pStyle w:val="BodyText"/>
      </w:pPr>
      <w:r>
        <w:rPr>
          <w:b/>
          <w:bCs/>
        </w:rPr>
        <w:t xml:space="preserve">Sample Vendors and Systems (Checkpoint Focus):</w:t>
      </w:r>
    </w:p>
    <w:p>
      <w:pPr>
        <w:pStyle w:val="Compact"/>
        <w:numPr>
          <w:ilvl w:val="0"/>
          <w:numId w:val="1009"/>
        </w:numPr>
      </w:pPr>
      <w:r>
        <w:rPr>
          <w:b/>
          <w:bCs/>
        </w:rPr>
        <w:t xml:space="preserve">Automated Border Control &amp; Biometrics:</w:t>
      </w:r>
      <w:r>
        <w:t xml:space="preserve"> </w:t>
      </w:r>
      <w:r>
        <w:rPr>
          <w:b/>
          <w:bCs/>
        </w:rPr>
        <w:t xml:space="preserve">Thales</w:t>
      </w:r>
      <w:r>
        <w:t xml:space="preserve"> </w:t>
      </w:r>
      <w:r>
        <w:t xml:space="preserve">and</w:t>
      </w:r>
      <w:r>
        <w:t xml:space="preserve"> </w:t>
      </w:r>
      <w:r>
        <w:rPr>
          <w:b/>
          <w:bCs/>
        </w:rPr>
        <w:t xml:space="preserve">Idemia</w:t>
      </w:r>
      <w:r>
        <w:t xml:space="preserve"> </w:t>
      </w:r>
      <w:r>
        <w:t xml:space="preserve">are big players in ABC kiosks and eGates (Thales was involved in EU Entry/Exit System devices, Idemia supplies MorphoWave fingerprint readers and facial kiosks).</w:t>
      </w:r>
      <w:r>
        <w:t xml:space="preserve"> </w:t>
      </w:r>
      <w:r>
        <w:rPr>
          <w:b/>
          <w:bCs/>
        </w:rPr>
        <w:t xml:space="preserve">Gunnebo</w:t>
      </w:r>
      <w:r>
        <w:t xml:space="preserve"> </w:t>
      </w:r>
      <w:r>
        <w:t xml:space="preserve">and</w:t>
      </w:r>
      <w:r>
        <w:t xml:space="preserve"> </w:t>
      </w:r>
      <w:r>
        <w:rPr>
          <w:b/>
          <w:bCs/>
        </w:rPr>
        <w:t xml:space="preserve">Secunet</w:t>
      </w:r>
      <w:r>
        <w:t xml:space="preserve"> </w:t>
      </w:r>
      <w:r>
        <w:t xml:space="preserve">(Germany) also provide eGates used in EU airports. These systems usually integrate with national border management software (often country-specific, but built on standards like ICAO for passports and EU data formats). For biometrics matching,</w:t>
      </w:r>
      <w:r>
        <w:t xml:space="preserve"> </w:t>
      </w:r>
      <w:r>
        <w:rPr>
          <w:b/>
          <w:bCs/>
        </w:rPr>
        <w:t xml:space="preserve">NEC</w:t>
      </w:r>
      <w:r>
        <w:t xml:space="preserve"> </w:t>
      </w:r>
      <w:r>
        <w:t xml:space="preserve">(Japan) is known for facial recognition engines with very high accuracy (used in some European automated gates), and</w:t>
      </w:r>
      <w:r>
        <w:t xml:space="preserve"> </w:t>
      </w:r>
      <w:r>
        <w:rPr>
          <w:b/>
          <w:bCs/>
        </w:rPr>
        <w:t xml:space="preserve">Cognitec</w:t>
      </w:r>
      <w:r>
        <w:t xml:space="preserve"> </w:t>
      </w:r>
      <w:r>
        <w:t xml:space="preserve">(Germany) provides facial recognition used by police for video face search. Fingerprint matching backend could be the national AFIS (Automated Fingerprint Identification System) – vendors include</w:t>
      </w:r>
      <w:r>
        <w:t xml:space="preserve"> </w:t>
      </w:r>
      <w:r>
        <w:rPr>
          <w:b/>
          <w:bCs/>
        </w:rPr>
        <w:t xml:space="preserve">NEC, IDEMIA, Gemalto</w:t>
      </w:r>
      <w:r>
        <w:t xml:space="preserve"> </w:t>
      </w:r>
      <w:r>
        <w:t xml:space="preserve">(Thales).</w:t>
      </w:r>
    </w:p>
    <w:p>
      <w:pPr>
        <w:pStyle w:val="Compact"/>
        <w:numPr>
          <w:ilvl w:val="0"/>
          <w:numId w:val="1009"/>
        </w:numPr>
      </w:pPr>
      <w:r>
        <w:rPr>
          <w:b/>
          <w:bCs/>
        </w:rPr>
        <w:t xml:space="preserve">ANPR and Vehicle Checks:</w:t>
      </w:r>
      <w:r>
        <w:t xml:space="preserve"> </w:t>
      </w:r>
      <w:r>
        <w:rPr>
          <w:b/>
          <w:bCs/>
        </w:rPr>
        <w:t xml:space="preserve">Jenoptik Traffic Solutions</w:t>
      </w:r>
      <w:r>
        <w:t xml:space="preserve"> </w:t>
      </w:r>
      <w:r>
        <w:t xml:space="preserve">(Germany) provides ANPR cameras and software widely used in Europe for border and highway security (their systems can alert on a blacklisted plate in milliseconds).</w:t>
      </w:r>
      <w:r>
        <w:t xml:space="preserve"> </w:t>
      </w:r>
      <w:r>
        <w:rPr>
          <w:b/>
          <w:bCs/>
        </w:rPr>
        <w:t xml:space="preserve">Neology</w:t>
      </w:r>
      <w:r>
        <w:t xml:space="preserve"> </w:t>
      </w:r>
      <w:r>
        <w:t xml:space="preserve">(USA) and</w:t>
      </w:r>
      <w:r>
        <w:t xml:space="preserve"> </w:t>
      </w:r>
      <w:r>
        <w:rPr>
          <w:b/>
          <w:bCs/>
        </w:rPr>
        <w:t xml:space="preserve">ELSAG</w:t>
      </w:r>
      <w:r>
        <w:t xml:space="preserve"> </w:t>
      </w:r>
      <w:r>
        <w:t xml:space="preserve">(Italy) also supply ALPR systems used by police and border units (ELSAG’s plate reader is used in some US border checkpoints). These often tie into a national vehicle database and Interpol’s stolen vehicle database. For cargo scanning,</w:t>
      </w:r>
      <w:r>
        <w:t xml:space="preserve"> </w:t>
      </w:r>
      <w:r>
        <w:rPr>
          <w:b/>
          <w:bCs/>
        </w:rPr>
        <w:t xml:space="preserve">Smiths Detection</w:t>
      </w:r>
      <w:r>
        <w:t xml:space="preserve"> </w:t>
      </w:r>
      <w:r>
        <w:t xml:space="preserve">and</w:t>
      </w:r>
      <w:r>
        <w:t xml:space="preserve"> </w:t>
      </w:r>
      <w:r>
        <w:rPr>
          <w:b/>
          <w:bCs/>
        </w:rPr>
        <w:t xml:space="preserve">Rapiscan</w:t>
      </w:r>
      <w:r>
        <w:t xml:space="preserve"> </w:t>
      </w:r>
      <w:r>
        <w:t xml:space="preserve">provide drive-through x-ray portals at borders (while not integrated into the IT system in real-time, they generate alerts that can be input manually or via API). Radiation portal monitors by</w:t>
      </w:r>
      <w:r>
        <w:t xml:space="preserve"> </w:t>
      </w:r>
      <w:r>
        <w:rPr>
          <w:b/>
          <w:bCs/>
        </w:rPr>
        <w:t xml:space="preserve">Thermo Fisher</w:t>
      </w:r>
      <w:r>
        <w:t xml:space="preserve"> </w:t>
      </w:r>
      <w:r>
        <w:t xml:space="preserve">or</w:t>
      </w:r>
      <w:r>
        <w:t xml:space="preserve"> </w:t>
      </w:r>
      <w:r>
        <w:rPr>
          <w:b/>
          <w:bCs/>
        </w:rPr>
        <w:t xml:space="preserve">Polimaster</w:t>
      </w:r>
      <w:r>
        <w:t xml:space="preserve"> </w:t>
      </w:r>
      <w:r>
        <w:t xml:space="preserve">detect illicit radioactive materials and can send alarms to the control system for hazmat response.</w:t>
      </w:r>
    </w:p>
    <w:p>
      <w:pPr>
        <w:pStyle w:val="Compact"/>
        <w:numPr>
          <w:ilvl w:val="0"/>
          <w:numId w:val="1009"/>
        </w:numPr>
      </w:pPr>
      <w:r>
        <w:rPr>
          <w:b/>
          <w:bCs/>
        </w:rPr>
        <w:t xml:space="preserve">Information Systems &amp; Databases:</w:t>
      </w:r>
      <w:r>
        <w:t xml:space="preserve"> </w:t>
      </w:r>
      <w:r>
        <w:t xml:space="preserve">The EU’s</w:t>
      </w:r>
      <w:r>
        <w:t xml:space="preserve"> </w:t>
      </w:r>
      <w:r>
        <w:rPr>
          <w:b/>
          <w:bCs/>
        </w:rPr>
        <w:t xml:space="preserve">SIS II</w:t>
      </w:r>
      <w:r>
        <w:t xml:space="preserve"> </w:t>
      </w:r>
      <w:r>
        <w:t xml:space="preserve">and forthcoming centralized systems (like the Common Identity Repository) are managed by eu-LISA; integration vendors (like Atos, IBM, etc.) often implement the national interfaces. For example, a company like</w:t>
      </w:r>
      <w:r>
        <w:t xml:space="preserve"> </w:t>
      </w:r>
      <w:r>
        <w:rPr>
          <w:b/>
          <w:bCs/>
        </w:rPr>
        <w:t xml:space="preserve">Vision-Box</w:t>
      </w:r>
      <w:r>
        <w:t xml:space="preserve"> </w:t>
      </w:r>
      <w:r>
        <w:t xml:space="preserve">(Portugal) might integrate the border gates with SIS and national DBs behind the scenes.</w:t>
      </w:r>
      <w:r>
        <w:t xml:space="preserve"> </w:t>
      </w:r>
      <w:r>
        <w:rPr>
          <w:b/>
          <w:bCs/>
        </w:rPr>
        <w:t xml:space="preserve">Palantir</w:t>
      </w:r>
      <w:r>
        <w:t xml:space="preserve"> </w:t>
      </w:r>
      <w:r>
        <w:t xml:space="preserve">and</w:t>
      </w:r>
      <w:r>
        <w:t xml:space="preserve"> </w:t>
      </w:r>
      <w:r>
        <w:rPr>
          <w:b/>
          <w:bCs/>
        </w:rPr>
        <w:t xml:space="preserve">SAS</w:t>
      </w:r>
      <w:r>
        <w:t xml:space="preserve"> </w:t>
      </w:r>
      <w:r>
        <w:t xml:space="preserve">provide analytical software that some border intelligence units use to find patterns in traveler data and smuggling incidents.</w:t>
      </w:r>
      <w:r>
        <w:t xml:space="preserve"> </w:t>
      </w:r>
      <w:r>
        <w:rPr>
          <w:b/>
          <w:bCs/>
        </w:rPr>
        <w:t xml:space="preserve">Microsoft</w:t>
      </w:r>
      <w:r>
        <w:t xml:space="preserve"> </w:t>
      </w:r>
      <w:r>
        <w:t xml:space="preserve">and</w:t>
      </w:r>
      <w:r>
        <w:t xml:space="preserve"> </w:t>
      </w:r>
      <w:r>
        <w:rPr>
          <w:b/>
          <w:bCs/>
        </w:rPr>
        <w:t xml:space="preserve">SAP</w:t>
      </w:r>
      <w:r>
        <w:t xml:space="preserve"> </w:t>
      </w:r>
      <w:r>
        <w:t xml:space="preserve">offer products for case management that can help manage border incidents (e.g., once a smuggler is caught, tracking the case, evidence, and court proceedings). Ensuring that the surveillance architecture’s data (like detections between borders) can flow into these case management or intelligence systems is part of the integration work – often custom middleware.</w:t>
      </w:r>
    </w:p>
    <w:p>
      <w:pPr>
        <w:pStyle w:val="Compact"/>
        <w:numPr>
          <w:ilvl w:val="0"/>
          <w:numId w:val="1009"/>
        </w:numPr>
      </w:pPr>
      <w:r>
        <w:rPr>
          <w:b/>
          <w:bCs/>
        </w:rPr>
        <w:t xml:space="preserve">Collaboration Platforms:</w:t>
      </w:r>
      <w:r>
        <w:t xml:space="preserve"> </w:t>
      </w:r>
      <w:r>
        <w:t xml:space="preserve">Since border security is multi-agency, tools that allow information-sharing are important.</w:t>
      </w:r>
      <w:r>
        <w:t xml:space="preserve"> </w:t>
      </w:r>
      <w:r>
        <w:rPr>
          <w:b/>
          <w:bCs/>
        </w:rPr>
        <w:t xml:space="preserve">Frontex</w:t>
      </w:r>
      <w:r>
        <w:t xml:space="preserve"> </w:t>
      </w:r>
      <w:r>
        <w:t xml:space="preserve">provides applications like JORA (Joint Operations Reporting Application) and others to Member States; the architecture should interface such that data can be exported in required formats.</w:t>
      </w:r>
      <w:r>
        <w:t xml:space="preserve"> </w:t>
      </w:r>
      <w:r>
        <w:rPr>
          <w:b/>
          <w:bCs/>
        </w:rPr>
        <w:t xml:space="preserve">IBM i2</w:t>
      </w:r>
      <w:r>
        <w:t xml:space="preserve"> </w:t>
      </w:r>
      <w:r>
        <w:t xml:space="preserve">(Analyst’s Notebook) and</w:t>
      </w:r>
      <w:r>
        <w:t xml:space="preserve"> </w:t>
      </w:r>
      <w:r>
        <w:rPr>
          <w:b/>
          <w:bCs/>
        </w:rPr>
        <w:t xml:space="preserve">Palantir Gotham</w:t>
      </w:r>
      <w:r>
        <w:t xml:space="preserve"> </w:t>
      </w:r>
      <w:r>
        <w:t xml:space="preserve">are used in task forces that combine police + border guard intelligence, enabling them to visualize networks of smugglers from raw data. They aren’t real-time systems, but they rely on the data that the integrated architecture collects.</w:t>
      </w:r>
    </w:p>
    <w:bookmarkEnd w:id="35"/>
    <w:bookmarkStart w:id="38" w:name="X109ccf05a0e7b357bc3c718baa3694c498c04a3"/>
    <w:p>
      <w:pPr>
        <w:pStyle w:val="Heading2"/>
      </w:pPr>
      <w:r>
        <w:t xml:space="preserve">Security, Privacy, and Other Cross-Cutting Concerns</w:t>
      </w:r>
    </w:p>
    <w:p>
      <w:pPr>
        <w:pStyle w:val="FirstParagraph"/>
      </w:pPr>
      <w:r>
        <w:t xml:space="preserve">No architecture is complete without addressing cross-cutting concerns that apply to all layers. Some potential blind spots and their mitigations in this system include:</w:t>
      </w:r>
    </w:p>
    <w:p>
      <w:pPr>
        <w:pStyle w:val="Compact"/>
        <w:numPr>
          <w:ilvl w:val="0"/>
          <w:numId w:val="1010"/>
        </w:numPr>
      </w:pPr>
      <w:r>
        <w:rPr>
          <w:b/>
          <w:bCs/>
        </w:rPr>
        <w:t xml:space="preserve">Cybersecurity:</w:t>
      </w:r>
      <w:r>
        <w:t xml:space="preserve"> </w:t>
      </w:r>
      <w:r>
        <w:t xml:space="preserve">Because the system handles sensitive law enforcement data and controls critical sensors, it is a high-value target for cyber attacks (e.g., hacking cameras or jamming communications). The architecture must include strong cybersecurity measures: end-to-end encryption of communications, hardened devices (sensors with tamper protection, authenticated firmware updates), network intrusion detection systems monitoring for unusual behavior, and strict user authentication for system operators (potentially using smartcards or biometric login for operators in the control center). Regular vulnerability assessments and joint cyber drills (possibly with military cyber units in NATO countries) should be conducted to ensure resilience.</w:t>
      </w:r>
      <w:r>
        <w:t xml:space="preserve"> </w:t>
      </w:r>
      <w:r>
        <w:rPr>
          <w:b/>
          <w:bCs/>
        </w:rPr>
        <w:t xml:space="preserve">Fail-safe mechanisms</w:t>
      </w:r>
      <w:r>
        <w:t xml:space="preserve"> </w:t>
      </w:r>
      <w:r>
        <w:t xml:space="preserve">are needed so that if one part is compromised or fails (say a sensor feed is lost), it doesn’t cripple the entire system – redundancies and manual backup procedures (like radioing patrols if the digital map goes down) fill the gaps.</w:t>
      </w:r>
    </w:p>
    <w:p>
      <w:pPr>
        <w:pStyle w:val="Compact"/>
        <w:numPr>
          <w:ilvl w:val="0"/>
          <w:numId w:val="1010"/>
        </w:numPr>
      </w:pPr>
      <w:r>
        <w:rPr>
          <w:b/>
          <w:bCs/>
        </w:rPr>
        <w:t xml:space="preserve">Physical Security &amp; Maintenance:</w:t>
      </w:r>
      <w:r>
        <w:t xml:space="preserve"> </w:t>
      </w:r>
      <w:r>
        <w:t xml:space="preserve">The best electronic sensors are ineffective if they are physically tampered with or left non-functional. Border sensors in remote areas must be protected from vandalism or sabotage – e.g., hidden placements for UGS, anti-climb designs for towers, and periodic patrols to inspect critical infrastructure. Drones and cameras might face hostile attempts (we’ve seen smugglers try to blind cameras or use their own drones to scout). The architecture should include</w:t>
      </w:r>
      <w:r>
        <w:t xml:space="preserve"> </w:t>
      </w:r>
      <w:r>
        <w:rPr>
          <w:b/>
          <w:bCs/>
        </w:rPr>
        <w:t xml:space="preserve">anti-drone systems</w:t>
      </w:r>
      <w:r>
        <w:t xml:space="preserve"> </w:t>
      </w:r>
      <w:r>
        <w:t xml:space="preserve">(RF detectors, jammers) around key locations if needed. A maintenance program is crucial: the system should have self-diagnostics (the C2 should show if a camera or sensor goes offline or is malfunctioning) so that technicians can be dispatched. Sufficient budget and logistics must be planned for spare parts, software updates, and battery replacements (a blind spot often is not accounting for the lifecycle cost – leading to many systems failing over time, as seen in some U.S. border surveillance towers where</w:t>
      </w:r>
      <w:r>
        <w:t xml:space="preserve"> </w:t>
      </w:r>
      <w:r>
        <w:rPr>
          <w:b/>
          <w:bCs/>
        </w:rPr>
        <w:t xml:space="preserve">up to 30% were inoperative due to maintenance issues</w:t>
      </w:r>
      <w:r>
        <w:t xml:space="preserve">). Proactive maintenance schedules mitigate this.</w:t>
      </w:r>
    </w:p>
    <w:p>
      <w:pPr>
        <w:pStyle w:val="Compact"/>
        <w:numPr>
          <w:ilvl w:val="0"/>
          <w:numId w:val="1010"/>
        </w:numPr>
      </w:pPr>
      <w:r>
        <w:rPr>
          <w:b/>
          <w:bCs/>
        </w:rPr>
        <w:t xml:space="preserve">Privacy and Legal Oversight:</w:t>
      </w:r>
      <w:r>
        <w:t xml:space="preserve"> </w:t>
      </w:r>
      <w:r>
        <w:t xml:space="preserve">Law enforcement surveillance walks a fine line in democratic societies – it must be effective without infringing on citizens’ rights. Our architecture addresses this by design: all data collected is used only for its intended security purpose and access is logged. There should be modules to enforce</w:t>
      </w:r>
      <w:r>
        <w:t xml:space="preserve"> </w:t>
      </w:r>
      <w:r>
        <w:rPr>
          <w:b/>
          <w:bCs/>
        </w:rPr>
        <w:t xml:space="preserve">data retention limits</w:t>
      </w:r>
      <w:r>
        <w:t xml:space="preserve"> </w:t>
      </w:r>
      <w:r>
        <w:t xml:space="preserve">(automatically deleting or anonymizing data after a period if it’s no longer needed). Any integration with public cameras or city sensors must respect legal use (e.g., many countries forbid continuous facial recognition in public spaces – so that feature might be disabled unless a specific threat justifies it, and even then under warrant). Engaging independent oversight (data protection officers, auditors) to review the system’s operation can help identify blind spots in compliance. By adopting a</w:t>
      </w:r>
      <w:r>
        <w:t xml:space="preserve"> </w:t>
      </w:r>
      <w:r>
        <w:rPr>
          <w:b/>
          <w:bCs/>
        </w:rPr>
        <w:t xml:space="preserve">“Privacy by Design”</w:t>
      </w:r>
      <w:r>
        <w:t xml:space="preserve"> </w:t>
      </w:r>
      <w:r>
        <w:t xml:space="preserve">philosophy (as mentioned for Thales’ system which is</w:t>
      </w:r>
      <w:r>
        <w:t xml:space="preserve"> </w:t>
      </w:r>
      <w:r>
        <w:rPr>
          <w:i/>
          <w:iCs/>
        </w:rPr>
        <w:t xml:space="preserve">GDPR-ready with secure data lifecycle</w:t>
      </w:r>
      <w:r>
        <w:t xml:space="preserve">), we ensure the architecture supports necessary safeguards (encryption, access control, purpose limitation of data).</w:t>
      </w:r>
    </w:p>
    <w:p>
      <w:pPr>
        <w:pStyle w:val="Compact"/>
        <w:numPr>
          <w:ilvl w:val="0"/>
          <w:numId w:val="1010"/>
        </w:numPr>
      </w:pPr>
      <w:r>
        <w:rPr>
          <w:b/>
          <w:bCs/>
        </w:rPr>
        <w:t xml:space="preserve">Interoperability and Future-Proofing:</w:t>
      </w:r>
      <w:r>
        <w:t xml:space="preserve"> </w:t>
      </w:r>
      <w:r>
        <w:t xml:space="preserve">A blind spot in many projects is designing for the present without considering future evolution. This architecture avoids that by using open standards and modular components so new technology can be plugged in. For instance, as</w:t>
      </w:r>
      <w:r>
        <w:t xml:space="preserve"> </w:t>
      </w:r>
      <w:r>
        <w:rPr>
          <w:b/>
          <w:bCs/>
        </w:rPr>
        <w:t xml:space="preserve">AI improves</w:t>
      </w:r>
      <w:r>
        <w:t xml:space="preserve">, new analytics modules (perhaps an algorithm to predict migrant flow surges from social media trends, or to detect camouflaged drones) can be integrated at the server level without replacing the whole system. Similarly, if a new sensor like a hyperspectral camera becomes available, as long as it outputs data in a standard format, it can be added to the sensor layer.</w:t>
      </w:r>
      <w:r>
        <w:t xml:space="preserve"> </w:t>
      </w:r>
      <w:r>
        <w:rPr>
          <w:b/>
          <w:bCs/>
        </w:rPr>
        <w:t xml:space="preserve">Interoperability with allies</w:t>
      </w:r>
      <w:r>
        <w:t xml:space="preserve"> </w:t>
      </w:r>
      <w:r>
        <w:t xml:space="preserve">is also key – NATO standardization agreements (STANAGs) for data formats could be observed for any military-data exchange. For EU partners, aligning with the</w:t>
      </w:r>
      <w:r>
        <w:t xml:space="preserve"> </w:t>
      </w:r>
      <w:r>
        <w:rPr>
          <w:b/>
          <w:bCs/>
        </w:rPr>
        <w:t xml:space="preserve">European Border Surveillance Reference Architecture (EBS-RA)</w:t>
      </w:r>
      <w:r>
        <w:t xml:space="preserve"> </w:t>
      </w:r>
      <w:r>
        <w:t xml:space="preserve">ensures the system can share information easily and adopt best practices</w:t>
      </w:r>
      <w:hyperlink r:id="rId36">
        <w:r>
          <w:rPr>
            <w:rStyle w:val="Hyperlink"/>
          </w:rPr>
          <w:t xml:space="preserve">[9]</w:t>
        </w:r>
      </w:hyperlink>
      <w:r>
        <w:t xml:space="preserve">. The EBS-RA’s blueprint explicitly is designed to evolve as threats and technology change</w:t>
      </w:r>
      <w:hyperlink r:id="rId37">
        <w:r>
          <w:rPr>
            <w:rStyle w:val="Hyperlink"/>
          </w:rPr>
          <w:t xml:space="preserve">[10]</w:t>
        </w:r>
      </w:hyperlink>
      <w:r>
        <w:t xml:space="preserve">, which underscores our approach to keep the design</w:t>
      </w:r>
      <w:r>
        <w:t xml:space="preserve"> </w:t>
      </w:r>
      <w:r>
        <w:rPr>
          <w:b/>
          <w:bCs/>
        </w:rPr>
        <w:t xml:space="preserve">adaptive</w:t>
      </w:r>
      <w:r>
        <w:t xml:space="preserve">.</w:t>
      </w:r>
    </w:p>
    <w:p>
      <w:pPr>
        <w:pStyle w:val="Compact"/>
        <w:numPr>
          <w:ilvl w:val="0"/>
          <w:numId w:val="1010"/>
        </w:numPr>
      </w:pPr>
      <w:r>
        <w:rPr>
          <w:b/>
          <w:bCs/>
        </w:rPr>
        <w:t xml:space="preserve">Human Factor and Training:</w:t>
      </w:r>
      <w:r>
        <w:t xml:space="preserve"> </w:t>
      </w:r>
      <w:r>
        <w:t xml:space="preserve">The most advanced system fails if operators are not trained or if the workflows are too complex. This is sometimes a blind spot when focusing on tech. Our architecture accounts for</w:t>
      </w:r>
      <w:r>
        <w:t xml:space="preserve"> </w:t>
      </w:r>
      <w:r>
        <w:rPr>
          <w:b/>
          <w:bCs/>
        </w:rPr>
        <w:t xml:space="preserve">user-centric design</w:t>
      </w:r>
      <w:r>
        <w:t xml:space="preserve"> </w:t>
      </w:r>
      <w:r>
        <w:t xml:space="preserve">– interfaces that are intuitive and reduce cognitive load, and extensive training programs for operators, analysts, and field officers. Simplicity where possible: e.g., a single login to access all subsystems, a unified alert interface instead of many disparate system consoles. Training should include not only normal operation but also incident simulations (perhaps using a simulator that feeds in mock sensor data to the real system, to let operators practice). Including end-user feedback loops in the deployment phase will catch any blind spots in usability early on.</w:t>
      </w:r>
    </w:p>
    <w:bookmarkEnd w:id="38"/>
    <w:bookmarkStart w:id="40" w:name="Xf1c913b34fab617bd8af4a4e1a51acd7b4e6ed8"/>
    <w:p>
      <w:pPr>
        <w:pStyle w:val="Heading2"/>
      </w:pPr>
      <w:r>
        <w:t xml:space="preserve">International Comparisons and Case Studies</w:t>
      </w:r>
    </w:p>
    <w:p>
      <w:pPr>
        <w:pStyle w:val="FirstParagraph"/>
      </w:pPr>
      <w:r>
        <w:t xml:space="preserve">To put this architecture in context, it’s valuable to compare how different countries approach similar law enforcement technology stacks – highlighting pros, cons, and lessons learned that informed our design:</w:t>
      </w:r>
    </w:p>
    <w:p>
      <w:pPr>
        <w:pStyle w:val="Compact"/>
        <w:numPr>
          <w:ilvl w:val="0"/>
          <w:numId w:val="1011"/>
        </w:numPr>
      </w:pPr>
      <w:r>
        <w:rPr>
          <w:b/>
          <w:bCs/>
        </w:rPr>
        <w:t xml:space="preserve">European Union (Integrated Model):</w:t>
      </w:r>
      <w:r>
        <w:t xml:space="preserve"> </w:t>
      </w:r>
      <w:r>
        <w:t xml:space="preserve">Europe generally pursues an integrated,</w:t>
      </w:r>
      <w:r>
        <w:t xml:space="preserve"> </w:t>
      </w:r>
      <w:r>
        <w:rPr>
          <w:b/>
          <w:bCs/>
        </w:rPr>
        <w:t xml:space="preserve">information-sharing-centric model</w:t>
      </w:r>
      <w:r>
        <w:t xml:space="preserve">. Through EUROSUR, each member state’s National Coordination Center shares a common surveillance picture and coordinates closely with Frontex</w:t>
      </w:r>
      <w:hyperlink r:id="rId26">
        <w:r>
          <w:rPr>
            <w:rStyle w:val="Hyperlink"/>
          </w:rPr>
          <w:t xml:space="preserve">[4]</w:t>
        </w:r>
      </w:hyperlink>
      <w:hyperlink r:id="rId24">
        <w:r>
          <w:rPr>
            <w:rStyle w:val="Hyperlink"/>
          </w:rPr>
          <w:t xml:space="preserve">[3]</w:t>
        </w:r>
      </w:hyperlink>
      <w:r>
        <w:t xml:space="preserve">. This has the benefit of</w:t>
      </w:r>
      <w:r>
        <w:t xml:space="preserve"> </w:t>
      </w:r>
      <w:r>
        <w:rPr>
          <w:b/>
          <w:bCs/>
        </w:rPr>
        <w:t xml:space="preserve">interoperability</w:t>
      </w:r>
      <w:r>
        <w:t xml:space="preserve"> </w:t>
      </w:r>
      <w:r>
        <w:t xml:space="preserve">– data from one country’s sensors (e.g. a migrant boat detected by Spain) can be quickly shared with another (Italy, Malta, etc.), enabling joint response. The emphasis on standards (as seen in the EBS-Reference Architecture blueprint</w:t>
      </w:r>
      <w:hyperlink r:id="rId36">
        <w:r>
          <w:rPr>
            <w:rStyle w:val="Hyperlink"/>
          </w:rPr>
          <w:t xml:space="preserve">[9]</w:t>
        </w:r>
      </w:hyperlink>
      <w:r>
        <w:t xml:space="preserve">) means systems are designed to work together. A pro is the pooling of resources: for example,</w:t>
      </w:r>
      <w:r>
        <w:t xml:space="preserve"> </w:t>
      </w:r>
      <w:r>
        <w:rPr>
          <w:b/>
          <w:bCs/>
        </w:rPr>
        <w:t xml:space="preserve">satellite surveillance (Copernicus)</w:t>
      </w:r>
      <w:r>
        <w:t xml:space="preserve"> </w:t>
      </w:r>
      <w:r>
        <w:t xml:space="preserve">is provided via the EUROSUR Fusion Services to all states</w:t>
      </w:r>
      <w:hyperlink r:id="rId34">
        <w:r>
          <w:rPr>
            <w:rStyle w:val="Hyperlink"/>
          </w:rPr>
          <w:t xml:space="preserve">[8]</w:t>
        </w:r>
      </w:hyperlink>
      <w:r>
        <w:t xml:space="preserve">, granting capabilities that no single small country could afford alone. A con or challenge of the EU approach is the complexity of integrating many national systems and legal frameworks – it can be slower to implement changes across all members. Also, data privacy regulations in the EU are strict, which is good for rights but sometimes means slower adoption of certain tech like facial recognition. Our architecture, by adhering to these interoperability standards, aligns well with the EU model and gains the benefit of shared development.</w:t>
      </w:r>
    </w:p>
    <w:p>
      <w:pPr>
        <w:pStyle w:val="Compact"/>
        <w:numPr>
          <w:ilvl w:val="0"/>
          <w:numId w:val="1011"/>
        </w:numPr>
      </w:pPr>
      <w:r>
        <w:rPr>
          <w:b/>
          <w:bCs/>
        </w:rPr>
        <w:t xml:space="preserve">United States (High-Tech, Incremental Lessons):</w:t>
      </w:r>
      <w:r>
        <w:t xml:space="preserve"> </w:t>
      </w:r>
      <w:r>
        <w:t xml:space="preserve">The U.S. has heavily invested in border technology, with mixed results providing important lessons. In the mid-2000s, the SBInet program aimed to blanket the U.S.-Mexico border with a integrated network of radars, cameras, and sensors on towers. It largely</w:t>
      </w:r>
      <w:r>
        <w:t xml:space="preserve"> </w:t>
      </w:r>
      <w:r>
        <w:rPr>
          <w:b/>
          <w:bCs/>
        </w:rPr>
        <w:t xml:space="preserve">failed due to cost overruns and technical issues</w:t>
      </w:r>
      <w:r>
        <w:t xml:space="preserve">, and was canceled in 2011 after about $1 billion spent for only 53 miles covered</w:t>
      </w:r>
      <w:hyperlink r:id="rId39">
        <w:r>
          <w:rPr>
            <w:rStyle w:val="Hyperlink"/>
          </w:rPr>
          <w:t xml:space="preserve">[11]</w:t>
        </w:r>
      </w:hyperlink>
      <w:r>
        <w:t xml:space="preserve">. The takeaway was that overly-ambitious, monolithic implementations can become “too expensive and ineffective”. Since then, the U.S. strategy moved to a more</w:t>
      </w:r>
      <w:r>
        <w:t xml:space="preserve"> </w:t>
      </w:r>
      <w:r>
        <w:rPr>
          <w:b/>
          <w:bCs/>
        </w:rPr>
        <w:t xml:space="preserve">incremental, flexible deployment</w:t>
      </w:r>
      <w:r>
        <w:t xml:space="preserve"> </w:t>
      </w:r>
      <w:r>
        <w:t xml:space="preserve">– using</w:t>
      </w:r>
      <w:r>
        <w:t xml:space="preserve"> </w:t>
      </w:r>
      <w:r>
        <w:rPr>
          <w:b/>
          <w:bCs/>
        </w:rPr>
        <w:t xml:space="preserve">Integrated Fixed Towers</w:t>
      </w:r>
      <w:r>
        <w:t xml:space="preserve"> </w:t>
      </w:r>
      <w:r>
        <w:t xml:space="preserve">in select high-traffic sectors (contracted to a vendor, e.g. Elbit Systems, with COTS components) and</w:t>
      </w:r>
      <w:r>
        <w:t xml:space="preserve"> </w:t>
      </w:r>
      <w:r>
        <w:rPr>
          <w:b/>
          <w:bCs/>
        </w:rPr>
        <w:t xml:space="preserve">Mobile Surveillance Systems</w:t>
      </w:r>
      <w:r>
        <w:t xml:space="preserve"> </w:t>
      </w:r>
      <w:r>
        <w:t xml:space="preserve">(truck-mounted radars/cameras) that can be relocated as needed. They also use</w:t>
      </w:r>
      <w:r>
        <w:t xml:space="preserve"> </w:t>
      </w:r>
      <w:r>
        <w:rPr>
          <w:b/>
          <w:bCs/>
        </w:rPr>
        <w:t xml:space="preserve">aerostats (tethered balloons)</w:t>
      </w:r>
      <w:r>
        <w:t xml:space="preserve"> </w:t>
      </w:r>
      <w:r>
        <w:t xml:space="preserve">with cameras for persistent overhead watch, and a variety of UGS and infrared scopes in the field. Pros: the technology is cutting-edge and when focused, has shown results in deterring crossings in monitored areas. The use of aerostats and ground sensors was cited by DHS as crucial to fill gaps where a wall/fence isn’t adequate. Cons: maintenance has been a big issue – keeping the equipment running in harsh desert conditions is costly, and at one point an EFF report noted up to</w:t>
      </w:r>
      <w:r>
        <w:t xml:space="preserve"> </w:t>
      </w:r>
      <w:r>
        <w:rPr>
          <w:i/>
          <w:iCs/>
        </w:rPr>
        <w:t xml:space="preserve">30% of remote video surveillance towers were inoperable</w:t>
      </w:r>
      <w:r>
        <w:t xml:space="preserve"> </w:t>
      </w:r>
      <w:r>
        <w:t xml:space="preserve">due to broken parts. Additionally, U.S. border tech raised privacy concerns (e.g., drones on the border sometimes surveilled U.S. citizens inadvertently). Our architecture learned from the U.S. to</w:t>
      </w:r>
      <w:r>
        <w:t xml:space="preserve"> </w:t>
      </w:r>
      <w:r>
        <w:rPr>
          <w:b/>
          <w:bCs/>
        </w:rPr>
        <w:t xml:space="preserve">avoid one-size-fits-all solutions</w:t>
      </w:r>
      <w:r>
        <w:t xml:space="preserve">; instead we stress modularity and scalability, so each region can deploy what works best (towers where suitable, drones elsewhere). We also highlight maintenance and life-cycle support to avoid equipment rusting away unused.</w:t>
      </w:r>
    </w:p>
    <w:p>
      <w:pPr>
        <w:pStyle w:val="Compact"/>
        <w:numPr>
          <w:ilvl w:val="0"/>
          <w:numId w:val="1011"/>
        </w:numPr>
      </w:pPr>
      <w:r>
        <w:rPr>
          <w:b/>
          <w:bCs/>
        </w:rPr>
        <w:t xml:space="preserve">United Kingdom (Border and Policing Tech):</w:t>
      </w:r>
      <w:r>
        <w:t xml:space="preserve"> </w:t>
      </w:r>
      <w:r>
        <w:t xml:space="preserve">The UK faces unique border challenges post-Brexit and also has extensive city surveillance networks. UK law enforcement is known for widespread CCTV usage – London’s police for example integrate tens of thousands of cameras in their command centers. On borders, being an island, the focus is on</w:t>
      </w:r>
      <w:r>
        <w:t xml:space="preserve"> </w:t>
      </w:r>
      <w:r>
        <w:rPr>
          <w:b/>
          <w:bCs/>
        </w:rPr>
        <w:t xml:space="preserve">ports and airports</w:t>
      </w:r>
      <w:r>
        <w:t xml:space="preserve">, and intelligence-led controls rather than physical barriers. The UK has implemented eGates at airports (one of the first to use facial biometrics for passport control) and has strong</w:t>
      </w:r>
      <w:r>
        <w:t xml:space="preserve"> </w:t>
      </w:r>
      <w:r>
        <w:rPr>
          <w:b/>
          <w:bCs/>
        </w:rPr>
        <w:t xml:space="preserve">ANPR</w:t>
      </w:r>
      <w:r>
        <w:t xml:space="preserve"> </w:t>
      </w:r>
      <w:r>
        <w:t xml:space="preserve">coverage on roads (the National ANPR Data Centre logs vehicle movements nationwide for investigations). A pro of the UK approach is</w:t>
      </w:r>
      <w:r>
        <w:t xml:space="preserve"> </w:t>
      </w:r>
      <w:r>
        <w:rPr>
          <w:b/>
          <w:bCs/>
        </w:rPr>
        <w:t xml:space="preserve">deep integration between police and border databases</w:t>
      </w:r>
      <w:r>
        <w:t xml:space="preserve"> </w:t>
      </w:r>
      <w:r>
        <w:t xml:space="preserve">– through the Home Office systems, a wanted criminal will flag both at the border and to any police officer stopping that person inland. The UK has invested in projects like the</w:t>
      </w:r>
      <w:r>
        <w:t xml:space="preserve"> </w:t>
      </w:r>
      <w:r>
        <w:rPr>
          <w:b/>
          <w:bCs/>
        </w:rPr>
        <w:t xml:space="preserve">Border Flow Service</w:t>
      </w:r>
      <w:r>
        <w:t xml:space="preserve"> </w:t>
      </w:r>
      <w:r>
        <w:t xml:space="preserve">(to digitalize goods movements) and is upgrading communications for all emergency services via a new LTE-based Emergency Services Network (ESN). One downside is some past projects had setbacks (e.g., the “e-borders” program in the 2000s aimed at tracking all passenger data struggled and was reset). The UK’s heavy use of surveillance tech has also faced public pushback, requiring strong oversight (London’s live face recognition trials were controversial). Our architecture parallels the UK in integrating law enforcement and border guard info systems tightly, and using ANPR and other proven tools extensively. We also incorporate UK’s emphasis on</w:t>
      </w:r>
      <w:r>
        <w:t xml:space="preserve"> </w:t>
      </w:r>
      <w:r>
        <w:rPr>
          <w:b/>
          <w:bCs/>
        </w:rPr>
        <w:t xml:space="preserve">flexible response</w:t>
      </w:r>
      <w:r>
        <w:t xml:space="preserve"> </w:t>
      </w:r>
      <w:r>
        <w:t xml:space="preserve">– e.g. mobile units and intelligence – given a rigid border barrier is not applicable in their context.</w:t>
      </w:r>
    </w:p>
    <w:p>
      <w:pPr>
        <w:pStyle w:val="Compact"/>
        <w:numPr>
          <w:ilvl w:val="0"/>
          <w:numId w:val="1011"/>
        </w:numPr>
      </w:pPr>
      <w:r>
        <w:rPr>
          <w:b/>
          <w:bCs/>
        </w:rPr>
        <w:t xml:space="preserve">Turkey and Eastern EU (Robust Barrier Systems):</w:t>
      </w:r>
      <w:r>
        <w:t xml:space="preserve"> </w:t>
      </w:r>
      <w:r>
        <w:t xml:space="preserve">Turkey, a NATO country, has one of the most extensive high-tech border setups, particularly along its Syrian and Iranian borders. As noted, Turkey’s ASELSAN developed the</w:t>
      </w:r>
      <w:r>
        <w:t xml:space="preserve"> </w:t>
      </w:r>
      <w:r>
        <w:rPr>
          <w:b/>
          <w:bCs/>
        </w:rPr>
        <w:t xml:space="preserve">BorderGuard system</w:t>
      </w:r>
      <w:r>
        <w:t xml:space="preserve"> </w:t>
      </w:r>
      <w:r>
        <w:t xml:space="preserve">which covers 2,000+ km with hundreds of sensor stations. Pros: it’s a</w:t>
      </w:r>
      <w:r>
        <w:t xml:space="preserve"> </w:t>
      </w:r>
      <w:r>
        <w:rPr>
          <w:b/>
          <w:bCs/>
        </w:rPr>
        <w:t xml:space="preserve">comprehensive turnkey architecture</w:t>
      </w:r>
      <w:r>
        <w:t xml:space="preserve"> </w:t>
      </w:r>
      <w:r>
        <w:t xml:space="preserve">deploying modular towers, thermal cameras, radars, integrated with a national command center using their own software (MIRSAD). It’s battle-tested in tough conditions and has successfully aided in preventing infiltrations. The use of AI and hierarchy in monitoring are cutting-edge. Poland’s new border barrier with Belarus is another example of applying an intensive tech solution – after installation of the smart fence with 3,000 cameras and sensors, illegal crossings in that sector dropped to negligible levels. This shows that a properly implemented surveillance barrier can be extremely effective as a deterrent (pro). However, cons include</w:t>
      </w:r>
      <w:r>
        <w:t xml:space="preserve"> </w:t>
      </w:r>
      <w:r>
        <w:rPr>
          <w:b/>
          <w:bCs/>
        </w:rPr>
        <w:t xml:space="preserve">high cost and maintenance</w:t>
      </w:r>
      <w:r>
        <w:t xml:space="preserve"> </w:t>
      </w:r>
      <w:r>
        <w:t xml:space="preserve">(Poland spent ~ €72M on the electronic barrier, Turkey likewise has spent large sums, often with military involvement). There are also</w:t>
      </w:r>
      <w:r>
        <w:t xml:space="preserve"> </w:t>
      </w:r>
      <w:r>
        <w:rPr>
          <w:b/>
          <w:bCs/>
        </w:rPr>
        <w:t xml:space="preserve">humanitarian and ecological concerns</w:t>
      </w:r>
      <w:r>
        <w:t xml:space="preserve">: Poland’s wall was criticized for blocking animal migration and possibly pushing migrants to more dangerous routes. For Turkey, the intensive surveillance is sometimes seen in context of military operations as much as policing. Our design takes the</w:t>
      </w:r>
      <w:r>
        <w:t xml:space="preserve"> </w:t>
      </w:r>
      <w:r>
        <w:rPr>
          <w:b/>
          <w:bCs/>
        </w:rPr>
        <w:t xml:space="preserve">technical excellence</w:t>
      </w:r>
      <w:r>
        <w:t xml:space="preserve"> </w:t>
      </w:r>
      <w:r>
        <w:t xml:space="preserve">shown by these systems (e.g. continuous coverage, modular deployment, AI enhancements) but also remains mindful of the criticisms. We include mitigations for environmental impact where possible (e.g., maybe using more drones in sensitive ecological areas instead of permanent fences) and emphasize that technology should work hand-in-hand with humanitarian policies (like ensuring those in need can still approach designated crossings to claim asylum, even if the border is electronically monitored).</w:t>
      </w:r>
    </w:p>
    <w:p>
      <w:pPr>
        <w:pStyle w:val="Compact"/>
        <w:numPr>
          <w:ilvl w:val="0"/>
          <w:numId w:val="1011"/>
        </w:numPr>
      </w:pPr>
      <w:r>
        <w:rPr>
          <w:b/>
          <w:bCs/>
        </w:rPr>
        <w:t xml:space="preserve">Others (Australia, Canada):</w:t>
      </w:r>
      <w:r>
        <w:t xml:space="preserve"> </w:t>
      </w:r>
      <w:r>
        <w:t xml:space="preserve">Australia emphasizes</w:t>
      </w:r>
      <w:r>
        <w:t xml:space="preserve"> </w:t>
      </w:r>
      <w:r>
        <w:rPr>
          <w:b/>
          <w:bCs/>
        </w:rPr>
        <w:t xml:space="preserve">maritime surveillance</w:t>
      </w:r>
      <w:r>
        <w:t xml:space="preserve"> </w:t>
      </w:r>
      <w:r>
        <w:t xml:space="preserve">(vast coastline, using satellites and coastal radars) and advanced biometric border processing at airports. Pros: high integration of data – Australia’s border force has a single view of a person from visa application to entry. Con: They rely heavily on external partners (like using chartered aircraft or even contracting surveillance to private firms) which may reduce direct control. Canada works closely with the US (joint facilities, IBET teams) and focuses on information-driven enforcement given the huge border length. They use a mix of ground sensors in key spots and routine air patrols. Pro: strong binational cooperation; Con: relatively sparse sensor coverage in low-risk areas (which could be exploited, though mitigated by intelligence). These approaches reiterate that one must tailor the architecture: heavy physical surveillance where needed, and lighter touch where geography or diplomacy dictates.</w:t>
      </w:r>
    </w:p>
    <w:p>
      <w:pPr>
        <w:pStyle w:val="FirstParagraph"/>
      </w:pPr>
      <w:r>
        <w:rPr>
          <w:b/>
          <w:bCs/>
        </w:rPr>
        <w:t xml:space="preserve">Pros and Cons Summary:</w:t>
      </w:r>
      <w:r>
        <w:t xml:space="preserve"> </w:t>
      </w:r>
      <w:r>
        <w:t xml:space="preserve">From these comparisons,</w:t>
      </w:r>
      <w:r>
        <w:t xml:space="preserve"> </w:t>
      </w:r>
      <w:r>
        <w:rPr>
          <w:b/>
          <w:bCs/>
        </w:rPr>
        <w:t xml:space="preserve">pros</w:t>
      </w:r>
      <w:r>
        <w:t xml:space="preserve"> </w:t>
      </w:r>
      <w:r>
        <w:t xml:space="preserve">of a comprehensive integrated architecture include improved awareness, deterrence of illegal activity (as demonstrated by tech-fortified borders), more efficient operations (automation at checkpoints speeds throughput and frees officers for critical tasks), and enhanced cooperation (sharing data across agencies and countries leads to joint successes). It allows law enforcement to</w:t>
      </w:r>
      <w:r>
        <w:t xml:space="preserve"> </w:t>
      </w:r>
      <w:r>
        <w:rPr>
          <w:b/>
          <w:bCs/>
        </w:rPr>
        <w:t xml:space="preserve">“stay one step ahead”</w:t>
      </w:r>
      <w:r>
        <w:t xml:space="preserve"> </w:t>
      </w:r>
      <w:r>
        <w:t xml:space="preserve">of evolving threats by leveraging technology force-multipliers. On the other hand,</w:t>
      </w:r>
      <w:r>
        <w:t xml:space="preserve"> </w:t>
      </w:r>
      <w:r>
        <w:rPr>
          <w:b/>
          <w:bCs/>
        </w:rPr>
        <w:t xml:space="preserve">cons/risks</w:t>
      </w:r>
      <w:r>
        <w:t xml:space="preserve"> </w:t>
      </w:r>
      <w:r>
        <w:t xml:space="preserve">to manage are cost – advanced sensors and infrastructure are expensive upfront and require sustained funding to maintain. There’s a risk of over-reliance on technology; adversaries may find novel ways around (e.g., ultralights flying drugs over sensors, or cyber-hacks). Also, if not carefully implemented, complex systems can overwhelm operators (too many alarms) or violate privacy norms, eroding public trust.</w:t>
      </w:r>
    </w:p>
    <w:p>
      <w:pPr>
        <w:pStyle w:val="BodyText"/>
      </w:pPr>
      <w:r>
        <w:t xml:space="preserve">Our architecture tries to maximize the pros (interoperability, coverage, efficiency) and mitigate the cons (by phasing deployment, including redundancy, following legal guidelines, and keeping humans in the loop to strategize around any adversary adaptations). It is aligned with</w:t>
      </w:r>
      <w:r>
        <w:t xml:space="preserve"> </w:t>
      </w:r>
      <w:r>
        <w:rPr>
          <w:b/>
          <w:bCs/>
        </w:rPr>
        <w:t xml:space="preserve">European and NATO good practices</w:t>
      </w:r>
      <w:r>
        <w:t xml:space="preserve"> </w:t>
      </w:r>
      <w:r>
        <w:t xml:space="preserve">but also informed by the hard lessons from past projects globally.</w:t>
      </w:r>
    </w:p>
    <w:bookmarkEnd w:id="40"/>
    <w:bookmarkStart w:id="41" w:name="conclusion"/>
    <w:p>
      <w:pPr>
        <w:pStyle w:val="Heading2"/>
      </w:pPr>
      <w:r>
        <w:t xml:space="preserve">Conclusion</w:t>
      </w:r>
    </w:p>
    <w:p>
      <w:pPr>
        <w:pStyle w:val="FirstParagraph"/>
      </w:pPr>
      <w:r>
        <w:t xml:space="preserve">In conclusion, the proposed architecture provides a</w:t>
      </w:r>
      <w:r>
        <w:t xml:space="preserve"> </w:t>
      </w:r>
      <w:r>
        <w:rPr>
          <w:b/>
          <w:bCs/>
        </w:rPr>
        <w:t xml:space="preserve">comprehensive, modular framework</w:t>
      </w:r>
      <w:r>
        <w:t xml:space="preserve"> </w:t>
      </w:r>
      <w:r>
        <w:t xml:space="preserve">for police and border guard agencies to integrate surveillance sensors, communications, and command systems into a unified whole. By reviewing and refactoring prior discussions and existing implementations, we addressed potential blind spots – from cybersecurity and maintenance to legal compliance and multi-agency interoperability. The architecture’s strength lies in its</w:t>
      </w:r>
      <w:r>
        <w:t xml:space="preserve"> </w:t>
      </w:r>
      <w:r>
        <w:rPr>
          <w:b/>
          <w:bCs/>
        </w:rPr>
        <w:t xml:space="preserve">flexibility</w:t>
      </w:r>
      <w:r>
        <w:t xml:space="preserve">: it can accommodate new threats and technologies by design, ensuring longevity. It leverages the best aspects of similar stacks in Europe (standardization and information-sharing</w:t>
      </w:r>
      <w:hyperlink r:id="rId23">
        <w:r>
          <w:rPr>
            <w:rStyle w:val="Hyperlink"/>
          </w:rPr>
          <w:t xml:space="preserve">[2]</w:t>
        </w:r>
      </w:hyperlink>
      <w:hyperlink r:id="rId29">
        <w:r>
          <w:rPr>
            <w:rStyle w:val="Hyperlink"/>
          </w:rPr>
          <w:t xml:space="preserve">[5]</w:t>
        </w:r>
      </w:hyperlink>
      <w:r>
        <w:t xml:space="preserve">) and elsewhere (cutting-edge sensors and analytics), without falling prey to the pitfalls of over-centralization or lack of upkeep that some projects faced</w:t>
      </w:r>
      <w:hyperlink r:id="rId39">
        <w:r>
          <w:rPr>
            <w:rStyle w:val="Hyperlink"/>
          </w:rPr>
          <w:t xml:space="preserve">[11]</w:t>
        </w:r>
      </w:hyperlink>
      <w:r>
        <w:t xml:space="preserve">.</w:t>
      </w:r>
    </w:p>
    <w:p>
      <w:pPr>
        <w:pStyle w:val="BodyText"/>
      </w:pPr>
      <w:r>
        <w:t xml:space="preserve">For a police and border guard project, this design means that frontline officers are empowered with timely, accurate information – whether it’s a border patrol receiving an alert from a ground sensor or a police unit at a checkpoint getting instant feedback on a person of interest. Meanwhile, commanders have the big picture and can coordinate effectively across units and borders. Ultimately, the architecture aims to enhance security</w:t>
      </w:r>
      <w:r>
        <w:t xml:space="preserve"> </w:t>
      </w:r>
      <w:r>
        <w:rPr>
          <w:b/>
          <w:bCs/>
        </w:rPr>
        <w:t xml:space="preserve">while upholding the values</w:t>
      </w:r>
      <w:r>
        <w:t xml:space="preserve"> </w:t>
      </w:r>
      <w:r>
        <w:t xml:space="preserve">(legal integrity, privacy, international cooperation) that law enforcement in European and NATO contexts is bound to. It is a “smart” architecture not just because it uses advanced tech, but because it’s built to be</w:t>
      </w:r>
      <w:r>
        <w:t xml:space="preserve"> </w:t>
      </w:r>
      <w:r>
        <w:rPr>
          <w:b/>
          <w:bCs/>
        </w:rPr>
        <w:t xml:space="preserve">adaptive, interoperable, and human-centric</w:t>
      </w:r>
      <w:r>
        <w:t xml:space="preserve">, enabling border security that is both</w:t>
      </w:r>
      <w:r>
        <w:t xml:space="preserve"> </w:t>
      </w:r>
      <w:r>
        <w:rPr>
          <w:b/>
          <w:bCs/>
        </w:rPr>
        <w:t xml:space="preserve">stronger and smarter</w:t>
      </w:r>
      <w:r>
        <w:t xml:space="preserve"> </w:t>
      </w:r>
      <w:r>
        <w:t xml:space="preserve">in the face of evolving challenges.</w:t>
      </w:r>
    </w:p>
    <w:bookmarkEnd w:id="41"/>
    <w:bookmarkEnd w:id="42"/>
    <w:bookmarkEnd w:id="43"/>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31">
        <w:r>
          <w:rPr>
            <w:rStyle w:val="Hyperlink"/>
          </w:rPr>
          <w:t xml:space="preserve">[6]</w:t>
        </w:r>
      </w:hyperlink>
      <w:r>
        <w:t xml:space="preserve"> </w:t>
      </w:r>
      <w:hyperlink r:id="rId36">
        <w:r>
          <w:rPr>
            <w:rStyle w:val="Hyperlink"/>
          </w:rPr>
          <w:t xml:space="preserve">[9]</w:t>
        </w:r>
      </w:hyperlink>
      <w:r>
        <w:t xml:space="preserve"> </w:t>
      </w:r>
      <w:hyperlink r:id="rId37">
        <w:r>
          <w:rPr>
            <w:rStyle w:val="Hyperlink"/>
          </w:rPr>
          <w:t xml:space="preserve">[10]</w:t>
        </w:r>
      </w:hyperlink>
      <w:r>
        <w:t xml:space="preserve"> </w:t>
      </w:r>
      <w:r>
        <w:t xml:space="preserve"> </w:t>
      </w:r>
      <w:r>
        <w:t xml:space="preserve">European Border Surveillance Reference Architecture</w:t>
      </w:r>
    </w:p>
    <w:p>
      <w:pPr>
        <w:pStyle w:val="BodyText"/>
      </w:pPr>
      <w:hyperlink r:id="rId44">
        <w:r>
          <w:rPr>
            <w:rStyle w:val="Hyperlink"/>
          </w:rPr>
          <w:t xml:space="preserve">https://www.frontex.europa.eu/publications/european-border-surveillance-reference-architecture-OwNHa1</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6">
        <w:r>
          <w:rPr>
            <w:rStyle w:val="Hyperlink"/>
          </w:rPr>
          <w:t xml:space="preserve">[4]</w:t>
        </w:r>
      </w:hyperlink>
      <w:r>
        <w:t xml:space="preserve"> </w:t>
      </w:r>
      <w:hyperlink r:id="rId29">
        <w:r>
          <w:rPr>
            <w:rStyle w:val="Hyperlink"/>
          </w:rPr>
          <w:t xml:space="preserve">[5]</w:t>
        </w:r>
      </w:hyperlink>
      <w:r>
        <w:t xml:space="preserve"> </w:t>
      </w:r>
      <w:hyperlink r:id="rId33">
        <w:r>
          <w:rPr>
            <w:rStyle w:val="Hyperlink"/>
          </w:rPr>
          <w:t xml:space="preserve">[7]</w:t>
        </w:r>
      </w:hyperlink>
      <w:r>
        <w:t xml:space="preserve"> </w:t>
      </w:r>
      <w:hyperlink r:id="rId34">
        <w:r>
          <w:rPr>
            <w:rStyle w:val="Hyperlink"/>
          </w:rPr>
          <w:t xml:space="preserve">[8]</w:t>
        </w:r>
      </w:hyperlink>
      <w:r>
        <w:t xml:space="preserve"> </w:t>
      </w:r>
      <w:r>
        <w:t xml:space="preserve">Eurosur - Migration and Home Affairs - European Commission</w:t>
      </w:r>
    </w:p>
    <w:p>
      <w:pPr>
        <w:pStyle w:val="BodyText"/>
      </w:pPr>
      <w:hyperlink r:id="rId45">
        <w:r>
          <w:rPr>
            <w:rStyle w:val="Hyperlink"/>
          </w:rPr>
          <w:t xml:space="preserve">https://home-affairs.ec.europa.eu/policies/schengen/eurosur_en</w:t>
        </w:r>
      </w:hyperlink>
    </w:p>
    <w:p>
      <w:pPr>
        <w:pStyle w:val="BodyText"/>
      </w:pPr>
      <w:hyperlink r:id="rId39">
        <w:r>
          <w:rPr>
            <w:rStyle w:val="Hyperlink"/>
          </w:rPr>
          <w:t xml:space="preserve">[11]</w:t>
        </w:r>
      </w:hyperlink>
      <w:r>
        <w:t xml:space="preserve"> </w:t>
      </w:r>
      <w:r>
        <w:t xml:space="preserve">Failed SBINet offers lessons for border wall oversight - Nextgov/FCW</w:t>
      </w:r>
    </w:p>
    <w:p>
      <w:pPr>
        <w:pStyle w:val="BodyText"/>
      </w:pPr>
      <w:hyperlink r:id="rId46">
        <w:r>
          <w:rPr>
            <w:rStyle w:val="Hyperlink"/>
          </w:rPr>
          <w:t xml:space="preserve">https://www.nextgov.com/cybersecurity/2017/02/failed-sbinet-offers-lessons-for-border-wall-oversight/257664/</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home-affairs.ec.europa.eu/policies/schengen/eurosur_en" TargetMode="External" /><Relationship Type="http://schemas.openxmlformats.org/officeDocument/2006/relationships/hyperlink" Id="rId23" Target="https://home-affairs.ec.europa.eu/policies/schengen/eurosur_en#:~:text=EUROSUR%20is%20essential%20to%20the,border%20operations%20and%20integrated%20planning" TargetMode="External" /><Relationship Type="http://schemas.openxmlformats.org/officeDocument/2006/relationships/hyperlink" Id="rId33" Target="https://home-affairs.ec.europa.eu/policies/schengen/eurosur_en#:~:text=Established%20in%202013%2C%20the%20European,capability%20at%20the%20external%20borders" TargetMode="External" /><Relationship Type="http://schemas.openxmlformats.org/officeDocument/2006/relationships/hyperlink" Id="rId34" Target="https://home-affairs.ec.europa.eu/policies/schengen/eurosur_en#:~:text=Frontex%20is%20responsible%20for%20coordinating,Satellite%20Centre%20with%20Member%20States" TargetMode="External" /><Relationship Type="http://schemas.openxmlformats.org/officeDocument/2006/relationships/hyperlink" Id="rId29" Target="https://home-affairs.ec.europa.eu/policies/schengen/eurosur_en#:~:text=Frontex%20maintains%20a%20European%20situational,frontier%20area" TargetMode="External" /><Relationship Type="http://schemas.openxmlformats.org/officeDocument/2006/relationships/hyperlink" Id="rId26" Target="https://home-affairs.ec.europa.eu/policies/schengen/eurosur_en#:~:text=National%20Coordination%20Center" TargetMode="External" /><Relationship Type="http://schemas.openxmlformats.org/officeDocument/2006/relationships/hyperlink" Id="rId24" Target="https://home-affairs.ec.europa.eu/policies/schengen/eurosur_en#:~:text=Situational%20picture%20at%20borders" TargetMode="External" /><Relationship Type="http://schemas.openxmlformats.org/officeDocument/2006/relationships/hyperlink" Id="rId44" Target="https://www.frontex.europa.eu/publications/european-border-surveillance-reference-architecture-OwNHa1" TargetMode="External" /><Relationship Type="http://schemas.openxmlformats.org/officeDocument/2006/relationships/hyperlink" Id="rId21" Target="https://www.frontex.europa.eu/publications/european-border-surveillance-reference-architecture-OwNHa1#:~:text=Frontex%E2%80%99s%20European%20Border%20Surveillance%20Reference,coordination%2C%20and%20stronger%20situational%20awareness" TargetMode="External" /><Relationship Type="http://schemas.openxmlformats.org/officeDocument/2006/relationships/hyperlink" Id="rId36" Target="https://www.frontex.europa.eu/publications/european-border-surveillance-reference-architecture-OwNHa1#:~:text=Inside%2C%20the%20report%20explains%20how,as%20threats%20and%20technology%20change" TargetMode="External" /><Relationship Type="http://schemas.openxmlformats.org/officeDocument/2006/relationships/hyperlink" Id="rId37" Target="https://www.frontex.europa.eu/publications/european-border-surveillance-reference-architecture-OwNHa1#:~:text=how%20the%20building%20blocks%20fit,as%20threats%20and%20technology%20change" TargetMode="External" /><Relationship Type="http://schemas.openxmlformats.org/officeDocument/2006/relationships/hyperlink" Id="rId31" Target="https://www.frontex.europa.eu/publications/european-border-surveillance-reference-architecture-OwNHa1#:~:text=more%20value%20from%20investments%20at,coordination%2C%20and%20stronger%20situational%20awareness" TargetMode="External" /><Relationship Type="http://schemas.openxmlformats.org/officeDocument/2006/relationships/hyperlink" Id="rId46" Target="https://www.nextgov.com/cybersecurity/2017/02/failed-sbinet-offers-lessons-for-border-wall-oversight/257664/" TargetMode="External" /><Relationship Type="http://schemas.openxmlformats.org/officeDocument/2006/relationships/hyperlink" Id="rId39" Target="https://www.nextgov.com/cybersecurity/2017/02/failed-sbinet-offers-lessons-for-border-wall-oversight/257664/#:~:text=Experience%20is%20a%20powerful%20teacher,complex%20project%20and%20ballooning%20costs" TargetMode="External" /></Relationships>
</file>

<file path=word/_rels/footnotes.xml.rels><?xml version="1.0" encoding="UTF-8"?><Relationships xmlns="http://schemas.openxmlformats.org/package/2006/relationships"><Relationship Type="http://schemas.openxmlformats.org/officeDocument/2006/relationships/hyperlink" Id="rId45" Target="https://home-affairs.ec.europa.eu/policies/schengen/eurosur_en" TargetMode="External" /><Relationship Type="http://schemas.openxmlformats.org/officeDocument/2006/relationships/hyperlink" Id="rId23" Target="https://home-affairs.ec.europa.eu/policies/schengen/eurosur_en#:~:text=EUROSUR%20is%20essential%20to%20the,border%20operations%20and%20integrated%20planning" TargetMode="External" /><Relationship Type="http://schemas.openxmlformats.org/officeDocument/2006/relationships/hyperlink" Id="rId33" Target="https://home-affairs.ec.europa.eu/policies/schengen/eurosur_en#:~:text=Established%20in%202013%2C%20the%20European,capability%20at%20the%20external%20borders" TargetMode="External" /><Relationship Type="http://schemas.openxmlformats.org/officeDocument/2006/relationships/hyperlink" Id="rId34" Target="https://home-affairs.ec.europa.eu/policies/schengen/eurosur_en#:~:text=Frontex%20is%20responsible%20for%20coordinating,Satellite%20Centre%20with%20Member%20States" TargetMode="External" /><Relationship Type="http://schemas.openxmlformats.org/officeDocument/2006/relationships/hyperlink" Id="rId29" Target="https://home-affairs.ec.europa.eu/policies/schengen/eurosur_en#:~:text=Frontex%20maintains%20a%20European%20situational,frontier%20area" TargetMode="External" /><Relationship Type="http://schemas.openxmlformats.org/officeDocument/2006/relationships/hyperlink" Id="rId26" Target="https://home-affairs.ec.europa.eu/policies/schengen/eurosur_en#:~:text=National%20Coordination%20Center" TargetMode="External" /><Relationship Type="http://schemas.openxmlformats.org/officeDocument/2006/relationships/hyperlink" Id="rId24" Target="https://home-affairs.ec.europa.eu/policies/schengen/eurosur_en#:~:text=Situational%20picture%20at%20borders" TargetMode="External" /><Relationship Type="http://schemas.openxmlformats.org/officeDocument/2006/relationships/hyperlink" Id="rId44" Target="https://www.frontex.europa.eu/publications/european-border-surveillance-reference-architecture-OwNHa1" TargetMode="External" /><Relationship Type="http://schemas.openxmlformats.org/officeDocument/2006/relationships/hyperlink" Id="rId21" Target="https://www.frontex.europa.eu/publications/european-border-surveillance-reference-architecture-OwNHa1#:~:text=Frontex%E2%80%99s%20European%20Border%20Surveillance%20Reference,coordination%2C%20and%20stronger%20situational%20awareness" TargetMode="External" /><Relationship Type="http://schemas.openxmlformats.org/officeDocument/2006/relationships/hyperlink" Id="rId36" Target="https://www.frontex.europa.eu/publications/european-border-surveillance-reference-architecture-OwNHa1#:~:text=Inside%2C%20the%20report%20explains%20how,as%20threats%20and%20technology%20change" TargetMode="External" /><Relationship Type="http://schemas.openxmlformats.org/officeDocument/2006/relationships/hyperlink" Id="rId37" Target="https://www.frontex.europa.eu/publications/european-border-surveillance-reference-architecture-OwNHa1#:~:text=how%20the%20building%20blocks%20fit,as%20threats%20and%20technology%20change" TargetMode="External" /><Relationship Type="http://schemas.openxmlformats.org/officeDocument/2006/relationships/hyperlink" Id="rId31" Target="https://www.frontex.europa.eu/publications/european-border-surveillance-reference-architecture-OwNHa1#:~:text=more%20value%20from%20investments%20at,coordination%2C%20and%20stronger%20situational%20awareness" TargetMode="External" /><Relationship Type="http://schemas.openxmlformats.org/officeDocument/2006/relationships/hyperlink" Id="rId46" Target="https://www.nextgov.com/cybersecurity/2017/02/failed-sbinet-offers-lessons-for-border-wall-oversight/257664/" TargetMode="External" /><Relationship Type="http://schemas.openxmlformats.org/officeDocument/2006/relationships/hyperlink" Id="rId39" Target="https://www.nextgov.com/cybersecurity/2017/02/failed-sbinet-offers-lessons-for-border-wall-oversight/257664/#:~:text=Experience%20is%20a%20powerful%20teacher,complex%20project%20and%20ballooning%20co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et</dc:language>
  <cp:keywords/>
  <dcterms:created xsi:type="dcterms:W3CDTF">2026-01-07T20:56:27Z</dcterms:created>
  <dcterms:modified xsi:type="dcterms:W3CDTF">2026-01-07T20:56:27Z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