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59E70" w14:textId="5DF8F97B" w:rsidR="00157E15" w:rsidRDefault="00361642" w:rsidP="00361642">
      <w:pPr>
        <w:jc w:val="center"/>
        <w:rPr>
          <w:lang w:val="es-MX"/>
        </w:rPr>
      </w:pPr>
      <w:r>
        <w:rPr>
          <w:lang w:val="es-MX"/>
        </w:rPr>
        <w:t>RESUMEN DE LA ACTIVIDAD</w:t>
      </w:r>
    </w:p>
    <w:p w14:paraId="7A2B0797" w14:textId="77777777" w:rsidR="00361642" w:rsidRDefault="00361642" w:rsidP="00361642">
      <w:pPr>
        <w:jc w:val="center"/>
        <w:rPr>
          <w:lang w:val="es-MX"/>
        </w:rPr>
      </w:pPr>
    </w:p>
    <w:p w14:paraId="27396B76" w14:textId="7B2469FC" w:rsidR="00361642" w:rsidRPr="00361642" w:rsidRDefault="00361642" w:rsidP="00361642">
      <w:pPr>
        <w:rPr>
          <w:lang w:val="es-MX"/>
        </w:rPr>
      </w:pPr>
      <w:r w:rsidRPr="00361642">
        <w:t xml:space="preserve">La programación consiste en darle instrucciones a una computadora mediante código para crear aplicaciones, páginas web y otros programas. Para programar se utilizan </w:t>
      </w:r>
      <w:r w:rsidRPr="00361642">
        <w:rPr>
          <w:b/>
          <w:bCs/>
        </w:rPr>
        <w:t>algoritmos</w:t>
      </w:r>
      <w:r w:rsidRPr="00361642">
        <w:t xml:space="preserve">, que son pasos ordenados para resolver problemas; </w:t>
      </w:r>
      <w:r w:rsidRPr="00361642">
        <w:rPr>
          <w:b/>
          <w:bCs/>
        </w:rPr>
        <w:t>variables</w:t>
      </w:r>
      <w:r w:rsidRPr="00361642">
        <w:t xml:space="preserve">, que almacenan información; </w:t>
      </w:r>
      <w:r w:rsidRPr="00361642">
        <w:rPr>
          <w:b/>
          <w:bCs/>
        </w:rPr>
        <w:t>tipos de datos</w:t>
      </w:r>
      <w:r w:rsidRPr="00361642">
        <w:t xml:space="preserve">, como texto, números y valores booleanos; y </w:t>
      </w:r>
      <w:r w:rsidRPr="00361642">
        <w:rPr>
          <w:b/>
          <w:bCs/>
        </w:rPr>
        <w:t>operadores</w:t>
      </w:r>
      <w:r w:rsidRPr="00361642">
        <w:t xml:space="preserve"> para realizar cálculos. También se explican el </w:t>
      </w:r>
      <w:r w:rsidRPr="00361642">
        <w:rPr>
          <w:b/>
          <w:bCs/>
        </w:rPr>
        <w:t>pseudocódigo</w:t>
      </w:r>
      <w:r w:rsidRPr="00361642">
        <w:t xml:space="preserve"> y los </w:t>
      </w:r>
      <w:r w:rsidRPr="00361642">
        <w:rPr>
          <w:b/>
          <w:bCs/>
        </w:rPr>
        <w:t>diagramas de flujo</w:t>
      </w:r>
      <w:r w:rsidRPr="00361642">
        <w:t>, que ayudan a organizar una solución antes de programarla. Finalmente, se aplica el concepto de algoritmo a una rutina diaria de trabajo y estudio en el SENA, organizando las actividades paso a paso e incluyendo algunas decisiones.</w:t>
      </w:r>
    </w:p>
    <w:sectPr w:rsidR="00361642" w:rsidRPr="003616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642"/>
    <w:rsid w:val="00157E15"/>
    <w:rsid w:val="00361642"/>
    <w:rsid w:val="0038167B"/>
    <w:rsid w:val="006D4D80"/>
    <w:rsid w:val="00C61BEB"/>
    <w:rsid w:val="00EE1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2B5B8"/>
  <w15:chartTrackingRefBased/>
  <w15:docId w15:val="{20E50C0E-C0A6-4D20-A0C7-68E3AC59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1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1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16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1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16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1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1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1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1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1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1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16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16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164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16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16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16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16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1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1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1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1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1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16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16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164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16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164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16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572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Roberson Sauca</dc:creator>
  <cp:keywords/>
  <dc:description/>
  <cp:lastModifiedBy>Roberson Sauca</cp:lastModifiedBy>
  <cp:revision>1</cp:revision>
  <dcterms:created xsi:type="dcterms:W3CDTF">2026-08-19T00:30:00Z</dcterms:created>
  <dcterms:modified xsi:type="dcterms:W3CDTF">2026-08-19T00:32:00Z</dcterms:modified>
</cp:coreProperties>
</file>