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5094D" w14:textId="0AE3FD21" w:rsidR="00FB555D" w:rsidRPr="004A46F8" w:rsidRDefault="0086224D" w:rsidP="007856DF">
      <w:pPr>
        <w:ind w:left="708" w:hanging="708"/>
        <w:jc w:val="center"/>
        <w:rPr>
          <w:b/>
          <w:bCs/>
          <w:lang w:val="es-ES"/>
        </w:rPr>
      </w:pPr>
      <w:r w:rsidRPr="004A46F8">
        <w:rPr>
          <w:b/>
          <w:bCs/>
          <w:lang w:val="es-ES"/>
        </w:rPr>
        <w:t>DIAGRAMA DE ARQUITECTURA Y DECISIONES DE DESARROLLO PROYECTO MUTANTES</w:t>
      </w:r>
    </w:p>
    <w:p w14:paraId="0CD36C84" w14:textId="25F6C9B7" w:rsidR="007856DF" w:rsidRDefault="007856DF" w:rsidP="007856DF">
      <w:pPr>
        <w:ind w:left="708" w:hanging="708"/>
        <w:jc w:val="center"/>
        <w:rPr>
          <w:lang w:val="es-ES"/>
        </w:rPr>
      </w:pPr>
    </w:p>
    <w:p w14:paraId="07A52915" w14:textId="77777777" w:rsidR="007856DF" w:rsidRDefault="007856DF" w:rsidP="007856DF">
      <w:pPr>
        <w:ind w:left="708" w:hanging="708"/>
        <w:jc w:val="center"/>
        <w:rPr>
          <w:lang w:val="es-ES"/>
        </w:rPr>
      </w:pPr>
    </w:p>
    <w:p w14:paraId="4E16D73B" w14:textId="7D699F71" w:rsidR="007856DF" w:rsidRDefault="007856DF" w:rsidP="007856DF">
      <w:pPr>
        <w:ind w:left="708" w:hanging="708"/>
        <w:rPr>
          <w:lang w:val="es-ES"/>
        </w:rPr>
      </w:pPr>
    </w:p>
    <w:p w14:paraId="37B4C72C" w14:textId="7701A737" w:rsidR="007856DF" w:rsidRDefault="007856DF" w:rsidP="007856DF">
      <w:pPr>
        <w:jc w:val="both"/>
        <w:rPr>
          <w:lang w:val="es-ES"/>
        </w:rPr>
      </w:pPr>
      <w:r>
        <w:rPr>
          <w:lang w:val="es-ES"/>
        </w:rPr>
        <w:t xml:space="preserve">Para la solución del problema planteado se ha decidido la implementación de una arquitectura </w:t>
      </w:r>
      <w:proofErr w:type="spellStart"/>
      <w:r w:rsidRPr="007856DF">
        <w:rPr>
          <w:i/>
          <w:iCs/>
          <w:lang w:val="es-ES"/>
        </w:rPr>
        <w:t>event</w:t>
      </w:r>
      <w:proofErr w:type="spellEnd"/>
      <w:r w:rsidRPr="007856DF">
        <w:rPr>
          <w:i/>
          <w:iCs/>
          <w:lang w:val="es-ES"/>
        </w:rPr>
        <w:t xml:space="preserve"> </w:t>
      </w:r>
      <w:proofErr w:type="spellStart"/>
      <w:r w:rsidRPr="007856DF">
        <w:rPr>
          <w:i/>
          <w:iCs/>
          <w:lang w:val="es-ES"/>
        </w:rPr>
        <w:t>driven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>debido a las funcionalidades planteadas por magneto en la conceptualización de su problema. Se decidió implementar este tipo de arquitectura debido a que la interacción con el sistema por parte del usuario es una relación de múltiples componentes pero que al fin y al cabo resulta en una única respuesta.</w:t>
      </w:r>
    </w:p>
    <w:p w14:paraId="3909FBED" w14:textId="1578E66A" w:rsidR="007856DF" w:rsidRDefault="007856DF" w:rsidP="007856DF">
      <w:pPr>
        <w:jc w:val="both"/>
        <w:rPr>
          <w:lang w:val="es-ES"/>
        </w:rPr>
      </w:pPr>
    </w:p>
    <w:p w14:paraId="365692F7" w14:textId="6E08C6B6" w:rsidR="000C7341" w:rsidRDefault="007856DF" w:rsidP="007856DF">
      <w:pPr>
        <w:jc w:val="both"/>
        <w:rPr>
          <w:lang w:val="es-ES"/>
        </w:rPr>
      </w:pPr>
      <w:r>
        <w:rPr>
          <w:lang w:val="es-ES"/>
        </w:rPr>
        <w:t xml:space="preserve">Además de la implementación de dicha arquitectura se </w:t>
      </w:r>
      <w:r w:rsidR="000C7341">
        <w:rPr>
          <w:lang w:val="es-ES"/>
        </w:rPr>
        <w:t xml:space="preserve">decide la implementación en la nube Amazon Web </w:t>
      </w:r>
      <w:proofErr w:type="spellStart"/>
      <w:r w:rsidR="000C7341">
        <w:rPr>
          <w:lang w:val="es-ES"/>
        </w:rPr>
        <w:t>Services</w:t>
      </w:r>
      <w:proofErr w:type="spellEnd"/>
      <w:r w:rsidR="000C7341">
        <w:rPr>
          <w:lang w:val="es-ES"/>
        </w:rPr>
        <w:t xml:space="preserve"> (AWS) debido a que suple la necesidad en cuanto a recursos que suplen el diagrama de arquitectura planteado.</w:t>
      </w:r>
    </w:p>
    <w:p w14:paraId="0F0FEB56" w14:textId="63387013" w:rsidR="007856DF" w:rsidRDefault="007856DF" w:rsidP="007856DF">
      <w:pPr>
        <w:rPr>
          <w:lang w:val="es-ES"/>
        </w:rPr>
      </w:pPr>
    </w:p>
    <w:p w14:paraId="07306C09" w14:textId="45ACF287" w:rsidR="000C7341" w:rsidRPr="000C7341" w:rsidRDefault="000C7341" w:rsidP="007856DF">
      <w:pPr>
        <w:rPr>
          <w:b/>
          <w:bCs/>
          <w:lang w:val="es-ES"/>
        </w:rPr>
      </w:pPr>
      <w:r w:rsidRPr="000C7341">
        <w:rPr>
          <w:b/>
          <w:bCs/>
          <w:lang w:val="es-ES"/>
        </w:rPr>
        <w:t>Diagrama 1</w:t>
      </w:r>
    </w:p>
    <w:p w14:paraId="16E0F0A6" w14:textId="4E7CCE58" w:rsidR="000C7341" w:rsidRPr="000C7341" w:rsidRDefault="000C7341" w:rsidP="007856DF">
      <w:pPr>
        <w:rPr>
          <w:b/>
          <w:bCs/>
          <w:lang w:val="es-ES"/>
        </w:rPr>
      </w:pPr>
    </w:p>
    <w:p w14:paraId="2504EF18" w14:textId="2E28D7DA" w:rsidR="000C7341" w:rsidRPr="000C7341" w:rsidRDefault="000C7341" w:rsidP="007856DF">
      <w:pPr>
        <w:rPr>
          <w:b/>
          <w:bCs/>
          <w:i/>
          <w:iCs/>
          <w:lang w:val="es-ES"/>
        </w:rPr>
      </w:pPr>
      <w:r w:rsidRPr="000C7341">
        <w:rPr>
          <w:b/>
          <w:bCs/>
          <w:i/>
          <w:iCs/>
          <w:lang w:val="es-ES"/>
        </w:rPr>
        <w:t>Arquitectura de la solución</w:t>
      </w:r>
    </w:p>
    <w:p w14:paraId="6FEDA008" w14:textId="77777777" w:rsidR="000C7341" w:rsidRPr="000C7341" w:rsidRDefault="000C7341" w:rsidP="007856DF">
      <w:pPr>
        <w:rPr>
          <w:i/>
          <w:iCs/>
          <w:lang w:val="es-ES"/>
        </w:rPr>
      </w:pPr>
    </w:p>
    <w:p w14:paraId="40E55FB9" w14:textId="647BE601" w:rsidR="007856DF" w:rsidRDefault="007856DF" w:rsidP="007856DF">
      <w:pPr>
        <w:ind w:left="708" w:hanging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A978A" wp14:editId="0C8BA66A">
            <wp:extent cx="5396230" cy="3745865"/>
            <wp:effectExtent l="0" t="0" r="127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8BB" w14:textId="75B40AF1" w:rsidR="007856DF" w:rsidRDefault="007856DF" w:rsidP="007856DF">
      <w:pPr>
        <w:ind w:left="708" w:hanging="708"/>
        <w:rPr>
          <w:lang w:val="es-ES"/>
        </w:rPr>
      </w:pPr>
    </w:p>
    <w:p w14:paraId="1714BB09" w14:textId="0A214AF2" w:rsidR="007856DF" w:rsidRDefault="007856DF" w:rsidP="007856DF">
      <w:pPr>
        <w:ind w:left="708" w:hanging="708"/>
        <w:rPr>
          <w:lang w:val="es-ES"/>
        </w:rPr>
      </w:pPr>
    </w:p>
    <w:p w14:paraId="3EBFDFBE" w14:textId="65391866" w:rsidR="009A67F4" w:rsidRDefault="000C7341" w:rsidP="000C7341">
      <w:pPr>
        <w:jc w:val="both"/>
        <w:rPr>
          <w:lang w:val="es-ES"/>
        </w:rPr>
      </w:pPr>
      <w:r>
        <w:rPr>
          <w:lang w:val="es-ES"/>
        </w:rPr>
        <w:t xml:space="preserve">El anterior diagrama plasma la decisión del modelo de arquitectura </w:t>
      </w:r>
      <w:proofErr w:type="spellStart"/>
      <w:r>
        <w:rPr>
          <w:i/>
          <w:iCs/>
          <w:lang w:val="es-ES"/>
        </w:rPr>
        <w:t>event-driven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>y lo hace bajo la premisa de la rápida y eficaz respuesta que debe recibir el usuario ante la petición realizada.</w:t>
      </w:r>
    </w:p>
    <w:p w14:paraId="5A69F7BD" w14:textId="2E520313" w:rsidR="009A67F4" w:rsidRDefault="009A67F4" w:rsidP="000C7341">
      <w:pPr>
        <w:jc w:val="both"/>
        <w:rPr>
          <w:lang w:val="es-ES"/>
        </w:rPr>
      </w:pPr>
    </w:p>
    <w:p w14:paraId="060216FB" w14:textId="5C4010D5" w:rsidR="000C7341" w:rsidRDefault="000C7341" w:rsidP="000C7341">
      <w:pPr>
        <w:jc w:val="both"/>
        <w:rPr>
          <w:lang w:val="es-ES"/>
        </w:rPr>
      </w:pPr>
    </w:p>
    <w:p w14:paraId="6BF0E9D4" w14:textId="77777777" w:rsidR="00970743" w:rsidRDefault="00970743" w:rsidP="000C7341">
      <w:pPr>
        <w:jc w:val="both"/>
        <w:rPr>
          <w:b/>
          <w:bCs/>
          <w:lang w:val="es-ES"/>
        </w:rPr>
      </w:pPr>
    </w:p>
    <w:p w14:paraId="006C2B2E" w14:textId="77777777" w:rsidR="00970743" w:rsidRDefault="00970743" w:rsidP="000C734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Diagrama 2</w:t>
      </w:r>
    </w:p>
    <w:p w14:paraId="1C7B0020" w14:textId="77777777" w:rsidR="00970743" w:rsidRDefault="00970743" w:rsidP="000C7341">
      <w:pPr>
        <w:jc w:val="both"/>
        <w:rPr>
          <w:b/>
          <w:bCs/>
          <w:lang w:val="es-ES"/>
        </w:rPr>
      </w:pPr>
    </w:p>
    <w:p w14:paraId="46D60BB8" w14:textId="50C1237B" w:rsidR="009A67F4" w:rsidRPr="00970743" w:rsidRDefault="009A67F4" w:rsidP="000C7341">
      <w:pPr>
        <w:jc w:val="both"/>
        <w:rPr>
          <w:b/>
          <w:bCs/>
          <w:i/>
          <w:iCs/>
          <w:lang w:val="es-ES"/>
        </w:rPr>
      </w:pPr>
      <w:r w:rsidRPr="00970743">
        <w:rPr>
          <w:b/>
          <w:bCs/>
          <w:i/>
          <w:iCs/>
          <w:lang w:val="es-ES"/>
        </w:rPr>
        <w:t>Diagrama de componentes</w:t>
      </w:r>
    </w:p>
    <w:p w14:paraId="64AB9AA8" w14:textId="2658FE1E" w:rsidR="009A67F4" w:rsidRDefault="009A67F4" w:rsidP="000C7341">
      <w:pPr>
        <w:jc w:val="both"/>
        <w:rPr>
          <w:b/>
          <w:bCs/>
          <w:lang w:val="es-ES"/>
        </w:rPr>
      </w:pPr>
    </w:p>
    <w:p w14:paraId="3F198BA2" w14:textId="35C093C8" w:rsidR="009A67F4" w:rsidRDefault="00734705" w:rsidP="00734705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BC5D4F1" wp14:editId="1F71D60E">
            <wp:extent cx="2804844" cy="3883630"/>
            <wp:effectExtent l="0" t="0" r="1905" b="3175"/>
            <wp:docPr id="2" name="Imagen 2" descr="Diagram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138" cy="38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366D" w14:textId="621EB41C" w:rsidR="00970743" w:rsidRDefault="00970743" w:rsidP="00734705">
      <w:pPr>
        <w:jc w:val="center"/>
        <w:rPr>
          <w:b/>
          <w:bCs/>
          <w:lang w:val="es-ES"/>
        </w:rPr>
      </w:pPr>
    </w:p>
    <w:p w14:paraId="4EF07F12" w14:textId="43634F36" w:rsidR="00970743" w:rsidRDefault="00970743" w:rsidP="00970743">
      <w:pPr>
        <w:rPr>
          <w:b/>
          <w:bCs/>
          <w:lang w:val="es-ES"/>
        </w:rPr>
      </w:pPr>
      <w:r>
        <w:rPr>
          <w:b/>
          <w:bCs/>
          <w:lang w:val="es-ES"/>
        </w:rPr>
        <w:t>Diagrama 3</w:t>
      </w:r>
    </w:p>
    <w:p w14:paraId="53E298EB" w14:textId="37114218" w:rsidR="00970743" w:rsidRDefault="00970743" w:rsidP="00970743">
      <w:pPr>
        <w:rPr>
          <w:b/>
          <w:bCs/>
          <w:lang w:val="es-ES"/>
        </w:rPr>
      </w:pPr>
    </w:p>
    <w:p w14:paraId="3BCD5D8F" w14:textId="34ABAA41" w:rsidR="00970743" w:rsidRDefault="00970743" w:rsidP="00970743">
      <w:pPr>
        <w:rPr>
          <w:b/>
          <w:bCs/>
          <w:i/>
          <w:iCs/>
          <w:lang w:val="es-ES"/>
        </w:rPr>
      </w:pPr>
      <w:proofErr w:type="spellStart"/>
      <w:r>
        <w:rPr>
          <w:b/>
          <w:bCs/>
          <w:i/>
          <w:iCs/>
          <w:lang w:val="es-ES"/>
        </w:rPr>
        <w:t>Stack</w:t>
      </w:r>
      <w:proofErr w:type="spellEnd"/>
      <w:r>
        <w:rPr>
          <w:b/>
          <w:bCs/>
          <w:i/>
          <w:iCs/>
          <w:lang w:val="es-ES"/>
        </w:rPr>
        <w:t xml:space="preserve"> de tecnologías</w:t>
      </w:r>
    </w:p>
    <w:p w14:paraId="38AF4B37" w14:textId="77777777" w:rsidR="00562FFF" w:rsidRDefault="00562FFF" w:rsidP="00970743">
      <w:pPr>
        <w:rPr>
          <w:b/>
          <w:bCs/>
          <w:i/>
          <w:iCs/>
          <w:lang w:val="es-ES"/>
        </w:rPr>
      </w:pPr>
    </w:p>
    <w:p w14:paraId="1C6AC338" w14:textId="37E56163" w:rsidR="00970743" w:rsidRDefault="00970743" w:rsidP="00970743">
      <w:pPr>
        <w:jc w:val="center"/>
        <w:rPr>
          <w:b/>
          <w:bCs/>
          <w:i/>
          <w:iCs/>
          <w:lang w:val="es-ES"/>
        </w:rPr>
      </w:pPr>
      <w:r>
        <w:rPr>
          <w:b/>
          <w:bCs/>
          <w:i/>
          <w:iCs/>
          <w:noProof/>
          <w:lang w:val="es-ES"/>
        </w:rPr>
        <w:drawing>
          <wp:inline distT="0" distB="0" distL="0" distR="0" wp14:anchorId="194B9764" wp14:editId="49D128FE">
            <wp:extent cx="3215811" cy="314102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05" cy="3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D5B9" w14:textId="77777777" w:rsidR="00562FFF" w:rsidRDefault="00562FFF" w:rsidP="00970743">
      <w:pPr>
        <w:jc w:val="center"/>
        <w:rPr>
          <w:b/>
          <w:bCs/>
          <w:i/>
          <w:iCs/>
          <w:lang w:val="es-ES"/>
        </w:rPr>
      </w:pPr>
    </w:p>
    <w:p w14:paraId="418E4568" w14:textId="1D157C3F" w:rsidR="00970743" w:rsidRDefault="00970743" w:rsidP="0097074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Capas de la solución</w:t>
      </w:r>
    </w:p>
    <w:p w14:paraId="5C4C414B" w14:textId="7471D43A" w:rsidR="00970743" w:rsidRDefault="00970743" w:rsidP="00970743">
      <w:pPr>
        <w:jc w:val="both"/>
        <w:rPr>
          <w:b/>
          <w:bCs/>
          <w:lang w:val="es-ES"/>
        </w:rPr>
      </w:pPr>
    </w:p>
    <w:p w14:paraId="4DE7AA2F" w14:textId="4BC2FD96" w:rsidR="00970743" w:rsidRDefault="00970743" w:rsidP="00970743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Capa de aplicación</w:t>
      </w:r>
    </w:p>
    <w:p w14:paraId="128751A4" w14:textId="6C53B480" w:rsidR="00970743" w:rsidRDefault="00970743" w:rsidP="00970743">
      <w:pPr>
        <w:jc w:val="both"/>
        <w:rPr>
          <w:b/>
          <w:bCs/>
          <w:lang w:val="es-ES"/>
        </w:rPr>
      </w:pPr>
    </w:p>
    <w:p w14:paraId="62408DFB" w14:textId="4F7E61FC" w:rsidR="00970743" w:rsidRDefault="00970743" w:rsidP="00970743">
      <w:pPr>
        <w:jc w:val="both"/>
        <w:rPr>
          <w:lang w:val="es-ES"/>
        </w:rPr>
      </w:pPr>
      <w:r>
        <w:rPr>
          <w:lang w:val="es-ES"/>
        </w:rPr>
        <w:t>En la capa de aplicación de usaron 3 lambdas utilizando las siguientes tecnologías:</w:t>
      </w:r>
    </w:p>
    <w:p w14:paraId="3E81E8B3" w14:textId="77777777" w:rsidR="00970743" w:rsidRDefault="00970743" w:rsidP="00970743">
      <w:pPr>
        <w:jc w:val="both"/>
        <w:rPr>
          <w:lang w:val="es-ES"/>
        </w:rPr>
      </w:pPr>
    </w:p>
    <w:p w14:paraId="223705F1" w14:textId="69273B72" w:rsidR="00970743" w:rsidRDefault="00970743" w:rsidP="00970743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– v 12.14.1</w:t>
      </w:r>
    </w:p>
    <w:p w14:paraId="236E6D33" w14:textId="2BD01559" w:rsidR="00970743" w:rsidRDefault="00970743" w:rsidP="00970743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ReactJs</w:t>
      </w:r>
      <w:proofErr w:type="spellEnd"/>
      <w:r>
        <w:rPr>
          <w:lang w:val="es-ES"/>
        </w:rPr>
        <w:t xml:space="preserve"> – v 6.6.3</w:t>
      </w:r>
    </w:p>
    <w:p w14:paraId="2C16A0ED" w14:textId="21208272" w:rsidR="00970743" w:rsidRDefault="00970743" w:rsidP="00970743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– v 4.0.3</w:t>
      </w:r>
    </w:p>
    <w:p w14:paraId="773916D1" w14:textId="36C13999" w:rsidR="00970743" w:rsidRDefault="00970743" w:rsidP="00970743">
      <w:pPr>
        <w:jc w:val="both"/>
        <w:rPr>
          <w:lang w:val="es-ES"/>
        </w:rPr>
      </w:pPr>
    </w:p>
    <w:p w14:paraId="2DCB73A8" w14:textId="76C97C55" w:rsidR="00970743" w:rsidRDefault="00970743" w:rsidP="00970743">
      <w:pPr>
        <w:jc w:val="both"/>
        <w:rPr>
          <w:lang w:val="es-ES"/>
        </w:rPr>
      </w:pPr>
      <w:r>
        <w:rPr>
          <w:lang w:val="es-ES"/>
        </w:rPr>
        <w:t xml:space="preserve">Estas tecnologías se usaron teniendo en cuenta los tiempos de respuesta y de </w:t>
      </w:r>
      <w:proofErr w:type="spellStart"/>
      <w:r w:rsidRPr="00970743">
        <w:rPr>
          <w:i/>
          <w:iCs/>
          <w:lang w:val="es-ES"/>
        </w:rPr>
        <w:t>cold</w:t>
      </w:r>
      <w:proofErr w:type="spellEnd"/>
      <w:r w:rsidRPr="00970743">
        <w:rPr>
          <w:i/>
          <w:iCs/>
          <w:lang w:val="es-ES"/>
        </w:rPr>
        <w:t xml:space="preserve"> </w:t>
      </w:r>
      <w:proofErr w:type="spellStart"/>
      <w:r w:rsidRPr="00970743">
        <w:rPr>
          <w:i/>
          <w:iCs/>
          <w:lang w:val="es-ES"/>
        </w:rPr>
        <w:t>start</w:t>
      </w:r>
      <w:proofErr w:type="spellEnd"/>
      <w:r w:rsidRPr="00970743">
        <w:rPr>
          <w:i/>
          <w:iCs/>
          <w:lang w:val="es-ES"/>
        </w:rPr>
        <w:t xml:space="preserve"> </w:t>
      </w:r>
      <w:r>
        <w:rPr>
          <w:lang w:val="es-ES"/>
        </w:rPr>
        <w:t xml:space="preserve">en las lambdas utilizadas, ya que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tiene uno de los mejores tiempos de respuesta en este tipo de artefactos, además de la experiencia del desarrollador según los tiempos estipulados para la entrega del proyecto.</w:t>
      </w:r>
    </w:p>
    <w:p w14:paraId="3E14A0D0" w14:textId="386A15F8" w:rsidR="00970743" w:rsidRDefault="00970743" w:rsidP="00970743">
      <w:pPr>
        <w:jc w:val="both"/>
        <w:rPr>
          <w:lang w:val="es-ES"/>
        </w:rPr>
      </w:pPr>
    </w:p>
    <w:p w14:paraId="369580F5" w14:textId="2AB3BE98" w:rsidR="00970743" w:rsidRDefault="00970743" w:rsidP="00970743">
      <w:pPr>
        <w:rPr>
          <w:rFonts w:ascii="Times New Roman" w:eastAsia="Times New Roman" w:hAnsi="Times New Roman" w:cs="Times New Roman"/>
          <w:lang w:eastAsia="es-ES_tradnl"/>
        </w:rPr>
      </w:pPr>
      <w:r w:rsidRPr="0097074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970743">
        <w:rPr>
          <w:rFonts w:ascii="Times New Roman" w:eastAsia="Times New Roman" w:hAnsi="Times New Roman" w:cs="Times New Roman"/>
          <w:lang w:eastAsia="es-ES_tradnl"/>
        </w:rPr>
        <w:instrText xml:space="preserve"> INCLUDEPICTURE "https://miro.medium.com/max/2890/1*ucO5VGFTt2ZYqrWHTAC0KQ.png" \* MERGEFORMATINET </w:instrText>
      </w:r>
      <w:r w:rsidRPr="0097074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97074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C83C7D2" wp14:editId="6C04B9BB">
            <wp:extent cx="4835572" cy="3898957"/>
            <wp:effectExtent l="0" t="0" r="3175" b="0"/>
            <wp:docPr id="4" name="Imagen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61" cy="39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74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4ABDB3FD" w14:textId="6AAED6E3" w:rsidR="00B82BBE" w:rsidRDefault="00B82BBE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076A478" w14:textId="72907FE9" w:rsidR="00B82BBE" w:rsidRDefault="00B82BBE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2C87F233" w14:textId="27751458" w:rsidR="00B82BBE" w:rsidRDefault="00B82BBE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19A2A71" w14:textId="225B0CEA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1A0B3B03" w14:textId="3BE398F0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256F0788" w14:textId="2F80A5CD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7565888E" w14:textId="53349CAE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246BAB09" w14:textId="518D3A5B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320496D7" w14:textId="751B9184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3DAA65DF" w14:textId="4D12EBA9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69E78F74" w14:textId="77777777" w:rsidR="00562FFF" w:rsidRDefault="00562FFF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D4EBF57" w14:textId="310F41F3" w:rsidR="00B82BBE" w:rsidRDefault="00B82BBE" w:rsidP="00970743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C95DFA9" w14:textId="6281C15E" w:rsidR="00B82BBE" w:rsidRDefault="00B82BBE" w:rsidP="00B82BBE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DESARROLLO DE LA SOLUCIÓN</w:t>
      </w:r>
    </w:p>
    <w:p w14:paraId="26E4142F" w14:textId="16E70B2B" w:rsidR="00B82BBE" w:rsidRDefault="00B82BBE" w:rsidP="00B82BBE">
      <w:pPr>
        <w:jc w:val="center"/>
        <w:rPr>
          <w:b/>
          <w:bCs/>
          <w:lang w:val="es-ES"/>
        </w:rPr>
      </w:pPr>
    </w:p>
    <w:p w14:paraId="38A43E06" w14:textId="2DD33242" w:rsidR="00B82BBE" w:rsidRDefault="00B82BBE" w:rsidP="00B82BBE">
      <w:pPr>
        <w:jc w:val="both"/>
        <w:rPr>
          <w:b/>
          <w:bCs/>
          <w:lang w:val="es-ES"/>
        </w:rPr>
      </w:pPr>
    </w:p>
    <w:p w14:paraId="56A4DA8F" w14:textId="77777777" w:rsidR="00B82BBE" w:rsidRDefault="00B82BBE" w:rsidP="00B82BB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Disposición en los artefactos</w:t>
      </w:r>
    </w:p>
    <w:p w14:paraId="730523F6" w14:textId="77777777" w:rsidR="00B82BBE" w:rsidRDefault="00B82BBE" w:rsidP="00B82BBE">
      <w:pPr>
        <w:jc w:val="both"/>
        <w:rPr>
          <w:b/>
          <w:bCs/>
          <w:lang w:val="es-ES"/>
        </w:rPr>
      </w:pPr>
    </w:p>
    <w:p w14:paraId="1A3BD4F0" w14:textId="1E088E92" w:rsidR="00B82BBE" w:rsidRDefault="00B82BBE" w:rsidP="00B82BBE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9F0AEDF" wp14:editId="2D396050">
            <wp:extent cx="3517900" cy="229870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920" w14:textId="0A882D6C" w:rsidR="00B82BBE" w:rsidRDefault="00B82BBE" w:rsidP="00B82BBE">
      <w:pPr>
        <w:jc w:val="center"/>
        <w:rPr>
          <w:b/>
          <w:bCs/>
          <w:lang w:val="es-ES"/>
        </w:rPr>
      </w:pPr>
    </w:p>
    <w:p w14:paraId="254337F7" w14:textId="33040086" w:rsidR="00B82BBE" w:rsidRDefault="00B82BBE" w:rsidP="00B82BBE">
      <w:pPr>
        <w:jc w:val="both"/>
        <w:rPr>
          <w:lang w:val="es-ES"/>
        </w:rPr>
      </w:pPr>
      <w:r>
        <w:rPr>
          <w:lang w:val="es-ES"/>
        </w:rPr>
        <w:t xml:space="preserve">Para el desarrollo de la solución se tuvo en cuenta un desarrollo por capas teniendo como punto de entrada el archivo </w:t>
      </w:r>
      <w:proofErr w:type="spellStart"/>
      <w:r>
        <w:rPr>
          <w:lang w:val="es-ES"/>
        </w:rPr>
        <w:t>index.ts</w:t>
      </w:r>
      <w:proofErr w:type="spellEnd"/>
      <w:r>
        <w:rPr>
          <w:lang w:val="es-ES"/>
        </w:rPr>
        <w:t xml:space="preserve"> y rutas de la forma planteada en la imagen superior.</w:t>
      </w:r>
    </w:p>
    <w:p w14:paraId="3B94EED2" w14:textId="09150820" w:rsidR="00B82BBE" w:rsidRDefault="00B82BBE" w:rsidP="00B82BBE">
      <w:pPr>
        <w:jc w:val="both"/>
        <w:rPr>
          <w:lang w:val="es-ES"/>
        </w:rPr>
      </w:pPr>
    </w:p>
    <w:p w14:paraId="06E56F1F" w14:textId="77777777" w:rsidR="00B82BBE" w:rsidRDefault="00B82BBE" w:rsidP="00B82BBE">
      <w:pPr>
        <w:jc w:val="both"/>
        <w:rPr>
          <w:lang w:val="es-ES"/>
        </w:rPr>
      </w:pPr>
    </w:p>
    <w:p w14:paraId="5930ABDC" w14:textId="4DC50C3A" w:rsidR="00B82BBE" w:rsidRPr="00B82BBE" w:rsidRDefault="00B82BBE" w:rsidP="00B82BBE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Contoller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Clase fachada en la cual se tiene el llamado a la capa de servicio la cual contiene la lógica de la aplicación.</w:t>
      </w:r>
    </w:p>
    <w:p w14:paraId="1C5431CA" w14:textId="0EC0EB93" w:rsidR="00B82BBE" w:rsidRPr="00B82BBE" w:rsidRDefault="00B82BBE" w:rsidP="00B82BBE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Service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Clase que contiene la lógica de la aplicación, esta clase utiliza una interfaz la cual actúa como contrato al momento de implementar los algoritmos necesarios.</w:t>
      </w:r>
    </w:p>
    <w:p w14:paraId="3DD03241" w14:textId="4B620D2A" w:rsidR="00B82BBE" w:rsidRPr="00B82BBE" w:rsidRDefault="00B82BBE" w:rsidP="00B82BBE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Utils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Utilidades comunes necesarias para la trasformación de la data en tiempo de ejecución.</w:t>
      </w:r>
    </w:p>
    <w:p w14:paraId="5BCB69FD" w14:textId="22E4F497" w:rsidR="00B82BBE" w:rsidRPr="00B82BBE" w:rsidRDefault="00B82BBE" w:rsidP="00B82BBE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Adapter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Adaptadores o interfaces con otros procesos o sistemas, estos componentes aislados se utilizarán posteriormente en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14:paraId="68473AEF" w14:textId="4966A1E1" w:rsidR="00B82BBE" w:rsidRPr="00B82BBE" w:rsidRDefault="00B82BBE" w:rsidP="00B82BBE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Models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Modelos de datos descritos para el correcto y ordenado mapeo de la información en el flujo.</w:t>
      </w:r>
    </w:p>
    <w:p w14:paraId="708B5D3E" w14:textId="49D8731C" w:rsidR="00B82BBE" w:rsidRDefault="00B82BBE" w:rsidP="00B82BBE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Resources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Recursos necesarios para la correcta ejecución del código. Estos artefactos son archivos diferentes a los del código de la aplicación.</w:t>
      </w:r>
    </w:p>
    <w:p w14:paraId="7B68515F" w14:textId="6C06A0F2" w:rsidR="00B82BBE" w:rsidRDefault="00B82BBE" w:rsidP="00B82BBE">
      <w:pPr>
        <w:jc w:val="both"/>
        <w:rPr>
          <w:lang w:val="es-ES"/>
        </w:rPr>
      </w:pPr>
    </w:p>
    <w:p w14:paraId="002C9839" w14:textId="1713B540" w:rsidR="00B82BBE" w:rsidRDefault="00F719DC" w:rsidP="00B82BBE">
      <w:pPr>
        <w:jc w:val="both"/>
        <w:rPr>
          <w:lang w:val="es-ES"/>
        </w:rPr>
      </w:pPr>
      <w:r>
        <w:rPr>
          <w:lang w:val="es-ES"/>
        </w:rPr>
        <w:t>Además</w:t>
      </w:r>
      <w:r w:rsidR="00B82BBE">
        <w:rPr>
          <w:lang w:val="es-ES"/>
        </w:rPr>
        <w:t xml:space="preserve"> de la disposición descrita anteriormente se utilizó la librería </w:t>
      </w:r>
      <w:proofErr w:type="spellStart"/>
      <w:r w:rsidR="00B82BBE">
        <w:rPr>
          <w:lang w:val="es-ES"/>
        </w:rPr>
        <w:t>inversify</w:t>
      </w:r>
      <w:proofErr w:type="spellEnd"/>
      <w:r w:rsidR="00B82BBE">
        <w:rPr>
          <w:lang w:val="es-ES"/>
        </w:rPr>
        <w:t xml:space="preserve"> para la generación de un contexto de ejecución teniendo </w:t>
      </w:r>
      <w:r>
        <w:rPr>
          <w:lang w:val="es-ES"/>
        </w:rPr>
        <w:t>instancias</w:t>
      </w:r>
      <w:r w:rsidR="00B82BBE">
        <w:rPr>
          <w:lang w:val="es-ES"/>
        </w:rPr>
        <w:t xml:space="preserve"> </w:t>
      </w:r>
      <w:proofErr w:type="spellStart"/>
      <w:r w:rsidR="00B82BBE">
        <w:rPr>
          <w:lang w:val="es-ES"/>
        </w:rPr>
        <w:t>singleton</w:t>
      </w:r>
      <w:proofErr w:type="spellEnd"/>
      <w:r w:rsidR="00B82BBE">
        <w:rPr>
          <w:lang w:val="es-ES"/>
        </w:rPr>
        <w:t xml:space="preserve"> dispuestas en la </w:t>
      </w:r>
      <w:r>
        <w:rPr>
          <w:lang w:val="es-ES"/>
        </w:rPr>
        <w:t>ejecución del proceso.</w:t>
      </w:r>
    </w:p>
    <w:p w14:paraId="6A1D195C" w14:textId="7962D8B4" w:rsidR="00F719DC" w:rsidRDefault="00F719DC" w:rsidP="00B82BBE">
      <w:pPr>
        <w:jc w:val="both"/>
        <w:rPr>
          <w:lang w:val="es-ES"/>
        </w:rPr>
      </w:pPr>
    </w:p>
    <w:p w14:paraId="60205C03" w14:textId="5476CB36" w:rsidR="00F719DC" w:rsidRDefault="00F719DC" w:rsidP="00B82BBE">
      <w:pPr>
        <w:jc w:val="both"/>
        <w:rPr>
          <w:lang w:val="es-ES"/>
        </w:rPr>
      </w:pPr>
    </w:p>
    <w:p w14:paraId="6C5EB493" w14:textId="08426311" w:rsidR="00F719DC" w:rsidRDefault="00F719DC" w:rsidP="00B82BBE">
      <w:pPr>
        <w:jc w:val="both"/>
        <w:rPr>
          <w:lang w:val="es-ES"/>
        </w:rPr>
      </w:pPr>
    </w:p>
    <w:p w14:paraId="75DF39CC" w14:textId="0FB930E9" w:rsidR="00F719DC" w:rsidRDefault="00F719DC" w:rsidP="00B82BBE">
      <w:pPr>
        <w:jc w:val="both"/>
        <w:rPr>
          <w:lang w:val="es-ES"/>
        </w:rPr>
      </w:pPr>
    </w:p>
    <w:p w14:paraId="4E962067" w14:textId="7065ED60" w:rsidR="00F719DC" w:rsidRDefault="00F719DC" w:rsidP="00B82BBE">
      <w:pPr>
        <w:jc w:val="both"/>
        <w:rPr>
          <w:lang w:val="es-ES"/>
        </w:rPr>
      </w:pPr>
    </w:p>
    <w:p w14:paraId="1150738A" w14:textId="566D2BC1" w:rsidR="00F719DC" w:rsidRDefault="00F719DC" w:rsidP="00B82BBE">
      <w:pPr>
        <w:jc w:val="both"/>
        <w:rPr>
          <w:lang w:val="es-ES"/>
        </w:rPr>
      </w:pPr>
    </w:p>
    <w:p w14:paraId="353474EA" w14:textId="3875FAC4" w:rsidR="00F719DC" w:rsidRDefault="00F719DC" w:rsidP="00B82BBE">
      <w:pPr>
        <w:jc w:val="both"/>
        <w:rPr>
          <w:lang w:val="es-ES"/>
        </w:rPr>
      </w:pPr>
    </w:p>
    <w:p w14:paraId="3AFF04F9" w14:textId="646EA20A" w:rsidR="00F719DC" w:rsidRDefault="00F719DC" w:rsidP="00B82BBE">
      <w:pPr>
        <w:jc w:val="both"/>
        <w:rPr>
          <w:lang w:val="es-ES"/>
        </w:rPr>
      </w:pPr>
    </w:p>
    <w:p w14:paraId="034B54D2" w14:textId="4FE7283D" w:rsidR="00F719DC" w:rsidRDefault="00F719DC" w:rsidP="00B82BB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Patrones de diseño utilizados</w:t>
      </w:r>
    </w:p>
    <w:p w14:paraId="71FF8A7E" w14:textId="7370F7E9" w:rsidR="00F719DC" w:rsidRDefault="00F719DC" w:rsidP="00B82BBE">
      <w:pPr>
        <w:jc w:val="both"/>
        <w:rPr>
          <w:b/>
          <w:bCs/>
          <w:lang w:val="es-ES"/>
        </w:rPr>
      </w:pPr>
    </w:p>
    <w:p w14:paraId="4FE39476" w14:textId="5D17C2E8" w:rsidR="00F719DC" w:rsidRDefault="00F719DC" w:rsidP="00B82BB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Creacionales:</w:t>
      </w:r>
    </w:p>
    <w:p w14:paraId="739D230F" w14:textId="6E56E783" w:rsidR="00F719DC" w:rsidRDefault="00F719DC" w:rsidP="00B82BBE">
      <w:pPr>
        <w:jc w:val="both"/>
        <w:rPr>
          <w:b/>
          <w:bCs/>
          <w:lang w:val="es-ES"/>
        </w:rPr>
      </w:pPr>
    </w:p>
    <w:p w14:paraId="16FC908B" w14:textId="7A930CFB" w:rsidR="00F719DC" w:rsidRPr="00F719DC" w:rsidRDefault="00F719DC" w:rsidP="00F719D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Singleton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Se usa mediante la utilización de la librería </w:t>
      </w:r>
      <w:proofErr w:type="spellStart"/>
      <w:r>
        <w:rPr>
          <w:lang w:val="es-ES"/>
        </w:rPr>
        <w:t>inversify</w:t>
      </w:r>
      <w:proofErr w:type="spellEnd"/>
      <w:r>
        <w:rPr>
          <w:lang w:val="es-ES"/>
        </w:rPr>
        <w:t xml:space="preserve">, de esta manera se generan </w:t>
      </w:r>
      <w:proofErr w:type="spellStart"/>
      <w:r>
        <w:rPr>
          <w:lang w:val="es-ES"/>
        </w:rPr>
        <w:t>instacias</w:t>
      </w:r>
      <w:proofErr w:type="spellEnd"/>
      <w:r>
        <w:rPr>
          <w:lang w:val="es-ES"/>
        </w:rPr>
        <w:t xml:space="preserve"> que se almacenan en el contexto de ejecución y se utilizan mediante la inyección de dependencias en las clases necesarias.</w:t>
      </w:r>
    </w:p>
    <w:p w14:paraId="7665E108" w14:textId="15371408" w:rsidR="00F719DC" w:rsidRDefault="00F719DC" w:rsidP="00F719DC">
      <w:pPr>
        <w:jc w:val="both"/>
        <w:rPr>
          <w:b/>
          <w:bCs/>
          <w:lang w:val="es-ES"/>
        </w:rPr>
      </w:pPr>
    </w:p>
    <w:p w14:paraId="7D0838F4" w14:textId="771C45FD" w:rsidR="00F719DC" w:rsidRDefault="00F719DC" w:rsidP="00F719D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Estructurales:</w:t>
      </w:r>
    </w:p>
    <w:p w14:paraId="12B5FF03" w14:textId="77777777" w:rsidR="00F719DC" w:rsidRDefault="00F719DC" w:rsidP="00F719DC">
      <w:pPr>
        <w:jc w:val="both"/>
        <w:rPr>
          <w:b/>
          <w:bCs/>
          <w:lang w:val="es-ES"/>
        </w:rPr>
      </w:pPr>
    </w:p>
    <w:p w14:paraId="2E12337A" w14:textId="6052DCDD" w:rsidR="00F719DC" w:rsidRDefault="00F719DC" w:rsidP="00F719D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Adapter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Utilizado para la interacción y comunicación de los objetos de infraestructura como </w:t>
      </w:r>
      <w:proofErr w:type="spellStart"/>
      <w:r>
        <w:rPr>
          <w:lang w:val="es-ES"/>
        </w:rPr>
        <w:t>DynamoDb</w:t>
      </w:r>
      <w:proofErr w:type="spellEnd"/>
      <w:r>
        <w:rPr>
          <w:lang w:val="es-ES"/>
        </w:rPr>
        <w:t xml:space="preserve"> o SQS</w:t>
      </w:r>
    </w:p>
    <w:p w14:paraId="4B450B5F" w14:textId="5EB264DB" w:rsidR="00F719DC" w:rsidRDefault="00F719DC" w:rsidP="00F719D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Facade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Utilizado para el aislamiento de la capa de la lógica de negocio o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, este patrón se usa al implementar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4C5A7641" w14:textId="7F7F60E6" w:rsidR="00F719DC" w:rsidRPr="00F719DC" w:rsidRDefault="00F719DC" w:rsidP="00F719D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Proxy: </w:t>
      </w: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de servir como fachada y aislamiento de la lógica, utilizamos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como proxy, para de esta manera controlar ciertas validaciones base en los parámetros de entrada.</w:t>
      </w:r>
    </w:p>
    <w:p w14:paraId="54B56099" w14:textId="7C970F52" w:rsidR="00F719DC" w:rsidRDefault="00F719DC" w:rsidP="00F719DC">
      <w:pPr>
        <w:jc w:val="both"/>
        <w:rPr>
          <w:lang w:val="es-ES"/>
        </w:rPr>
      </w:pPr>
    </w:p>
    <w:p w14:paraId="4A33B366" w14:textId="17652070" w:rsidR="00F719DC" w:rsidRDefault="00F719DC" w:rsidP="00F719D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Comportamiento:</w:t>
      </w:r>
    </w:p>
    <w:p w14:paraId="1D9A19D8" w14:textId="5FB1DD1A" w:rsidR="00F719DC" w:rsidRDefault="00F719DC" w:rsidP="00F719DC">
      <w:pPr>
        <w:jc w:val="both"/>
        <w:rPr>
          <w:b/>
          <w:bCs/>
          <w:lang w:val="es-ES"/>
        </w:rPr>
      </w:pPr>
    </w:p>
    <w:p w14:paraId="457C1D90" w14:textId="2E8B988E" w:rsidR="00F719DC" w:rsidRDefault="00F719DC" w:rsidP="00F719DC">
      <w:pPr>
        <w:jc w:val="both"/>
        <w:rPr>
          <w:lang w:val="es-ES"/>
        </w:rPr>
      </w:pPr>
      <w:r>
        <w:rPr>
          <w:lang w:val="es-ES"/>
        </w:rPr>
        <w:t xml:space="preserve">Los patrones de comportamiento que se han utilizado </w:t>
      </w:r>
      <w:r w:rsidR="00880BEB">
        <w:rPr>
          <w:lang w:val="es-ES"/>
        </w:rPr>
        <w:t xml:space="preserve">definen la forma en como los objetos y las instancias de los mismos interactúan con la data, sin </w:t>
      </w:r>
      <w:proofErr w:type="gramStart"/>
      <w:r w:rsidR="00880BEB">
        <w:rPr>
          <w:lang w:val="es-ES"/>
        </w:rPr>
        <w:t>embargo</w:t>
      </w:r>
      <w:proofErr w:type="gramEnd"/>
      <w:r w:rsidR="00880BEB">
        <w:rPr>
          <w:lang w:val="es-ES"/>
        </w:rPr>
        <w:t xml:space="preserve"> quiero mencionar uno muy importante y es el patrón </w:t>
      </w:r>
      <w:proofErr w:type="spellStart"/>
      <w:r w:rsidR="00880BEB">
        <w:rPr>
          <w:lang w:val="es-ES"/>
        </w:rPr>
        <w:t>Observer</w:t>
      </w:r>
      <w:proofErr w:type="spellEnd"/>
      <w:r w:rsidR="00880BEB">
        <w:rPr>
          <w:lang w:val="es-ES"/>
        </w:rPr>
        <w:t>.</w:t>
      </w:r>
    </w:p>
    <w:p w14:paraId="3C684ABD" w14:textId="77777777" w:rsidR="00880BEB" w:rsidRPr="00F719DC" w:rsidRDefault="00880BEB" w:rsidP="00F719DC">
      <w:pPr>
        <w:jc w:val="both"/>
        <w:rPr>
          <w:lang w:val="es-ES"/>
        </w:rPr>
      </w:pPr>
    </w:p>
    <w:p w14:paraId="556ED93D" w14:textId="3C9D583C" w:rsidR="00F719DC" w:rsidRPr="00880BEB" w:rsidRDefault="00880BEB" w:rsidP="00F719DC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Observer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Este patrón se usa en el algoritmo de búsqueda de coincidencias de ADN para determinar si la cadena de texto corresponde a mutante o a humano.</w:t>
      </w:r>
    </w:p>
    <w:p w14:paraId="7B4EC5BE" w14:textId="19775984" w:rsidR="00880BEB" w:rsidRDefault="00880BEB" w:rsidP="00880BEB">
      <w:pPr>
        <w:jc w:val="both"/>
        <w:rPr>
          <w:lang w:val="es-ES"/>
        </w:rPr>
      </w:pPr>
    </w:p>
    <w:p w14:paraId="12B1EA3F" w14:textId="4E742114" w:rsidR="00880BEB" w:rsidRDefault="00880BEB" w:rsidP="00880BEB">
      <w:pPr>
        <w:jc w:val="both"/>
        <w:rPr>
          <w:lang w:val="es-ES"/>
        </w:rPr>
      </w:pPr>
    </w:p>
    <w:p w14:paraId="1898217D" w14:textId="53036587" w:rsidR="00880BEB" w:rsidRDefault="00880BEB" w:rsidP="00557B8D">
      <w:pPr>
        <w:jc w:val="both"/>
        <w:rPr>
          <w:b/>
          <w:bCs/>
          <w:lang w:val="es-ES"/>
        </w:rPr>
      </w:pPr>
    </w:p>
    <w:p w14:paraId="445ADB3D" w14:textId="02668026" w:rsidR="00C459C6" w:rsidRDefault="00175F8B" w:rsidP="00557B8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Cobertura</w:t>
      </w:r>
      <w:r w:rsidR="00C459C6">
        <w:rPr>
          <w:b/>
          <w:bCs/>
          <w:lang w:val="es-ES"/>
        </w:rPr>
        <w:t xml:space="preserve"> de código de la solución</w:t>
      </w:r>
    </w:p>
    <w:p w14:paraId="314EE91A" w14:textId="3B51663C" w:rsidR="00175F8B" w:rsidRDefault="00175F8B" w:rsidP="00557B8D">
      <w:pPr>
        <w:jc w:val="both"/>
        <w:rPr>
          <w:b/>
          <w:bCs/>
          <w:lang w:val="es-ES"/>
        </w:rPr>
      </w:pPr>
    </w:p>
    <w:p w14:paraId="3CCBE9D5" w14:textId="1C0E781D" w:rsidR="00175F8B" w:rsidRDefault="00175F8B" w:rsidP="00557B8D">
      <w:pPr>
        <w:jc w:val="both"/>
        <w:rPr>
          <w:lang w:val="es-ES"/>
        </w:rPr>
      </w:pPr>
      <w:r>
        <w:rPr>
          <w:lang w:val="es-ES"/>
        </w:rPr>
        <w:t>Para garantizar la calidad del código y la solución desarrollada es necesario desarrollar pruebas unitarias de cada uno de los componentes y unificadamente de las funciones que se utilizaron, no solamente de los flujos satisfactorios sino de los posibles desbordes que se puedan presentar en tiempo de ejecución de la aplicación.</w:t>
      </w:r>
    </w:p>
    <w:p w14:paraId="7222B970" w14:textId="3930F3C6" w:rsidR="00175F8B" w:rsidRDefault="00175F8B" w:rsidP="00557B8D">
      <w:pPr>
        <w:jc w:val="both"/>
        <w:rPr>
          <w:lang w:val="es-ES"/>
        </w:rPr>
      </w:pPr>
    </w:p>
    <w:p w14:paraId="2604D6F6" w14:textId="570334B0" w:rsidR="00175F8B" w:rsidRDefault="00175F8B" w:rsidP="00557B8D">
      <w:pPr>
        <w:jc w:val="both"/>
        <w:rPr>
          <w:lang w:val="es-ES"/>
        </w:rPr>
      </w:pPr>
      <w:r>
        <w:rPr>
          <w:lang w:val="es-ES"/>
        </w:rPr>
        <w:t xml:space="preserve">Para realizar dichas pruebas unitarias se utilizó la librería Jasmine, la cual nos provee de características optimas para realizar </w:t>
      </w:r>
      <w:proofErr w:type="spellStart"/>
      <w:r>
        <w:rPr>
          <w:lang w:val="es-ES"/>
        </w:rPr>
        <w:t>mocks</w:t>
      </w:r>
      <w:proofErr w:type="spellEnd"/>
      <w:r>
        <w:rPr>
          <w:lang w:val="es-ES"/>
        </w:rPr>
        <w:t xml:space="preserve"> de ciertos llamados para aislar totalmente la función desarrollada. </w:t>
      </w: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se utilizó la herramienta </w:t>
      </w:r>
      <w:proofErr w:type="spellStart"/>
      <w:r>
        <w:rPr>
          <w:lang w:val="es-ES"/>
        </w:rPr>
        <w:t>Sonarqube</w:t>
      </w:r>
      <w:proofErr w:type="spellEnd"/>
      <w:r>
        <w:rPr>
          <w:lang w:val="es-ES"/>
        </w:rPr>
        <w:t xml:space="preserve"> la cual no solamente mide la cobertura del código en cuanto a pruebas unitarias, sino también analiza la aplicación de tal manera que no tengamos códigos </w:t>
      </w:r>
      <w:proofErr w:type="spellStart"/>
      <w:r>
        <w:rPr>
          <w:lang w:val="es-ES"/>
        </w:rPr>
        <w:t>smell</w:t>
      </w:r>
      <w:proofErr w:type="spellEnd"/>
      <w:r>
        <w:rPr>
          <w:lang w:val="es-ES"/>
        </w:rPr>
        <w:t>, duplicidad en el código o bugs que se hubieran podido presentar.</w:t>
      </w:r>
    </w:p>
    <w:p w14:paraId="31093468" w14:textId="492C45E8" w:rsidR="00175F8B" w:rsidRDefault="00175F8B" w:rsidP="00557B8D">
      <w:pPr>
        <w:jc w:val="both"/>
        <w:rPr>
          <w:lang w:val="es-ES"/>
        </w:rPr>
      </w:pPr>
    </w:p>
    <w:p w14:paraId="5B6C39EC" w14:textId="0C996181" w:rsidR="00175F8B" w:rsidRDefault="00175F8B" w:rsidP="00557B8D">
      <w:pPr>
        <w:jc w:val="both"/>
        <w:rPr>
          <w:lang w:val="es-ES"/>
        </w:rPr>
      </w:pPr>
      <w:r>
        <w:rPr>
          <w:lang w:val="es-ES"/>
        </w:rPr>
        <w:t xml:space="preserve">A continuación, se muestra el reporte de </w:t>
      </w:r>
      <w:proofErr w:type="spellStart"/>
      <w:r>
        <w:rPr>
          <w:lang w:val="es-ES"/>
        </w:rPr>
        <w:t>Sonarqube</w:t>
      </w:r>
      <w:proofErr w:type="spellEnd"/>
      <w:r>
        <w:rPr>
          <w:lang w:val="es-ES"/>
        </w:rPr>
        <w:t>:</w:t>
      </w:r>
    </w:p>
    <w:p w14:paraId="733E4496" w14:textId="3E4029FA" w:rsidR="00175F8B" w:rsidRDefault="00175F8B" w:rsidP="00557B8D">
      <w:pPr>
        <w:jc w:val="both"/>
        <w:rPr>
          <w:lang w:val="es-ES"/>
        </w:rPr>
      </w:pPr>
    </w:p>
    <w:p w14:paraId="3E973822" w14:textId="0E582E41" w:rsidR="00175F8B" w:rsidRDefault="00175F8B" w:rsidP="00557B8D">
      <w:pPr>
        <w:jc w:val="both"/>
        <w:rPr>
          <w:lang w:val="es-ES"/>
        </w:rPr>
      </w:pPr>
    </w:p>
    <w:p w14:paraId="67F33A45" w14:textId="77777777" w:rsidR="0086021C" w:rsidRDefault="0086021C" w:rsidP="00557B8D">
      <w:pPr>
        <w:jc w:val="both"/>
        <w:rPr>
          <w:lang w:val="es-ES"/>
        </w:rPr>
      </w:pPr>
    </w:p>
    <w:p w14:paraId="52E3521D" w14:textId="790F4DEB" w:rsidR="00175F8B" w:rsidRDefault="0086021C" w:rsidP="00557B8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Imagen 1</w:t>
      </w:r>
    </w:p>
    <w:p w14:paraId="5B2D1CF1" w14:textId="6CBC2B08" w:rsidR="0086021C" w:rsidRDefault="0086021C" w:rsidP="00557B8D">
      <w:pPr>
        <w:jc w:val="both"/>
        <w:rPr>
          <w:b/>
          <w:bCs/>
          <w:lang w:val="es-ES"/>
        </w:rPr>
      </w:pPr>
    </w:p>
    <w:p w14:paraId="09CBB7D0" w14:textId="4AF9E690" w:rsidR="0086021C" w:rsidRDefault="0086021C" w:rsidP="00557B8D">
      <w:p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Reporte de cobertura de código</w:t>
      </w:r>
    </w:p>
    <w:p w14:paraId="0AED99C1" w14:textId="77777777" w:rsidR="0086021C" w:rsidRPr="0086021C" w:rsidRDefault="0086021C" w:rsidP="00557B8D">
      <w:pPr>
        <w:jc w:val="both"/>
        <w:rPr>
          <w:b/>
          <w:bCs/>
          <w:i/>
          <w:iCs/>
          <w:lang w:val="es-ES"/>
        </w:rPr>
      </w:pPr>
    </w:p>
    <w:p w14:paraId="4CB9DFD9" w14:textId="6569848E" w:rsidR="00175F8B" w:rsidRDefault="00127CB1" w:rsidP="00557B8D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0F35F2" wp14:editId="6582444F">
            <wp:extent cx="5396230" cy="4714875"/>
            <wp:effectExtent l="0" t="0" r="127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1646" w14:textId="700F07FD" w:rsidR="00175F8B" w:rsidRDefault="00175F8B" w:rsidP="00557B8D">
      <w:pPr>
        <w:jc w:val="both"/>
        <w:rPr>
          <w:lang w:val="es-ES"/>
        </w:rPr>
      </w:pPr>
    </w:p>
    <w:p w14:paraId="0BB26169" w14:textId="554FAD38" w:rsidR="0086021C" w:rsidRDefault="0086021C" w:rsidP="00557B8D">
      <w:pPr>
        <w:jc w:val="both"/>
        <w:rPr>
          <w:lang w:val="es-ES"/>
        </w:rPr>
      </w:pPr>
    </w:p>
    <w:p w14:paraId="15075468" w14:textId="553DD067" w:rsidR="0086021C" w:rsidRDefault="0086021C" w:rsidP="00557B8D">
      <w:pPr>
        <w:jc w:val="both"/>
        <w:rPr>
          <w:lang w:val="es-ES"/>
        </w:rPr>
      </w:pPr>
    </w:p>
    <w:p w14:paraId="29D3B4AE" w14:textId="09050240" w:rsidR="0086021C" w:rsidRDefault="0086021C" w:rsidP="00557B8D">
      <w:pPr>
        <w:jc w:val="both"/>
        <w:rPr>
          <w:lang w:val="es-ES"/>
        </w:rPr>
      </w:pPr>
      <w:r>
        <w:rPr>
          <w:lang w:val="es-ES"/>
        </w:rPr>
        <w:t xml:space="preserve">Como se muestra en la anterior imagen todos los proyectos tienen una cobertura mayor al 80% del código cubierto por pruebas, tiene 0 </w:t>
      </w:r>
      <w:proofErr w:type="spellStart"/>
      <w:r>
        <w:rPr>
          <w:lang w:val="es-ES"/>
        </w:rPr>
        <w:t>Smells</w:t>
      </w:r>
      <w:proofErr w:type="spellEnd"/>
      <w:r>
        <w:rPr>
          <w:lang w:val="es-ES"/>
        </w:rPr>
        <w:t>, 0 Vulnerabilidades y 0 Bugs.</w:t>
      </w:r>
    </w:p>
    <w:p w14:paraId="0104C770" w14:textId="2F63D1BB" w:rsidR="0086021C" w:rsidRDefault="0086021C" w:rsidP="00557B8D">
      <w:pPr>
        <w:jc w:val="both"/>
        <w:rPr>
          <w:lang w:val="es-ES"/>
        </w:rPr>
      </w:pPr>
    </w:p>
    <w:p w14:paraId="29E23F0F" w14:textId="34A260E7" w:rsidR="0086021C" w:rsidRDefault="0086021C" w:rsidP="00557B8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Firmas en las lambdas</w:t>
      </w:r>
    </w:p>
    <w:p w14:paraId="546C3FB4" w14:textId="57D4C8A9" w:rsidR="0086021C" w:rsidRDefault="0086021C" w:rsidP="00557B8D">
      <w:pPr>
        <w:jc w:val="both"/>
        <w:rPr>
          <w:b/>
          <w:bCs/>
          <w:lang w:val="es-ES"/>
        </w:rPr>
      </w:pPr>
    </w:p>
    <w:p w14:paraId="1922E74B" w14:textId="518372EC" w:rsidR="0086021C" w:rsidRDefault="0086021C" w:rsidP="0086021C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Discover-mutants</w:t>
      </w:r>
      <w:proofErr w:type="spellEnd"/>
    </w:p>
    <w:p w14:paraId="3ADCBAFA" w14:textId="48EE7035" w:rsidR="00127CB1" w:rsidRDefault="00127CB1" w:rsidP="00127CB1">
      <w:pPr>
        <w:pStyle w:val="Prrafodelista"/>
        <w:jc w:val="both"/>
        <w:rPr>
          <w:b/>
          <w:bCs/>
          <w:lang w:val="es-ES"/>
        </w:rPr>
      </w:pPr>
    </w:p>
    <w:p w14:paraId="7E538ECC" w14:textId="02D8F3E5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 w:rsidRPr="00127CB1">
        <w:rPr>
          <w:b/>
          <w:bCs/>
          <w:lang w:val="en-US"/>
        </w:rPr>
        <w:t xml:space="preserve">URL: </w:t>
      </w:r>
      <w:hyperlink r:id="rId11" w:history="1">
        <w:r w:rsidRPr="00736DAD">
          <w:rPr>
            <w:rStyle w:val="Hipervnculo"/>
            <w:b/>
            <w:bCs/>
            <w:lang w:val="en-US"/>
          </w:rPr>
          <w:t>https://bw5e1gfayg.execute-api.us-east-2.amazonaws.com/dev/mutant</w:t>
        </w:r>
      </w:hyperlink>
    </w:p>
    <w:p w14:paraId="5811448C" w14:textId="6684A52F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14:paraId="12E99133" w14:textId="7E1CC42F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Request: {</w:t>
      </w:r>
    </w:p>
    <w:p w14:paraId="309F41FA" w14:textId="1968B4A7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“</w:t>
      </w:r>
      <w:proofErr w:type="spellStart"/>
      <w:r>
        <w:rPr>
          <w:b/>
          <w:bCs/>
          <w:lang w:val="en-US"/>
        </w:rPr>
        <w:t>dna</w:t>
      </w:r>
      <w:proofErr w:type="spellEnd"/>
      <w:r>
        <w:rPr>
          <w:b/>
          <w:bCs/>
          <w:lang w:val="en-US"/>
        </w:rPr>
        <w:t>”: Array&lt;string&gt;</w:t>
      </w:r>
    </w:p>
    <w:p w14:paraId="1D867008" w14:textId="61CC78EA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7C479C52" w14:textId="74ADBF64" w:rsidR="004A46F8" w:rsidRDefault="004A46F8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Response: {</w:t>
      </w:r>
    </w:p>
    <w:p w14:paraId="48944C33" w14:textId="74C4722E" w:rsidR="004A46F8" w:rsidRDefault="004A46F8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“message”: string</w:t>
      </w:r>
    </w:p>
    <w:p w14:paraId="2F5D5762" w14:textId="2AEE0A11" w:rsidR="004A46F8" w:rsidRDefault="004A46F8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6F2681EC" w14:textId="33533911" w:rsidR="00127CB1" w:rsidRDefault="00127CB1" w:rsidP="00127CB1">
      <w:pPr>
        <w:pStyle w:val="Prrafodelista"/>
        <w:jc w:val="both"/>
        <w:rPr>
          <w:b/>
          <w:bCs/>
          <w:lang w:val="en-US"/>
        </w:rPr>
      </w:pPr>
    </w:p>
    <w:p w14:paraId="1AC0FE3F" w14:textId="77777777" w:rsidR="00127CB1" w:rsidRPr="00127CB1" w:rsidRDefault="00127CB1" w:rsidP="00127CB1">
      <w:pPr>
        <w:pStyle w:val="Prrafodelista"/>
        <w:jc w:val="both"/>
        <w:rPr>
          <w:b/>
          <w:bCs/>
          <w:lang w:val="en-US"/>
        </w:rPr>
      </w:pPr>
    </w:p>
    <w:p w14:paraId="16515883" w14:textId="1FC9889B" w:rsidR="0086021C" w:rsidRDefault="0086021C" w:rsidP="00127CB1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Get-stadistics-mutants</w:t>
      </w:r>
      <w:proofErr w:type="spellEnd"/>
    </w:p>
    <w:p w14:paraId="32167F52" w14:textId="77777777" w:rsidR="00127CB1" w:rsidRDefault="00127CB1" w:rsidP="00127CB1">
      <w:pPr>
        <w:pStyle w:val="Prrafodelista"/>
        <w:jc w:val="both"/>
        <w:rPr>
          <w:b/>
          <w:bCs/>
          <w:lang w:val="en-US"/>
        </w:rPr>
      </w:pPr>
    </w:p>
    <w:p w14:paraId="29C03B3B" w14:textId="52F9ACF0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 w:rsidRPr="00127CB1">
        <w:rPr>
          <w:b/>
          <w:bCs/>
          <w:lang w:val="en-US"/>
        </w:rPr>
        <w:t xml:space="preserve">URL: </w:t>
      </w:r>
      <w:hyperlink r:id="rId12" w:history="1">
        <w:r w:rsidRPr="00736DAD">
          <w:rPr>
            <w:rStyle w:val="Hipervnculo"/>
            <w:b/>
            <w:bCs/>
            <w:lang w:val="en-US"/>
          </w:rPr>
          <w:t>https://bw5e1gfayg.execute-api.us-east-2.amazonaws.com/dev/stats</w:t>
        </w:r>
      </w:hyperlink>
    </w:p>
    <w:p w14:paraId="23632AE5" w14:textId="2033FD16" w:rsidR="00127CB1" w:rsidRDefault="00127CB1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b/>
          <w:bCs/>
          <w:lang w:val="en-US"/>
        </w:rPr>
        <w:t>GET</w:t>
      </w:r>
    </w:p>
    <w:p w14:paraId="0580F270" w14:textId="524DF0B1" w:rsidR="004A46F8" w:rsidRDefault="004A46F8" w:rsidP="00127CB1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Response: {</w:t>
      </w:r>
    </w:p>
    <w:p w14:paraId="7F7CCA4A" w14:textId="77777777" w:rsidR="004A46F8" w:rsidRDefault="004A46F8" w:rsidP="004A46F8">
      <w:pPr>
        <w:pStyle w:val="Prrafodelista"/>
        <w:ind w:firstLine="696"/>
        <w:jc w:val="both"/>
        <w:rPr>
          <w:b/>
          <w:bCs/>
          <w:lang w:val="en-US"/>
        </w:rPr>
      </w:pPr>
      <w:r>
        <w:rPr>
          <w:b/>
          <w:bCs/>
          <w:lang w:val="en-US"/>
        </w:rPr>
        <w:t>“message”: string</w:t>
      </w:r>
    </w:p>
    <w:p w14:paraId="7169848C" w14:textId="1E86D621" w:rsidR="004A46F8" w:rsidRDefault="004A46F8" w:rsidP="004A46F8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5D17CF1" w14:textId="77777777" w:rsidR="004A46F8" w:rsidRDefault="004A46F8" w:rsidP="004A46F8">
      <w:pPr>
        <w:pStyle w:val="Prrafodelista"/>
        <w:jc w:val="both"/>
        <w:rPr>
          <w:b/>
          <w:bCs/>
          <w:lang w:val="en-US"/>
        </w:rPr>
      </w:pPr>
    </w:p>
    <w:p w14:paraId="0B6B382A" w14:textId="3CCBC6B8" w:rsidR="004A46F8" w:rsidRDefault="004A46F8" w:rsidP="004A46F8">
      <w:pPr>
        <w:pStyle w:val="Prrafodelista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Save-</w:t>
      </w:r>
      <w:proofErr w:type="spellStart"/>
      <w:r>
        <w:rPr>
          <w:b/>
          <w:bCs/>
          <w:lang w:val="en-US"/>
        </w:rPr>
        <w:t>adn</w:t>
      </w:r>
      <w:proofErr w:type="spellEnd"/>
      <w:r>
        <w:rPr>
          <w:b/>
          <w:bCs/>
          <w:lang w:val="en-US"/>
        </w:rPr>
        <w:t xml:space="preserve"> – SQS </w:t>
      </w:r>
    </w:p>
    <w:p w14:paraId="709345ED" w14:textId="7056BF03" w:rsidR="004A46F8" w:rsidRDefault="004A46F8" w:rsidP="004A46F8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13" w:history="1">
        <w:r w:rsidRPr="00736DAD">
          <w:rPr>
            <w:rStyle w:val="Hipervnculo"/>
            <w:b/>
            <w:bCs/>
            <w:lang w:val="en-US"/>
          </w:rPr>
          <w:t>https://sqs.us-east-2.amazonaws.com/489774021742/save-mutants-dynamo-sqs</w:t>
        </w:r>
      </w:hyperlink>
    </w:p>
    <w:p w14:paraId="2D091E94" w14:textId="1C18DAAA" w:rsidR="004A46F8" w:rsidRDefault="004A46F8" w:rsidP="004A46F8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Request: {</w:t>
      </w:r>
    </w:p>
    <w:p w14:paraId="00895B91" w14:textId="79EB0B98" w:rsidR="004A46F8" w:rsidRDefault="004A46F8" w:rsidP="004A46F8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“</w:t>
      </w:r>
      <w:proofErr w:type="spellStart"/>
      <w:r>
        <w:rPr>
          <w:b/>
          <w:bCs/>
          <w:lang w:val="en-US"/>
        </w:rPr>
        <w:t>adn</w:t>
      </w:r>
      <w:proofErr w:type="spellEnd"/>
      <w:r>
        <w:rPr>
          <w:b/>
          <w:bCs/>
          <w:lang w:val="en-US"/>
        </w:rPr>
        <w:t>”: Array&lt;string&gt;,</w:t>
      </w:r>
    </w:p>
    <w:p w14:paraId="4928CCB7" w14:textId="10DE9671" w:rsidR="004A46F8" w:rsidRDefault="004A46F8" w:rsidP="004A46F8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“</w:t>
      </w:r>
      <w:proofErr w:type="spellStart"/>
      <w:r>
        <w:rPr>
          <w:b/>
          <w:bCs/>
          <w:lang w:val="en-US"/>
        </w:rPr>
        <w:t>isMutant</w:t>
      </w:r>
      <w:proofErr w:type="spellEnd"/>
      <w:r>
        <w:rPr>
          <w:b/>
          <w:bCs/>
          <w:lang w:val="en-US"/>
        </w:rPr>
        <w:t>”: Boolean</w:t>
      </w:r>
    </w:p>
    <w:p w14:paraId="463E1C68" w14:textId="113801E3" w:rsidR="004A46F8" w:rsidRDefault="004A46F8" w:rsidP="004A46F8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598CD621" w14:textId="551DC348" w:rsidR="004A46F8" w:rsidRDefault="004A46F8" w:rsidP="004A46F8">
      <w:pPr>
        <w:jc w:val="both"/>
        <w:rPr>
          <w:b/>
          <w:bCs/>
          <w:lang w:val="en-US"/>
        </w:rPr>
      </w:pPr>
    </w:p>
    <w:p w14:paraId="0534E82D" w14:textId="77777777" w:rsidR="004A46F8" w:rsidRDefault="004A46F8" w:rsidP="004A46F8">
      <w:pPr>
        <w:pStyle w:val="Prrafodelista"/>
        <w:jc w:val="both"/>
        <w:rPr>
          <w:b/>
          <w:bCs/>
          <w:lang w:val="en-US"/>
        </w:rPr>
      </w:pPr>
    </w:p>
    <w:p w14:paraId="13179550" w14:textId="5BD1ACC2" w:rsidR="004A46F8" w:rsidRDefault="004A46F8" w:rsidP="00127CB1">
      <w:pPr>
        <w:pStyle w:val="Prrafodelista"/>
        <w:jc w:val="both"/>
        <w:rPr>
          <w:b/>
          <w:bCs/>
          <w:lang w:val="en-US"/>
        </w:rPr>
      </w:pPr>
    </w:p>
    <w:p w14:paraId="15DD6938" w14:textId="77777777" w:rsidR="004A46F8" w:rsidRDefault="004A46F8" w:rsidP="00127CB1">
      <w:pPr>
        <w:pStyle w:val="Prrafodelista"/>
        <w:jc w:val="both"/>
        <w:rPr>
          <w:b/>
          <w:bCs/>
          <w:lang w:val="en-US"/>
        </w:rPr>
      </w:pPr>
    </w:p>
    <w:p w14:paraId="118A5484" w14:textId="77777777" w:rsidR="00127CB1" w:rsidRPr="00127CB1" w:rsidRDefault="00127CB1" w:rsidP="00127CB1">
      <w:pPr>
        <w:pStyle w:val="Prrafodelista"/>
        <w:jc w:val="both"/>
        <w:rPr>
          <w:b/>
          <w:bCs/>
          <w:lang w:val="en-US"/>
        </w:rPr>
      </w:pPr>
    </w:p>
    <w:sectPr w:rsidR="00127CB1" w:rsidRPr="00127CB1" w:rsidSect="000142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2F4"/>
    <w:multiLevelType w:val="hybridMultilevel"/>
    <w:tmpl w:val="DE9C8E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940"/>
    <w:multiLevelType w:val="hybridMultilevel"/>
    <w:tmpl w:val="56AA52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06248"/>
    <w:multiLevelType w:val="hybridMultilevel"/>
    <w:tmpl w:val="169A74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DF"/>
    <w:rsid w:val="00014277"/>
    <w:rsid w:val="000C7341"/>
    <w:rsid w:val="00113DAB"/>
    <w:rsid w:val="00127CB1"/>
    <w:rsid w:val="00175F8B"/>
    <w:rsid w:val="004A46F8"/>
    <w:rsid w:val="00557B8D"/>
    <w:rsid w:val="00562FFF"/>
    <w:rsid w:val="00734705"/>
    <w:rsid w:val="007856DF"/>
    <w:rsid w:val="007F2CE6"/>
    <w:rsid w:val="0086021C"/>
    <w:rsid w:val="0086224D"/>
    <w:rsid w:val="00880BEB"/>
    <w:rsid w:val="00970743"/>
    <w:rsid w:val="009A67F4"/>
    <w:rsid w:val="00B82BBE"/>
    <w:rsid w:val="00C459C6"/>
    <w:rsid w:val="00F719DC"/>
    <w:rsid w:val="00FB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5E2F99"/>
  <w15:chartTrackingRefBased/>
  <w15:docId w15:val="{671ED266-7BB2-914B-A6BA-AAD9D1FD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7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7C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qs.us-east-2.amazonaws.com/489774021742/save-mutants-dynamo-sq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w5e1gfayg.execute-api.us-east-2.amazonaws.com/dev/st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w5e1gfayg.execute-api.us-east-2.amazonaws.com/dev/mutan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Andres Nino Angarita</dc:creator>
  <cp:keywords/>
  <dc:description/>
  <cp:lastModifiedBy>Eduardo Andres Nino Angarita</cp:lastModifiedBy>
  <cp:revision>7</cp:revision>
  <dcterms:created xsi:type="dcterms:W3CDTF">2021-03-01T17:34:00Z</dcterms:created>
  <dcterms:modified xsi:type="dcterms:W3CDTF">2021-03-02T03:51:00Z</dcterms:modified>
</cp:coreProperties>
</file>