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566.9291338582675" w:firstLine="0"/>
        <w:rPr/>
      </w:pPr>
      <w:r w:rsidDel="00000000" w:rsidR="00000000" w:rsidRPr="00000000">
        <w:rPr>
          <w:rtl w:val="0"/>
        </w:rPr>
        <w:t xml:space="preserve">¿Es posible que el tiempo practicando deporte tenga que ver con una vida más longeva? ¿Hay alguna relación entre la cantidad de pan comido al día y el nivel de azúcar medio en sangre? ¿Puedes afirmar que estudiando más horas sacarás mejor notas en el examen de mates? Este tipo de preguntas se pueden responder con correlación lineal teniendo en cuenta que tenemos dos o más </w:t>
      </w:r>
      <w:r w:rsidDel="00000000" w:rsidR="00000000" w:rsidRPr="00000000">
        <w:rPr>
          <w:b w:val="1"/>
          <w:rtl w:val="0"/>
        </w:rPr>
        <w:t xml:space="preserve">variables numéricas , </w:t>
      </w:r>
      <w:r w:rsidDel="00000000" w:rsidR="00000000" w:rsidRPr="00000000">
        <w:rPr>
          <w:rtl w:val="0"/>
        </w:rPr>
        <w:t xml:space="preserve">en el que se puede determinar en un plano cartesiano si en el crecimiento de una variable la otra paralelamente también lo hace.</w:t>
      </w:r>
      <w:r w:rsidDel="00000000" w:rsidR="00000000" w:rsidRPr="00000000">
        <w:rPr>
          <w:rtl w:val="0"/>
        </w:rPr>
      </w:r>
    </w:p>
    <w:p w:rsidR="00000000" w:rsidDel="00000000" w:rsidP="00000000" w:rsidRDefault="00000000" w:rsidRPr="00000000" w14:paraId="00000002">
      <w:pPr>
        <w:pageBreakBefore w:val="0"/>
        <w:ind w:left="566.9291338582675" w:firstLine="0"/>
        <w:rPr/>
      </w:pPr>
      <w:r w:rsidDel="00000000" w:rsidR="00000000" w:rsidRPr="00000000">
        <w:rPr>
          <w:rtl w:val="0"/>
        </w:rPr>
      </w:r>
    </w:p>
    <w:p w:rsidR="00000000" w:rsidDel="00000000" w:rsidP="00000000" w:rsidRDefault="00000000" w:rsidRPr="00000000" w14:paraId="00000003">
      <w:pPr>
        <w:pageBreakBefore w:val="0"/>
        <w:ind w:left="566.929133858267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198500</wp:posOffset>
            </wp:positionV>
            <wp:extent cx="4343400" cy="26098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2609850"/>
                    </a:xfrm>
                    <a:prstGeom prst="rect"/>
                    <a:ln/>
                  </pic:spPr>
                </pic:pic>
              </a:graphicData>
            </a:graphic>
          </wp:anchor>
        </w:drawing>
      </w:r>
    </w:p>
    <w:p w:rsidR="00000000" w:rsidDel="00000000" w:rsidP="00000000" w:rsidRDefault="00000000" w:rsidRPr="00000000" w14:paraId="00000004">
      <w:pPr>
        <w:pageBreakBefore w:val="0"/>
        <w:ind w:left="566.9291338582675" w:firstLine="0"/>
        <w:rPr/>
      </w:pPr>
      <w:r w:rsidDel="00000000" w:rsidR="00000000" w:rsidRPr="00000000">
        <w:rPr>
          <w:rtl w:val="0"/>
        </w:rPr>
      </w:r>
    </w:p>
    <w:p w:rsidR="00000000" w:rsidDel="00000000" w:rsidP="00000000" w:rsidRDefault="00000000" w:rsidRPr="00000000" w14:paraId="00000005">
      <w:pPr>
        <w:pageBreakBefore w:val="0"/>
        <w:ind w:left="566.9291338582675"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Descargar e Instalar </w:t>
      </w:r>
      <w:hyperlink r:id="rId7">
        <w:r w:rsidDel="00000000" w:rsidR="00000000" w:rsidRPr="00000000">
          <w:rPr>
            <w:b w:val="1"/>
            <w:color w:val="1155cc"/>
            <w:u w:val="single"/>
            <w:rtl w:val="0"/>
          </w:rPr>
          <w:t xml:space="preserve">python</w:t>
        </w:r>
      </w:hyperlink>
      <w:hyperlink r:id="rId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Buscar en el menú inicio cmd y ejecutar como administrador y posterior a ello escribir “cd C:\Users\handres\AppData\Local\Programs\Python\PythonX” donde X es la versión de python(ejemplo:39 o 310)  donde handres es el nombre de usuario de su computadora. en caso de no existir la ruta verificar la ruta en power bi archivo-&gt;opciones y python  y en la consola de comandos ejecutar los siguientes comandos </w:t>
      </w:r>
      <w:r w:rsidDel="00000000" w:rsidR="00000000" w:rsidRPr="00000000">
        <w:rPr>
          <w:rtl w:val="0"/>
        </w:rPr>
        <w:t xml:space="preserve">(</w:t>
      </w:r>
      <w:r w:rsidDel="00000000" w:rsidR="00000000" w:rsidRPr="00000000">
        <w:rPr>
          <w:b w:val="1"/>
          <w:rtl w:val="0"/>
        </w:rPr>
        <w:t xml:space="preserve">Nota:</w:t>
      </w:r>
      <w:r w:rsidDel="00000000" w:rsidR="00000000" w:rsidRPr="00000000">
        <w:rPr>
          <w:rtl w:val="0"/>
        </w:rPr>
        <w:t xml:space="preserve"> si pip install librería no funciona probar usando python -m pip install librería o en caso de solicitar actualizar pip usamos el comando python -m pip install --upgrade pip) </w:t>
      </w:r>
      <w:r w:rsidDel="00000000" w:rsidR="00000000" w:rsidRPr="00000000">
        <w:rPr>
          <w:rtl w:val="0"/>
        </w:rPr>
      </w:r>
    </w:p>
    <w:p w:rsidR="00000000" w:rsidDel="00000000" w:rsidP="00000000" w:rsidRDefault="00000000" w:rsidRPr="00000000" w14:paraId="00000014">
      <w:pPr>
        <w:pageBreakBefore w:val="0"/>
        <w:ind w:left="720" w:firstLine="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pPr>
      <w:r w:rsidDel="00000000" w:rsidR="00000000" w:rsidRPr="00000000">
        <w:rPr>
          <w:rtl w:val="0"/>
        </w:rPr>
        <w:t xml:space="preserve">python -m </w:t>
      </w:r>
      <w:r w:rsidDel="00000000" w:rsidR="00000000" w:rsidRPr="00000000">
        <w:rPr>
          <w:rtl w:val="0"/>
        </w:rPr>
        <w:t xml:space="preserve">pip install pandas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python -m pip install numpy </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python -m pip install matplotlib</w:t>
      </w:r>
    </w:p>
    <w:p w:rsidR="00000000" w:rsidDel="00000000" w:rsidP="00000000" w:rsidRDefault="00000000" w:rsidRPr="00000000" w14:paraId="00000018">
      <w:pPr>
        <w:numPr>
          <w:ilvl w:val="1"/>
          <w:numId w:val="1"/>
        </w:numPr>
        <w:shd w:fill="fffffe" w:val="clear"/>
        <w:spacing w:line="325.71428571428567" w:lineRule="auto"/>
        <w:ind w:left="1440" w:right="-749.5275590551165" w:hanging="360"/>
      </w:pPr>
      <w:r w:rsidDel="00000000" w:rsidR="00000000" w:rsidRPr="00000000">
        <w:rPr>
          <w:rtl w:val="0"/>
        </w:rPr>
        <w:t xml:space="preserve">python -m pip install seaborn</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Para conectarnos a una hoja de cálculo de google  lo que debemos hacer es sobre la hoja de cálculo debemos ir a archivo y  publicar en la web y seleccionamos todo el documento y en el tipo xls. El enlace generado lo copiamos (https://docs.google.com/spreadsheets/d/e/2PACX-1vR6yxL8Qy7ZaGhe4y2pE0WFLtsfd6NqMSq403tFFONVM0R1z3FBWUpyyhY2QDJCXS926Cx_EAe9vZR7/pub?output=csv)</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En power Bi vamos a obtener desde una web y pegamos el enlace  y nos conectamos para posteriormente transformar datos</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Si tenemos filas iniciales en blanco podemos usar la primera fila como encabezado  o quitar dichas filas</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A la columna que tiene el texto le llamaremos contenido y en la pestaña transformar seleccionamos la opción ejecutar script de python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Pegamos el script :</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drawing>
          <wp:inline distB="114300" distT="114300" distL="114300" distR="114300">
            <wp:extent cx="5731200" cy="251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criterios=[</w:t>
      </w:r>
      <w:r w:rsidDel="00000000" w:rsidR="00000000" w:rsidRPr="00000000">
        <w:rPr>
          <w:rFonts w:ascii="Courier New" w:cs="Courier New" w:eastAsia="Courier New" w:hAnsi="Courier New"/>
          <w:color w:val="a31515"/>
          <w:sz w:val="21"/>
          <w:szCs w:val="21"/>
          <w:rtl w:val="0"/>
        </w:rPr>
        <w:t xml:space="preserve">'op'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#Columnas de criterios a analizar</w:t>
      </w:r>
    </w:p>
    <w:p w:rsidR="00000000" w:rsidDel="00000000" w:rsidP="00000000" w:rsidRDefault="00000000" w:rsidRPr="00000000" w14:paraId="00000023">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cantidad_cluster=</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#cantidad de conjuntos</w:t>
      </w:r>
    </w:p>
    <w:p w:rsidR="00000000" w:rsidDel="00000000" w:rsidP="00000000" w:rsidRDefault="00000000" w:rsidRPr="00000000" w14:paraId="00000024">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nombre_columna_analizar=</w:t>
      </w:r>
      <w:r w:rsidDel="00000000" w:rsidR="00000000" w:rsidRPr="00000000">
        <w:rPr>
          <w:rFonts w:ascii="Courier New" w:cs="Courier New" w:eastAsia="Courier New" w:hAnsi="Courier New"/>
          <w:color w:val="a31515"/>
          <w:sz w:val="21"/>
          <w:szCs w:val="21"/>
          <w:rtl w:val="0"/>
        </w:rPr>
        <w:t xml:space="preserve">"usuario"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#columna a usar</w:t>
      </w:r>
    </w:p>
    <w:p w:rsidR="00000000" w:rsidDel="00000000" w:rsidP="00000000" w:rsidRDefault="00000000" w:rsidRPr="00000000" w14:paraId="00000025">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nombre_nueva_columna=</w:t>
      </w:r>
      <w:r w:rsidDel="00000000" w:rsidR="00000000" w:rsidRPr="00000000">
        <w:rPr>
          <w:rFonts w:ascii="Courier New" w:cs="Courier New" w:eastAsia="Courier New" w:hAnsi="Courier New"/>
          <w:color w:val="a31515"/>
          <w:sz w:val="21"/>
          <w:szCs w:val="21"/>
          <w:rtl w:val="0"/>
        </w:rPr>
        <w:t xml:space="preserve">"cluester"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Columna nueva</w:t>
      </w:r>
    </w:p>
    <w:p w:rsidR="00000000" w:rsidDel="00000000" w:rsidP="00000000" w:rsidRDefault="00000000" w:rsidRPr="00000000" w14:paraId="00000026">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7">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  </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8">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29">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A">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sb</w:t>
      </w:r>
    </w:p>
    <w:p w:rsidR="00000000" w:rsidDel="00000000" w:rsidP="00000000" w:rsidRDefault="00000000" w:rsidRPr="00000000" w14:paraId="0000002B">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KMeans</w:t>
      </w:r>
    </w:p>
    <w:p w:rsidR="00000000" w:rsidDel="00000000" w:rsidP="00000000" w:rsidRDefault="00000000" w:rsidRPr="00000000" w14:paraId="0000002C">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pairwise_distances_argmin_min</w:t>
      </w:r>
    </w:p>
    <w:p w:rsidR="00000000" w:rsidDel="00000000" w:rsidP="00000000" w:rsidRDefault="00000000" w:rsidRPr="00000000" w14:paraId="0000002D">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rango_criterios = np.array(dataset[criterios])</w:t>
      </w:r>
    </w:p>
    <w:p w:rsidR="00000000" w:rsidDel="00000000" w:rsidP="00000000" w:rsidRDefault="00000000" w:rsidRPr="00000000" w14:paraId="0000002E">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 = KMeans(n_clusters=cantidad_cluster).fit(rango_criterios)</w:t>
      </w:r>
    </w:p>
    <w:p w:rsidR="00000000" w:rsidDel="00000000" w:rsidP="00000000" w:rsidRDefault="00000000" w:rsidRPr="00000000" w14:paraId="0000002F">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centroids = kmeans.cluster_centers_</w:t>
      </w:r>
    </w:p>
    <w:p w:rsidR="00000000" w:rsidDel="00000000" w:rsidP="00000000" w:rsidRDefault="00000000" w:rsidRPr="00000000" w14:paraId="00000030">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closest, _ = pairwise_distances_argmin_min(kmeans.cluster_centers_, rango_criterios)</w:t>
      </w:r>
    </w:p>
    <w:p w:rsidR="00000000" w:rsidDel="00000000" w:rsidP="00000000" w:rsidRDefault="00000000" w:rsidRPr="00000000" w14:paraId="00000031">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closest</w:t>
      </w:r>
    </w:p>
    <w:p w:rsidR="00000000" w:rsidDel="00000000" w:rsidP="00000000" w:rsidRDefault="00000000" w:rsidRPr="00000000" w14:paraId="00000032">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total=[centroids]</w:t>
      </w:r>
    </w:p>
    <w:p w:rsidR="00000000" w:rsidDel="00000000" w:rsidP="00000000" w:rsidRDefault="00000000" w:rsidRPr="00000000" w14:paraId="00000033">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columnas={}</w:t>
      </w:r>
    </w:p>
    <w:p w:rsidR="00000000" w:rsidDel="00000000" w:rsidP="00000000" w:rsidRDefault="00000000" w:rsidRPr="00000000" w14:paraId="00000034">
      <w:pPr>
        <w:shd w:fill="fffffe" w:val="clear"/>
        <w:spacing w:line="325.71428571428567" w:lineRule="auto"/>
        <w:ind w:left="1440" w:right="-749.5275590551165" w:hanging="589.6062992125983"/>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contadortotal=</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35">
      <w:pPr>
        <w:shd w:fill="fffffe" w:val="clear"/>
        <w:spacing w:line="325.71428571428567" w:lineRule="auto"/>
        <w:ind w:left="1440" w:right="-749.5275590551165" w:hanging="589.6062992125983"/>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nombrecategoria=</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6">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centroids:</w:t>
      </w:r>
    </w:p>
    <w:p w:rsidR="00000000" w:rsidDel="00000000" w:rsidP="00000000" w:rsidRDefault="00000000" w:rsidRPr="00000000" w14:paraId="00000037">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columnas[contadortotal]=n</w:t>
      </w:r>
    </w:p>
    <w:p w:rsidR="00000000" w:rsidDel="00000000" w:rsidP="00000000" w:rsidRDefault="00000000" w:rsidRPr="00000000" w14:paraId="00000038">
      <w:pPr>
        <w:shd w:fill="fffffe" w:val="clear"/>
        <w:spacing w:line="325.71428571428567" w:lineRule="auto"/>
        <w:ind w:left="1440" w:right="-749.5275590551165" w:hanging="589.6062992125983"/>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contadortotal=contadortotal+</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39">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clusters_finales = pd.DataFrame(columnas)  </w:t>
      </w:r>
    </w:p>
    <w:p w:rsidR="00000000" w:rsidDel="00000000" w:rsidP="00000000" w:rsidRDefault="00000000" w:rsidRPr="00000000" w14:paraId="0000003A">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res=np.transpose(clusters_finales)</w:t>
      </w:r>
    </w:p>
    <w:p w:rsidR="00000000" w:rsidDel="00000000" w:rsidP="00000000" w:rsidRDefault="00000000" w:rsidRPr="00000000" w14:paraId="0000003B">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nombrescolumnas=</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columna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criterios:</w:t>
      </w:r>
    </w:p>
    <w:p w:rsidR="00000000" w:rsidDel="00000000" w:rsidP="00000000" w:rsidRDefault="00000000" w:rsidRPr="00000000" w14:paraId="0000003D">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nombrescolumnas.append(columna)</w:t>
      </w:r>
    </w:p>
    <w:p w:rsidR="00000000" w:rsidDel="00000000" w:rsidP="00000000" w:rsidRDefault="00000000" w:rsidRPr="00000000" w14:paraId="0000003E">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res.columns = [nombrescolumnas]</w:t>
      </w:r>
    </w:p>
    <w:p w:rsidR="00000000" w:rsidDel="00000000" w:rsidP="00000000" w:rsidRDefault="00000000" w:rsidRPr="00000000" w14:paraId="0000003F">
      <w:pPr>
        <w:shd w:fill="fffffe" w:val="clear"/>
        <w:spacing w:line="325.71428571428567" w:lineRule="auto"/>
        <w:ind w:left="1440" w:right="-749.5275590551165" w:hanging="589.6062992125983"/>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40">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columna_de_coeficientes=</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dataset[nombre_columna_analizar].index:</w:t>
      </w:r>
    </w:p>
    <w:p w:rsidR="00000000" w:rsidDel="00000000" w:rsidP="00000000" w:rsidRDefault="00000000" w:rsidRPr="00000000" w14:paraId="00000042">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coeficientes=</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criterio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criterios:</w:t>
      </w:r>
    </w:p>
    <w:p w:rsidR="00000000" w:rsidDel="00000000" w:rsidP="00000000" w:rsidRDefault="00000000" w:rsidRPr="00000000" w14:paraId="00000044">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coeficientes.append(dataset.loc[i, criterio])   </w:t>
      </w:r>
    </w:p>
    <w:p w:rsidR="00000000" w:rsidDel="00000000" w:rsidP="00000000" w:rsidRDefault="00000000" w:rsidRPr="00000000" w14:paraId="00000045">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conjunto_coeficientes= np.array([coeficientes]) </w:t>
      </w:r>
    </w:p>
    <w:p w:rsidR="00000000" w:rsidDel="00000000" w:rsidP="00000000" w:rsidRDefault="00000000" w:rsidRPr="00000000" w14:paraId="00000046">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coeficiente_por_registro = kmeans.predict(conjunto_coeficientes)</w:t>
      </w:r>
    </w:p>
    <w:p w:rsidR="00000000" w:rsidDel="00000000" w:rsidP="00000000" w:rsidRDefault="00000000" w:rsidRPr="00000000" w14:paraId="00000047">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columna_de_coeficientes.append(coeficiente_por_registro)    </w:t>
      </w:r>
    </w:p>
    <w:p w:rsidR="00000000" w:rsidDel="00000000" w:rsidP="00000000" w:rsidRDefault="00000000" w:rsidRPr="00000000" w14:paraId="00000048">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dataset[nombre_nueva_columna]= pd.DataFrame(columna_de_coeficientes,columns=[nombre_nueva_columna],dtype =</w:t>
      </w:r>
      <w:r w:rsidDel="00000000" w:rsidR="00000000" w:rsidRPr="00000000">
        <w:rPr>
          <w:rFonts w:ascii="Courier New" w:cs="Courier New" w:eastAsia="Courier New" w:hAnsi="Courier New"/>
          <w:color w:val="a31515"/>
          <w:sz w:val="21"/>
          <w:szCs w:val="21"/>
          <w:rtl w:val="0"/>
        </w:rPr>
        <w:t xml:space="preserve">'string'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ffffe" w:val="clear"/>
        <w:spacing w:line="325.71428571428567" w:lineRule="auto"/>
        <w:ind w:left="1440" w:right="-749.5275590551165" w:hanging="589.6062992125983"/>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(dataset)</w:t>
      </w:r>
    </w:p>
    <w:p w:rsidR="00000000" w:rsidDel="00000000" w:rsidP="00000000" w:rsidRDefault="00000000" w:rsidRPr="00000000" w14:paraId="0000004A">
      <w:pPr>
        <w:pageBreakBefore w:val="0"/>
        <w:ind w:left="1440" w:right="-749.5275590551165" w:hanging="589.6062992125983"/>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ab/>
      </w:r>
    </w:p>
    <w:p w:rsidR="00000000" w:rsidDel="00000000" w:rsidP="00000000" w:rsidRDefault="00000000" w:rsidRPr="00000000" w14:paraId="0000004D">
      <w:pPr>
        <w:pageBreakBefore w:val="0"/>
        <w:numPr>
          <w:ilvl w:val="0"/>
          <w:numId w:val="1"/>
        </w:numPr>
        <w:ind w:left="720" w:hanging="360"/>
        <w:rPr>
          <w:color w:val="202124"/>
          <w:highlight w:val="yellow"/>
        </w:rPr>
      </w:pPr>
      <w:r w:rsidDel="00000000" w:rsidR="00000000" w:rsidRPr="00000000">
        <w:rPr>
          <w:color w:val="202124"/>
          <w:highlight w:val="yellow"/>
          <w:rtl w:val="0"/>
        </w:rPr>
        <w:t xml:space="preserve">Si notifica sobre privacidad de los datos pulsamos sobre continuar y sobre las listas de niveles de publicidad en todas dejamos público y continuar </w:t>
      </w:r>
    </w:p>
    <w:p w:rsidR="00000000" w:rsidDel="00000000" w:rsidP="00000000" w:rsidRDefault="00000000" w:rsidRPr="00000000" w14:paraId="0000004E">
      <w:pPr>
        <w:pageBreakBefore w:val="0"/>
        <w:numPr>
          <w:ilvl w:val="0"/>
          <w:numId w:val="1"/>
        </w:numPr>
        <w:ind w:left="720" w:hanging="360"/>
        <w:rPr>
          <w:color w:val="202124"/>
          <w:highlight w:val="yellow"/>
        </w:rPr>
      </w:pPr>
      <w:r w:rsidDel="00000000" w:rsidR="00000000" w:rsidRPr="00000000">
        <w:rPr>
          <w:color w:val="202124"/>
          <w:highlight w:val="yellow"/>
          <w:rtl w:val="0"/>
        </w:rPr>
        <w:t xml:space="preserve">Desplegamos sobre el botón junto a la columna de value las columnas que presentaran los sentimientos, verificamos que este las 3 seleccionadas y aceptar </w:t>
      </w:r>
    </w:p>
    <w:p w:rsidR="00000000" w:rsidDel="00000000" w:rsidP="00000000" w:rsidRDefault="00000000" w:rsidRPr="00000000" w14:paraId="0000004F">
      <w:pPr>
        <w:pageBreakBefore w:val="0"/>
        <w:numPr>
          <w:ilvl w:val="0"/>
          <w:numId w:val="1"/>
        </w:numPr>
        <w:ind w:left="720" w:hanging="360"/>
        <w:rPr>
          <w:color w:val="202124"/>
          <w:highlight w:val="yellow"/>
        </w:rPr>
      </w:pPr>
      <w:r w:rsidDel="00000000" w:rsidR="00000000" w:rsidRPr="00000000">
        <w:rPr>
          <w:color w:val="202124"/>
          <w:highlight w:val="yellow"/>
          <w:rtl w:val="0"/>
        </w:rPr>
        <w:t xml:space="preserve">Cambiamos el nombre de la columna y en la pestaña de transformar tipo de datos decimal de punto fijo debido a que se encuentra como texto para manipularlo de mejor forma y no podríamos comparar texto con valores para el siguiente paso</w:t>
      </w:r>
    </w:p>
    <w:p w:rsidR="00000000" w:rsidDel="00000000" w:rsidP="00000000" w:rsidRDefault="00000000" w:rsidRPr="00000000" w14:paraId="00000050">
      <w:pPr>
        <w:pageBreakBefore w:val="0"/>
        <w:numPr>
          <w:ilvl w:val="0"/>
          <w:numId w:val="1"/>
        </w:numPr>
        <w:ind w:left="720" w:hanging="360"/>
        <w:rPr>
          <w:color w:val="202124"/>
          <w:highlight w:val="yellow"/>
        </w:rPr>
      </w:pPr>
      <w:r w:rsidDel="00000000" w:rsidR="00000000" w:rsidRPr="00000000">
        <w:rPr>
          <w:color w:val="202124"/>
          <w:highlight w:val="yellow"/>
          <w:rtl w:val="0"/>
        </w:rPr>
        <w:t xml:space="preserve">Agregamos una nueva columna personalizada con el nombre categoria sentimiento  y usamos la fórmula</w:t>
      </w:r>
    </w:p>
    <w:p w:rsidR="00000000" w:rsidDel="00000000" w:rsidP="00000000" w:rsidRDefault="00000000" w:rsidRPr="00000000" w14:paraId="00000051">
      <w:pPr>
        <w:pageBreakBefore w:val="0"/>
        <w:ind w:left="720" w:firstLine="0"/>
        <w:rPr>
          <w:color w:val="202124"/>
          <w:highlight w:val="yellow"/>
        </w:rPr>
      </w:pPr>
      <w:r w:rsidDel="00000000" w:rsidR="00000000" w:rsidRPr="00000000">
        <w:rPr>
          <w:color w:val="202124"/>
          <w:highlight w:val="yellow"/>
          <w:rtl w:val="0"/>
        </w:rPr>
        <w:tab/>
        <w:t xml:space="preserve">if [sentimiento] &lt; 50 then "NEGATIVO" else if [sentimiento] &gt;50 then "POSITIVO" else if [sentimiento]=50 then "NEUTRAL" else null</w:t>
      </w:r>
    </w:p>
    <w:p w:rsidR="00000000" w:rsidDel="00000000" w:rsidP="00000000" w:rsidRDefault="00000000" w:rsidRPr="00000000" w14:paraId="00000052">
      <w:pPr>
        <w:pageBreakBefore w:val="0"/>
        <w:ind w:left="720" w:firstLine="0"/>
        <w:rPr>
          <w:color w:val="202124"/>
          <w:highlight w:val="yellow"/>
        </w:rPr>
      </w:pPr>
      <w:r w:rsidDel="00000000" w:rsidR="00000000" w:rsidRPr="00000000">
        <w:rPr>
          <w:rtl w:val="0"/>
        </w:rPr>
      </w:r>
    </w:p>
    <w:p w:rsidR="00000000" w:rsidDel="00000000" w:rsidP="00000000" w:rsidRDefault="00000000" w:rsidRPr="00000000" w14:paraId="00000053">
      <w:pPr>
        <w:pageBreakBefore w:val="0"/>
        <w:ind w:left="720" w:firstLine="0"/>
        <w:rPr>
          <w:color w:val="202124"/>
          <w:highlight w:val="yellow"/>
        </w:rPr>
      </w:pPr>
      <w:r w:rsidDel="00000000" w:rsidR="00000000" w:rsidRPr="00000000">
        <w:rPr>
          <w:b w:val="1"/>
          <w:color w:val="202124"/>
          <w:highlight w:val="yellow"/>
          <w:rtl w:val="0"/>
        </w:rPr>
        <w:t xml:space="preserve">Nota: </w:t>
      </w:r>
      <w:r w:rsidDel="00000000" w:rsidR="00000000" w:rsidRPr="00000000">
        <w:rPr>
          <w:color w:val="202124"/>
          <w:highlight w:val="yellow"/>
          <w:rtl w:val="0"/>
        </w:rPr>
        <w:t xml:space="preserve">No olvidar que entre los corchetes va el nombre del campo que contiene el coeficiente de sentimientos</w:t>
      </w:r>
    </w:p>
    <w:p w:rsidR="00000000" w:rsidDel="00000000" w:rsidP="00000000" w:rsidRDefault="00000000" w:rsidRPr="00000000" w14:paraId="00000054">
      <w:pPr>
        <w:pageBreakBefore w:val="0"/>
        <w:rPr>
          <w:color w:val="202124"/>
          <w:highlight w:val="yellow"/>
        </w:rPr>
      </w:pPr>
      <w:r w:rsidDel="00000000" w:rsidR="00000000" w:rsidRPr="00000000">
        <w:rPr>
          <w:rtl w:val="0"/>
        </w:rPr>
      </w:r>
    </w:p>
    <w:p w:rsidR="00000000" w:rsidDel="00000000" w:rsidP="00000000" w:rsidRDefault="00000000" w:rsidRPr="00000000" w14:paraId="00000055">
      <w:pPr>
        <w:pageBreakBefore w:val="0"/>
        <w:rPr>
          <w:color w:val="202124"/>
          <w:highlight w:val="yellow"/>
        </w:rPr>
      </w:pPr>
      <w:r w:rsidDel="00000000" w:rsidR="00000000" w:rsidRPr="00000000">
        <w:rPr>
          <w:b w:val="1"/>
          <w:color w:val="202124"/>
          <w:highlight w:val="yellow"/>
          <w:rtl w:val="0"/>
        </w:rPr>
        <w:t xml:space="preserve">Nota:</w:t>
      </w:r>
      <w:r w:rsidDel="00000000" w:rsidR="00000000" w:rsidRPr="00000000">
        <w:rPr>
          <w:color w:val="202124"/>
          <w:highlight w:val="yellow"/>
          <w:rtl w:val="0"/>
        </w:rPr>
        <w:t xml:space="preserve"> si deseamos leer estos numeros en notacion cientifica podemos acceder a https://tulengua.es/numeros-texto/</w:t>
      </w:r>
    </w:p>
    <w:p w:rsidR="00000000" w:rsidDel="00000000" w:rsidP="00000000" w:rsidRDefault="00000000" w:rsidRPr="00000000" w14:paraId="00000056">
      <w:pPr>
        <w:pageBreakBefore w:val="0"/>
        <w:ind w:left="1440" w:firstLine="0"/>
        <w:rPr>
          <w:i w:val="1"/>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    </w:t>
      </w:r>
    </w:p>
    <w:p w:rsidR="00000000" w:rsidDel="00000000" w:rsidP="00000000" w:rsidRDefault="00000000" w:rsidRPr="00000000" w14:paraId="00000058">
      <w:pPr>
        <w:pageBreakBefore w:val="0"/>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center"/>
      <w:rPr>
        <w:b w:val="1"/>
      </w:rPr>
    </w:pPr>
    <w:r w:rsidDel="00000000" w:rsidR="00000000" w:rsidRPr="00000000">
      <w:rPr>
        <w:b w:val="1"/>
        <w:rtl w:val="0"/>
      </w:rPr>
      <w:t xml:space="preserve">GUÍA DE MATRIZ DE CORRELACIÓN</w:t>
    </w:r>
  </w:p>
  <w:p w:rsidR="00000000" w:rsidDel="00000000" w:rsidP="00000000" w:rsidRDefault="00000000" w:rsidRPr="00000000" w14:paraId="0000005B">
    <w:pPr>
      <w:pageBreakBefore w:val="0"/>
      <w:jc w:val="center"/>
      <w:rPr>
        <w:b w:val="1"/>
      </w:rPr>
    </w:pPr>
    <w:r w:rsidDel="00000000" w:rsidR="00000000" w:rsidRPr="00000000">
      <w:rPr>
        <w:b w:val="1"/>
        <w:rtl w:val="0"/>
      </w:rPr>
      <w:t xml:space="preserve">LIC. ANDRÉS PAZ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ython.org/downloads/"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