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Documento de Selección de Roles del proyecto Zuqara Tours.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Sergio/ Líder de proyecto</w:t>
      </w:r>
      <w:r w:rsidDel="00000000" w:rsidR="00000000" w:rsidRPr="00000000">
        <w:rPr>
          <w:rtl w:val="0"/>
        </w:rPr>
        <w:t xml:space="preserve">: encargado de coordinar al equipo tomar decisiones  técnicas, revisar que todo esté completo y actualizar el tablero, también ayuda a completar los archivos y ayudar a los desarrolladores.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Andres/ desarrollador backend y documentador:</w:t>
      </w:r>
      <w:r w:rsidDel="00000000" w:rsidR="00000000" w:rsidRPr="00000000">
        <w:rPr>
          <w:rtl w:val="0"/>
        </w:rPr>
        <w:t xml:space="preserve"> encargado de evidencias de comunicación css responsive, diccionario de datos y control de cambios.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Daniel/Analista y desarrollador FrontEnd:</w:t>
      </w:r>
      <w:r w:rsidDel="00000000" w:rsidR="00000000" w:rsidRPr="00000000">
        <w:rPr>
          <w:rtl w:val="0"/>
        </w:rPr>
        <w:t xml:space="preserve"> Encargado de actas, historias de usuario, HTML y Diagramas de actividades.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