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E3" w:rsidRDefault="0019202B" w:rsidP="00EB33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3323">
        <w:rPr>
          <w:rFonts w:ascii="Times New Roman" w:hAnsi="Times New Roman" w:cs="Times New Roman"/>
          <w:b/>
          <w:sz w:val="28"/>
          <w:szCs w:val="24"/>
        </w:rPr>
        <w:t xml:space="preserve">DOCUMENTO DE PRUEBAS UNITARIAS DEL API </w:t>
      </w:r>
      <w:r w:rsidR="00477994">
        <w:rPr>
          <w:rFonts w:ascii="Times New Roman" w:hAnsi="Times New Roman" w:cs="Times New Roman"/>
          <w:b/>
          <w:sz w:val="28"/>
          <w:szCs w:val="24"/>
        </w:rPr>
        <w:t>RTPS</w:t>
      </w:r>
      <w:r w:rsidRPr="00EB3323">
        <w:rPr>
          <w:rFonts w:ascii="Times New Roman" w:hAnsi="Times New Roman" w:cs="Times New Roman"/>
          <w:b/>
          <w:sz w:val="28"/>
          <w:szCs w:val="24"/>
        </w:rPr>
        <w:t>.</w:t>
      </w:r>
    </w:p>
    <w:p w:rsidR="00DD7698" w:rsidRDefault="00DD7698" w:rsidP="00DD7698">
      <w:pPr>
        <w:rPr>
          <w:rFonts w:ascii="Times New Roman" w:hAnsi="Times New Roman" w:cs="Times New Roman"/>
          <w:b/>
          <w:sz w:val="28"/>
          <w:szCs w:val="24"/>
        </w:rPr>
      </w:pPr>
    </w:p>
    <w:p w:rsidR="00DD7698" w:rsidRPr="00EB3323" w:rsidRDefault="00DD7698" w:rsidP="00DD769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Introducción</w:t>
      </w:r>
    </w:p>
    <w:p w:rsidR="0019202B" w:rsidRPr="0019202B" w:rsidRDefault="0019202B">
      <w:pPr>
        <w:rPr>
          <w:rFonts w:ascii="Times New Roman" w:hAnsi="Times New Roman" w:cs="Times New Roman"/>
          <w:sz w:val="24"/>
          <w:szCs w:val="24"/>
        </w:rPr>
      </w:pPr>
      <w:r w:rsidRPr="0019202B">
        <w:rPr>
          <w:rFonts w:ascii="Times New Roman" w:hAnsi="Times New Roman" w:cs="Times New Roman"/>
          <w:sz w:val="24"/>
          <w:szCs w:val="24"/>
        </w:rPr>
        <w:t>Paquetes del API a probar: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>CORE:</w:t>
      </w:r>
      <w:r w:rsidRPr="00EB3323">
        <w:rPr>
          <w:rFonts w:ascii="Times New Roman" w:hAnsi="Times New Roman" w:cs="Times New Roman"/>
          <w:sz w:val="24"/>
          <w:szCs w:val="24"/>
        </w:rPr>
        <w:t xml:space="preserve"> Contiene todas las clases referentes a las diferentes excepciones que se manejan dentro de DDS, </w:t>
      </w:r>
      <w:r w:rsidR="00DE7951" w:rsidRPr="00EB3323">
        <w:rPr>
          <w:rFonts w:ascii="Times New Roman" w:hAnsi="Times New Roman" w:cs="Times New Roman"/>
          <w:sz w:val="24"/>
          <w:szCs w:val="24"/>
        </w:rPr>
        <w:t>así</w:t>
      </w:r>
      <w:r w:rsidRPr="00EB3323">
        <w:rPr>
          <w:rFonts w:ascii="Times New Roman" w:hAnsi="Times New Roman" w:cs="Times New Roman"/>
          <w:sz w:val="24"/>
          <w:szCs w:val="24"/>
        </w:rPr>
        <w:t xml:space="preserve"> </w:t>
      </w:r>
      <w:r w:rsidR="00DE7951" w:rsidRPr="00EB3323">
        <w:rPr>
          <w:rFonts w:ascii="Times New Roman" w:hAnsi="Times New Roman" w:cs="Times New Roman"/>
          <w:sz w:val="24"/>
          <w:szCs w:val="24"/>
        </w:rPr>
        <w:t>también</w:t>
      </w:r>
      <w:r w:rsidRPr="00EB3323">
        <w:rPr>
          <w:rFonts w:ascii="Times New Roman" w:hAnsi="Times New Roman" w:cs="Times New Roman"/>
          <w:sz w:val="24"/>
          <w:szCs w:val="24"/>
        </w:rPr>
        <w:t xml:space="preserve"> las políticas de calidad de servicio de cada uno de los componentes, y maneja los estados de los mismos.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 xml:space="preserve">DOMAIN: </w:t>
      </w:r>
      <w:r w:rsidRPr="00EB3323">
        <w:rPr>
          <w:rFonts w:ascii="Times New Roman" w:hAnsi="Times New Roman" w:cs="Times New Roman"/>
          <w:sz w:val="24"/>
          <w:szCs w:val="24"/>
        </w:rPr>
        <w:t>Dentro de esta carpeta se encuentran las clases y métodos necesarios para crear un dominio participante dentro del entorno DDS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 xml:space="preserve">PUB: </w:t>
      </w:r>
      <w:r w:rsidRPr="00EB3323">
        <w:rPr>
          <w:rFonts w:ascii="Times New Roman" w:hAnsi="Times New Roman" w:cs="Times New Roman"/>
          <w:sz w:val="24"/>
          <w:szCs w:val="24"/>
        </w:rPr>
        <w:t>En esta carpeta tenemos las clases para crear una entidad publicadora, capaz de escribir los datos y enviarlos a la red DDS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 xml:space="preserve">SUB: </w:t>
      </w:r>
      <w:r w:rsidRPr="00EB3323">
        <w:rPr>
          <w:rFonts w:ascii="Times New Roman" w:hAnsi="Times New Roman" w:cs="Times New Roman"/>
          <w:sz w:val="24"/>
          <w:szCs w:val="24"/>
        </w:rPr>
        <w:t>En esta carpeta se definen las clases necesarias para crear una entidad suscriptora, la que participará en la recepción y lectura de los datos publicados dentro de un grupo de dominios participantes.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 w:rsidRPr="00EB3323">
        <w:rPr>
          <w:rFonts w:ascii="Times New Roman" w:hAnsi="Times New Roman" w:cs="Times New Roman"/>
          <w:sz w:val="24"/>
          <w:szCs w:val="24"/>
        </w:rPr>
        <w:t>Aquí se define el tema que se va a manejar dentro de un grupo de dominios.</w:t>
      </w:r>
    </w:p>
    <w:p w:rsidR="0019202B" w:rsidRPr="00EB3323" w:rsidRDefault="0019202B" w:rsidP="00EB33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23">
        <w:rPr>
          <w:rFonts w:ascii="Times New Roman" w:hAnsi="Times New Roman" w:cs="Times New Roman"/>
          <w:b/>
          <w:sz w:val="24"/>
          <w:szCs w:val="24"/>
        </w:rPr>
        <w:t xml:space="preserve">TYPE: </w:t>
      </w:r>
      <w:r w:rsidRPr="00EB3323">
        <w:rPr>
          <w:rFonts w:ascii="Times New Roman" w:hAnsi="Times New Roman" w:cs="Times New Roman"/>
          <w:sz w:val="24"/>
          <w:szCs w:val="24"/>
        </w:rPr>
        <w:t>Define el tipo de datos que se van a manjar dentro de un tema determinado</w:t>
      </w:r>
    </w:p>
    <w:p w:rsidR="00B0132B" w:rsidRDefault="00EB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orden de prioridad en las pruebas unitarias del software se presenta a continuación.</w:t>
      </w:r>
    </w:p>
    <w:p w:rsidR="00EB3323" w:rsidRPr="006E13D9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Fábrica de dominios y dominios</w:t>
      </w:r>
    </w:p>
    <w:p w:rsidR="00EB3323" w:rsidRDefault="00EB3323" w:rsidP="00EB332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 fábricas de dominios, de dominios y la habilitación estos</w:t>
      </w:r>
    </w:p>
    <w:p w:rsidR="00EB3323" w:rsidRDefault="00EB3323" w:rsidP="003E7AC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ser</w:t>
      </w:r>
      <w:r w:rsidR="003E7AC1">
        <w:rPr>
          <w:rFonts w:ascii="Times New Roman" w:hAnsi="Times New Roman" w:cs="Times New Roman"/>
          <w:sz w:val="24"/>
          <w:szCs w:val="24"/>
        </w:rPr>
        <w:t>vicio en la fábrica de dominios</w:t>
      </w:r>
    </w:p>
    <w:p w:rsidR="00EB3323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Publicador</w:t>
      </w:r>
    </w:p>
    <w:p w:rsidR="00EB3323" w:rsidRDefault="003E7AC1" w:rsidP="003E7AC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EB3323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 xml:space="preserve">Publicador y </w:t>
      </w:r>
      <w:r w:rsidR="00EB3323">
        <w:rPr>
          <w:rFonts w:ascii="Times New Roman" w:hAnsi="Times New Roman" w:cs="Times New Roman"/>
          <w:sz w:val="24"/>
          <w:szCs w:val="24"/>
        </w:rPr>
        <w:t>DataWriter</w:t>
      </w:r>
    </w:p>
    <w:p w:rsidR="00EB3323" w:rsidRDefault="00EB3323" w:rsidP="003E7AC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E7AC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amada</w:t>
      </w:r>
      <w:r w:rsidR="003E7A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AC1">
        <w:rPr>
          <w:rFonts w:ascii="Times New Roman" w:hAnsi="Times New Roman" w:cs="Times New Roman"/>
          <w:sz w:val="24"/>
          <w:szCs w:val="24"/>
        </w:rPr>
        <w:t>al publicador y al</w:t>
      </w:r>
      <w:r>
        <w:rPr>
          <w:rFonts w:ascii="Times New Roman" w:hAnsi="Times New Roman" w:cs="Times New Roman"/>
          <w:sz w:val="24"/>
          <w:szCs w:val="24"/>
        </w:rPr>
        <w:t xml:space="preserve"> DataWriter</w:t>
      </w:r>
    </w:p>
    <w:p w:rsidR="00EB3323" w:rsidRDefault="00EB3323" w:rsidP="003E7AC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Calidad de servicio </w:t>
      </w:r>
      <w:r w:rsidR="003E7AC1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AC1">
        <w:rPr>
          <w:rFonts w:ascii="Times New Roman" w:hAnsi="Times New Roman" w:cs="Times New Roman"/>
          <w:sz w:val="24"/>
          <w:szCs w:val="24"/>
        </w:rPr>
        <w:t>Publicador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AC1">
        <w:rPr>
          <w:rFonts w:ascii="Times New Roman" w:hAnsi="Times New Roman" w:cs="Times New Roman"/>
          <w:sz w:val="24"/>
          <w:szCs w:val="24"/>
        </w:rPr>
        <w:t>y D</w:t>
      </w:r>
      <w:r>
        <w:rPr>
          <w:rFonts w:ascii="Times New Roman" w:hAnsi="Times New Roman" w:cs="Times New Roman"/>
          <w:sz w:val="24"/>
          <w:szCs w:val="24"/>
        </w:rPr>
        <w:t>ataWriter</w:t>
      </w:r>
    </w:p>
    <w:p w:rsidR="00EB3323" w:rsidRDefault="00EB3323" w:rsidP="00EB332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B3323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Suscriptor</w:t>
      </w:r>
    </w:p>
    <w:p w:rsidR="00EB3323" w:rsidRDefault="00EB3323" w:rsidP="00EE196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 DataReader y Suscriptor</w:t>
      </w:r>
    </w:p>
    <w:p w:rsidR="00EB3323" w:rsidRDefault="00EE1963" w:rsidP="00EE196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Llamadas al </w:t>
      </w:r>
      <w:r w:rsidR="00EB3323">
        <w:rPr>
          <w:rFonts w:ascii="Times New Roman" w:hAnsi="Times New Roman" w:cs="Times New Roman"/>
          <w:sz w:val="24"/>
          <w:szCs w:val="24"/>
        </w:rPr>
        <w:t xml:space="preserve"> DataReader y </w:t>
      </w:r>
      <w:r>
        <w:rPr>
          <w:rFonts w:ascii="Times New Roman" w:hAnsi="Times New Roman" w:cs="Times New Roman"/>
          <w:sz w:val="24"/>
          <w:szCs w:val="24"/>
        </w:rPr>
        <w:t>al S</w:t>
      </w:r>
      <w:r w:rsidR="00EB3323">
        <w:rPr>
          <w:rFonts w:ascii="Times New Roman" w:hAnsi="Times New Roman" w:cs="Times New Roman"/>
          <w:sz w:val="24"/>
          <w:szCs w:val="24"/>
        </w:rPr>
        <w:t>uscriptor</w:t>
      </w:r>
    </w:p>
    <w:p w:rsidR="00EB3323" w:rsidRDefault="00EE1963" w:rsidP="00EE196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Calidad de servicio </w:t>
      </w:r>
      <w:r w:rsidR="00EB332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el</w:t>
      </w:r>
      <w:r w:rsidR="00EB3323">
        <w:rPr>
          <w:rFonts w:ascii="Times New Roman" w:hAnsi="Times New Roman" w:cs="Times New Roman"/>
          <w:sz w:val="24"/>
          <w:szCs w:val="24"/>
        </w:rPr>
        <w:t xml:space="preserve"> DataReader y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FF633C">
        <w:rPr>
          <w:rFonts w:ascii="Times New Roman" w:hAnsi="Times New Roman" w:cs="Times New Roman"/>
          <w:sz w:val="24"/>
          <w:szCs w:val="24"/>
        </w:rPr>
        <w:t>S</w:t>
      </w:r>
      <w:r w:rsidR="00EB3323">
        <w:rPr>
          <w:rFonts w:ascii="Times New Roman" w:hAnsi="Times New Roman" w:cs="Times New Roman"/>
          <w:sz w:val="24"/>
          <w:szCs w:val="24"/>
        </w:rPr>
        <w:t>uscriptor</w:t>
      </w:r>
    </w:p>
    <w:p w:rsidR="00EB3323" w:rsidRDefault="00EB3323" w:rsidP="00EB332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B3323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Tema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Creación de un tema</w:t>
      </w:r>
    </w:p>
    <w:p w:rsidR="00EB3323" w:rsidRDefault="00FF633C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 los</w:t>
      </w:r>
      <w:r w:rsidR="00EB3323">
        <w:rPr>
          <w:rFonts w:ascii="Times New Roman" w:hAnsi="Times New Roman" w:cs="Times New Roman"/>
          <w:sz w:val="24"/>
          <w:szCs w:val="24"/>
        </w:rPr>
        <w:t xml:space="preserve"> tipo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B3323">
        <w:rPr>
          <w:rFonts w:ascii="Times New Roman" w:hAnsi="Times New Roman" w:cs="Times New Roman"/>
          <w:sz w:val="24"/>
          <w:szCs w:val="24"/>
        </w:rPr>
        <w:t xml:space="preserve"> de tema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Llamada</w:t>
      </w:r>
      <w:r w:rsidR="00FF63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 tema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servicio del tema</w:t>
      </w:r>
    </w:p>
    <w:p w:rsidR="00EB3323" w:rsidRDefault="00FF633C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Descriptor del tema</w:t>
      </w:r>
    </w:p>
    <w:p w:rsidR="00EB3323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Tipo de Datos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generales de los tipos</w:t>
      </w:r>
      <w:r w:rsidR="00FF633C">
        <w:rPr>
          <w:rFonts w:ascii="Times New Roman" w:hAnsi="Times New Roman" w:cs="Times New Roman"/>
          <w:sz w:val="24"/>
          <w:szCs w:val="24"/>
        </w:rPr>
        <w:t xml:space="preserve"> de datos que maneja DDS</w:t>
      </w:r>
    </w:p>
    <w:p w:rsidR="00EB3323" w:rsidRDefault="00EB3323" w:rsidP="00EB332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E13D9">
        <w:rPr>
          <w:rFonts w:ascii="Times New Roman" w:hAnsi="Times New Roman" w:cs="Times New Roman"/>
          <w:b/>
          <w:sz w:val="24"/>
          <w:szCs w:val="24"/>
        </w:rPr>
        <w:t>Políticas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 entidades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servicio en las entidades</w:t>
      </w:r>
    </w:p>
    <w:p w:rsidR="00EB3323" w:rsidRDefault="00EB3323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excepciones</w:t>
      </w:r>
    </w:p>
    <w:p w:rsidR="00EB3323" w:rsidRDefault="00FF633C" w:rsidP="00FF633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los objetos del DDS</w:t>
      </w:r>
    </w:p>
    <w:p w:rsidR="00DD7698" w:rsidRDefault="00DD7698" w:rsidP="00FF633C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EB3323" w:rsidRDefault="00DD7698">
      <w:pPr>
        <w:rPr>
          <w:rFonts w:ascii="Times New Roman" w:hAnsi="Times New Roman" w:cs="Times New Roman"/>
          <w:b/>
          <w:sz w:val="28"/>
          <w:szCs w:val="24"/>
        </w:rPr>
      </w:pPr>
      <w:r w:rsidRPr="00DD7698">
        <w:rPr>
          <w:rFonts w:ascii="Times New Roman" w:hAnsi="Times New Roman" w:cs="Times New Roman"/>
          <w:b/>
          <w:sz w:val="28"/>
          <w:szCs w:val="24"/>
        </w:rPr>
        <w:t>Descripción de las pruebas</w:t>
      </w:r>
    </w:p>
    <w:p w:rsidR="008164D7" w:rsidRDefault="00816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sección se detallan las pruebas que se van realizando en cada uno de los componentes del API DDS. </w:t>
      </w:r>
    </w:p>
    <w:p w:rsidR="006E32CB" w:rsidRDefault="00685DE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85DE8">
        <w:rPr>
          <w:rFonts w:ascii="Times New Roman" w:hAnsi="Times New Roman" w:cs="Times New Roman"/>
          <w:b/>
          <w:i/>
          <w:sz w:val="24"/>
          <w:szCs w:val="24"/>
        </w:rPr>
        <w:t>Pruebas de configuración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de DDS</w:t>
      </w:r>
      <w:r w:rsidRPr="00685DE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A686D" w:rsidRDefault="009A686D" w:rsidP="009A686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558E9372" wp14:editId="2050DB63">
            <wp:extent cx="1899139" cy="2117517"/>
            <wp:effectExtent l="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5" t="27474" r="74280" b="27006"/>
                    <a:stretch/>
                  </pic:blipFill>
                  <pic:spPr bwMode="auto">
                    <a:xfrm>
                      <a:off x="0" y="0"/>
                      <a:ext cx="1905839" cy="212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500E5" w:rsidRPr="00E65301" w:rsidTr="00C96042">
        <w:tc>
          <w:tcPr>
            <w:tcW w:w="8828" w:type="dxa"/>
            <w:gridSpan w:val="2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7500E5" w:rsidRPr="00E65301" w:rsidRDefault="007500E5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7500E5" w:rsidTr="00C96042">
        <w:tc>
          <w:tcPr>
            <w:tcW w:w="1413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7500E5" w:rsidRDefault="007500E5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esta prueba se verifica que el fichero de configuración no sea nulo</w:t>
            </w:r>
          </w:p>
        </w:tc>
      </w:tr>
      <w:tr w:rsidR="007500E5" w:rsidTr="00C96042">
        <w:tc>
          <w:tcPr>
            <w:tcW w:w="1413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7500E5" w:rsidRDefault="007500E5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Inicialmente se tiene el fichero de configuración</w:t>
            </w:r>
          </w:p>
        </w:tc>
      </w:tr>
      <w:tr w:rsidR="007500E5" w:rsidTr="00C96042">
        <w:tc>
          <w:tcPr>
            <w:tcW w:w="1413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0E5" w:rsidTr="00C96042">
        <w:tc>
          <w:tcPr>
            <w:tcW w:w="1413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  <w:bookmarkStart w:id="0" w:name="_GoBack"/>
            <w:bookmarkEnd w:id="0"/>
          </w:p>
        </w:tc>
        <w:tc>
          <w:tcPr>
            <w:tcW w:w="7415" w:type="dxa"/>
          </w:tcPr>
          <w:p w:rsidR="007500E5" w:rsidRPr="00685DE8" w:rsidRDefault="007500E5" w:rsidP="00750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85D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TestExistConfiguration</w:t>
            </w:r>
            <w:proofErr w:type="spellEnd"/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500E5" w:rsidRPr="00685DE8" w:rsidRDefault="007500E5" w:rsidP="00750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{</w:t>
            </w:r>
          </w:p>
          <w:p w:rsidR="007500E5" w:rsidRPr="00685DE8" w:rsidRDefault="007500E5" w:rsidP="00750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85D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</w:t>
            </w:r>
            <w:proofErr w:type="spellEnd"/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500E5" w:rsidRDefault="007500E5" w:rsidP="007500E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5D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500E5" w:rsidRDefault="007500E5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0E5" w:rsidTr="00C96042">
        <w:tc>
          <w:tcPr>
            <w:tcW w:w="1413" w:type="dxa"/>
          </w:tcPr>
          <w:p w:rsidR="007500E5" w:rsidRPr="00E65301" w:rsidRDefault="007500E5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7415" w:type="dxa"/>
          </w:tcPr>
          <w:p w:rsidR="00B41241" w:rsidRPr="00B41241" w:rsidRDefault="00B41241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 de la prueba:</w:t>
            </w: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TestExistConfiguration</w:t>
            </w:r>
            <w:proofErr w:type="spellEnd"/>
          </w:p>
          <w:p w:rsidR="00B41241" w:rsidRPr="00B41241" w:rsidRDefault="00B41241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Resultado de la prueba: </w:t>
            </w:r>
            <w:r>
              <w:rPr>
                <w:noProof/>
                <w:lang w:eastAsia="es-EC"/>
              </w:rPr>
              <w:drawing>
                <wp:inline distT="0" distB="0" distL="0" distR="0" wp14:anchorId="3975C8CF" wp14:editId="76A57175">
                  <wp:extent cx="1172817" cy="178905"/>
                  <wp:effectExtent l="0" t="0" r="0" b="0"/>
                  <wp:docPr id="36" name="Imagen 36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00E5" w:rsidRDefault="00B41241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Duració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de la prueba: 0:00:00,0286387</w:t>
            </w:r>
          </w:p>
        </w:tc>
      </w:tr>
    </w:tbl>
    <w:p w:rsidR="007500E5" w:rsidRDefault="007500E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07BEA" w:rsidRPr="00685DE8" w:rsidRDefault="00907BEA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esta prueba se verifica que el fichero de configuración no sea nulo, </w:t>
            </w:r>
            <w:r w:rsidR="005849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así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49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también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las características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vendor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versión tampoco sean nulas</w:t>
            </w:r>
            <w:r w:rsidR="005849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49DD" w:rsidRDefault="005849DD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También se verifica que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vendor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tenga el valor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Doopec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 y en la versión se tenga el valor “2.1”</w:t>
            </w:r>
          </w:p>
        </w:tc>
      </w:tr>
      <w:tr w:rsidR="00AD0FE6" w:rsidRPr="00787A6D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Pr="00787A6D" w:rsidRDefault="00787A6D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0A38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DDS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A388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xmlns</w:t>
            </w:r>
            <w:proofErr w:type="spellEnd"/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urn:Configuration</w:t>
            </w:r>
            <w:proofErr w:type="spellEnd"/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88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vendor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Doopec</w:t>
            </w:r>
            <w:proofErr w:type="spellEnd"/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88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version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2.1</w:t>
            </w:r>
            <w:r w:rsidRPr="000A38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A38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  <w:tr w:rsidR="00AD0FE6" w:rsidRPr="009A686D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0A388F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TestDDSConfigurationAttributes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ddsConfig.Vendor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3711E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ddsConfig.Version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3711E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711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711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Doopec</w:t>
            </w:r>
            <w:proofErr w:type="spellEnd"/>
            <w:r w:rsidRPr="003711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ddsConfig.Vendor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3711E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711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"2.1"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ddsConfig.Version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3711E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711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Version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1), </w:t>
            </w:r>
            <w:proofErr w:type="spellStart"/>
            <w:r w:rsidRPr="003711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Version</w:t>
            </w: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ddsConfig.Version</w:t>
            </w:r>
            <w:proofErr w:type="spellEnd"/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711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B41241" w:rsidRPr="00B41241" w:rsidRDefault="00B41241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 de la prueba:</w:t>
            </w: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TestDDSConfigurationAttributes</w:t>
            </w:r>
            <w:proofErr w:type="spellEnd"/>
          </w:p>
          <w:p w:rsidR="00B41241" w:rsidRPr="00B41241" w:rsidRDefault="00B41241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Resultado de la prueba:</w:t>
            </w: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noProof/>
                <w:lang w:eastAsia="es-EC"/>
              </w:rPr>
              <w:drawing>
                <wp:inline distT="0" distB="0" distL="0" distR="0" wp14:anchorId="0F58520B" wp14:editId="4A502F03">
                  <wp:extent cx="1172817" cy="178905"/>
                  <wp:effectExtent l="0" t="0" r="0" b="0"/>
                  <wp:docPr id="37" name="Imagen 37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1241" w:rsidRDefault="00B41241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Duració</w:t>
            </w:r>
            <w:r w:rsid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de la prueba:</w:t>
            </w:r>
            <w:r w:rsid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0:00:00,0003093</w:t>
            </w:r>
          </w:p>
        </w:tc>
      </w:tr>
    </w:tbl>
    <w:p w:rsidR="00852A36" w:rsidRDefault="00852A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6C58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esta prueba se verifica que el fichero de configuración </w:t>
            </w:r>
            <w:r w:rsidR="006C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que la etiqueta de configuración </w:t>
            </w:r>
            <w:proofErr w:type="spellStart"/>
            <w:r w:rsidR="006C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BoostrapType</w:t>
            </w:r>
            <w:proofErr w:type="spellEnd"/>
            <w:r w:rsidR="006C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contengan un valor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nulo</w:t>
            </w:r>
            <w:r w:rsidR="006C5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C5887" w:rsidRDefault="006C5887" w:rsidP="006C58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verifica también que en la propiedad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etiqueta de configuración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BoostrapType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encuentre el valor “default” </w:t>
            </w:r>
            <w:r w:rsid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que en la propiedad </w:t>
            </w:r>
            <w:proofErr w:type="spellStart"/>
            <w:r w:rsid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spellEnd"/>
            <w:r w:rsid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encuentre el valor “</w:t>
            </w:r>
            <w:proofErr w:type="spellStart"/>
            <w:r w:rsidR="00A210D1" w:rsidRP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Doopec.Dds.Core.BootstrapImpl</w:t>
            </w:r>
            <w:proofErr w:type="spellEnd"/>
            <w:r w:rsidR="00A210D1" w:rsidRP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210D1" w:rsidRP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Doopec</w:t>
            </w:r>
            <w:proofErr w:type="spellEnd"/>
            <w:r w:rsidR="00A210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D0FE6" w:rsidRPr="00477994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Pr="00787A6D" w:rsidRDefault="00787A6D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A686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A686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boostrapType</w:t>
            </w:r>
            <w:proofErr w:type="spellEnd"/>
            <w:r w:rsidRPr="009A686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686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name</w:t>
            </w:r>
            <w:r w:rsidRPr="009A686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9A686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A686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9A686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A686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58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type</w:t>
            </w:r>
            <w:r w:rsidRPr="006C58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</w:t>
            </w:r>
            <w:r w:rsidRPr="006C58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C58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Doopec.Dds.Core.BootstrapImpl</w:t>
            </w:r>
            <w:proofErr w:type="spellEnd"/>
            <w:r w:rsidRPr="006C58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C58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Doopec</w:t>
            </w:r>
            <w:proofErr w:type="spellEnd"/>
            <w:r w:rsidRPr="006C58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6C58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/&gt;</w:t>
            </w:r>
          </w:p>
        </w:tc>
      </w:tr>
      <w:tr w:rsidR="00AD0FE6" w:rsidRPr="009A686D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6C5887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TestboostrapType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ddsConfig.BoostrapType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"default"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ddsConfig.BoostrapType.Name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Doopec.Dds.Core.BootstrapImpl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Doopec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ddsConfig.BoostrapType.Type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C5887" w:rsidRDefault="006C5887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7415" w:type="dxa"/>
          </w:tcPr>
          <w:p w:rsidR="00907BEA" w:rsidRPr="00907BEA" w:rsidRDefault="00907BEA" w:rsidP="00907B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 de la prueba:</w:t>
            </w:r>
            <w:r w:rsidRPr="00907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907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TestboostrapType</w:t>
            </w:r>
            <w:proofErr w:type="spellEnd"/>
          </w:p>
          <w:p w:rsidR="00907BEA" w:rsidRPr="00907BEA" w:rsidRDefault="00907BEA" w:rsidP="00907B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Resultado de la prueba:</w:t>
            </w:r>
            <w:r w:rsid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eastAsia="es-EC"/>
              </w:rPr>
              <w:drawing>
                <wp:inline distT="0" distB="0" distL="0" distR="0" wp14:anchorId="4FB5D04C" wp14:editId="0D04D039">
                  <wp:extent cx="1172817" cy="178905"/>
                  <wp:effectExtent l="0" t="0" r="0" b="0"/>
                  <wp:docPr id="35" name="Imagen 35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7BEA" w:rsidRDefault="00907BEA" w:rsidP="00B412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Duración 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prueba:</w:t>
            </w:r>
            <w:r w:rsidR="00B412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0:00:00,0002879</w:t>
            </w:r>
          </w:p>
        </w:tc>
      </w:tr>
    </w:tbl>
    <w:p w:rsidR="00852A36" w:rsidRDefault="00852A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0A2998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verifica que ellos atributos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correspondientes a la etiqueta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sean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 y 0 respectivamente.</w:t>
            </w:r>
          </w:p>
          <w:p w:rsidR="000A2998" w:rsidRDefault="000A2998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Además se confirma que el contador del arreglo de dominios tenga el valor de 1.</w:t>
            </w: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0A2998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domain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TestExistDomains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ddsConfig.Domains.Count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"Main"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ddsConfig.Domains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[0].Name);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ddsConfig.Domains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[0].Id);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280393" w:rsidRPr="00280393" w:rsidRDefault="00280393" w:rsidP="00280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 de la prueba:</w:t>
            </w:r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TestExistDomains</w:t>
            </w:r>
            <w:proofErr w:type="spellEnd"/>
          </w:p>
          <w:p w:rsidR="00280393" w:rsidRPr="00280393" w:rsidRDefault="00280393" w:rsidP="00280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Resultado de la prueba:</w:t>
            </w:r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noProof/>
                <w:lang w:eastAsia="es-EC"/>
              </w:rPr>
              <w:drawing>
                <wp:inline distT="0" distB="0" distL="0" distR="0" wp14:anchorId="061A8A5F" wp14:editId="433B191B">
                  <wp:extent cx="1172817" cy="178905"/>
                  <wp:effectExtent l="0" t="0" r="0" b="0"/>
                  <wp:docPr id="38" name="Imagen 38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D0FE6" w:rsidRDefault="00280393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Duraci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ón de la prueba: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0:00:00,000304</w:t>
            </w: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D0FE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TestExistQoSProfiles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ddsConfig.QoSProfiles.Count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[0].Name);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].Name);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TestExistTransport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domain.TransportProfile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defaultRtps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domain.TransportProfile.Name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477994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</w:t>
            </w:r>
            <w:proofErr w:type="spellStart"/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domain.QoSProfile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</w:t>
            </w:r>
            <w:proofErr w:type="gram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fr-FR"/>
              </w:rPr>
              <w:t>"</w:t>
            </w:r>
            <w:proofErr w:type="spellStart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fr-FR"/>
              </w:rPr>
              <w:t>defaultQoS</w:t>
            </w:r>
            <w:proofErr w:type="spell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fr-FR"/>
              </w:rPr>
              <w:t>"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);</w:t>
            </w:r>
          </w:p>
          <w:p w:rsidR="00AD0FE6" w:rsidRPr="00477994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}</w:t>
            </w:r>
          </w:p>
          <w:p w:rsidR="00AD0FE6" w:rsidRPr="00477994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TestExistGuidKind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domain.Guid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Doopec.Configuration.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GuiKind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.Fixed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domain.Guid.Kind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"7F294ABE-33F2-40B9-BFF5-7D9376EA061C"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domain.Guid.Val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TestExistQoSProfilePolicy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QoSProfilePolicy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ddsConfig.QoSProfiles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defaultQoS</w:t>
            </w:r>
            <w:proofErr w:type="spell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TestExistDomainParticipantFactoryQos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QoSProfilePolicy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qosProfile.DomainParticipantFactoryQos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defaultDomainParticipantFactoryQoS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qosProfile.DomainParticipantFactoryQos.Name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TestExistDomainParticipantQos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QoSProfilePolicy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qosProfile.DomainParticipantQos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defaultDomainParticipantQoS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qosProfile.DomainParticipantQos.Name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TestExistTopicQoS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QoSProfilePolicy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qosProfile.TopicQoS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defaultTopicQoS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qosProfile.TopicQoS.Name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TestExistPublisherQoS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QoSProfilePolicy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ddsConfig.QoSProfiles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qosProfile.PublisherQoS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defaultPublisherQoS</w:t>
            </w:r>
            <w:proofErr w:type="spell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qosProfile.PublisherQoS.Name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public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TestExistSubscriberQoS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()</w:t>
            </w:r>
            <w:proofErr w:type="gramEnd"/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{</w:t>
            </w:r>
          </w:p>
          <w:p w:rsidR="00AD0FE6" w:rsidRPr="00477994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= </w:t>
            </w:r>
            <w:proofErr w:type="spellStart"/>
            <w:proofErr w:type="gram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[</w:t>
            </w:r>
            <w:proofErr w:type="gram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>0];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QoSProfilePolicy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ddsConfig.QoSProfiles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domain.QoSProfile.Name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qosProfile.SubscriberQoS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Pr="00AD0FE6" w:rsidRDefault="00AD0FE6" w:rsidP="00AD0F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D0FE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defaultSubscriberQoS</w:t>
            </w:r>
            <w:proofErr w:type="spellEnd"/>
            <w:r w:rsidRPr="00AD0F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qosProfile.SubscriberQoS.Name</w:t>
            </w:r>
            <w:proofErr w:type="spellEnd"/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D0FE6" w:rsidRDefault="00AD0FE6" w:rsidP="00AD0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0FE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D0FE6" w:rsidRDefault="00AD0FE6" w:rsidP="00AD0F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TestExistDataWriterQoS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QoSProfilePolicy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ddsConfig.QoSProfiles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qosProfile.DataWriterQoS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71CB1" w:rsidRPr="00477994" w:rsidRDefault="00171CB1" w:rsidP="00171C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defaultDataWriterQoS</w:t>
            </w:r>
            <w:proofErr w:type="spell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qosProfile.DataWriterQoS.Name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Default="00171CB1" w:rsidP="00171CB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D2D09" w:rsidRDefault="00BD2D09" w:rsidP="00171C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AD0FE6" w:rsidRPr="00E65301" w:rsidTr="00C96042">
        <w:tc>
          <w:tcPr>
            <w:tcW w:w="8828" w:type="dxa"/>
            <w:gridSpan w:val="2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AD0FE6" w:rsidRPr="00E65301" w:rsidRDefault="00AD0FE6" w:rsidP="00C96042">
            <w:pPr>
              <w:autoSpaceDE w:val="0"/>
              <w:autoSpaceDN w:val="0"/>
              <w:adjustRightInd w:val="0"/>
              <w:ind w:left="708"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2A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App.config</w:t>
            </w:r>
            <w:proofErr w:type="spellEnd"/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RPr="00E65301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TestExistDataReaderQoS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DomainParticipant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ddsConfig.Domains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QoSProfilePolicy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ddsConfig.QoSProfiles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domain.QoSProfile.Name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qosProfile.DataReaderQoS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D2D09" w:rsidRPr="00477994" w:rsidRDefault="00BD2D09" w:rsidP="00BD2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4779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defaultDataReaderQoS</w:t>
            </w:r>
            <w:proofErr w:type="spellEnd"/>
            <w:r w:rsidRPr="004779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qosProfile.DataReaderQoS.Name</w:t>
            </w:r>
            <w:proofErr w:type="spellEnd"/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D0FE6" w:rsidRDefault="00BD2D09" w:rsidP="00BD2D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9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D2D09" w:rsidRDefault="00BD2D09" w:rsidP="00BD2D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0FE6" w:rsidTr="00C96042">
        <w:tc>
          <w:tcPr>
            <w:tcW w:w="1413" w:type="dxa"/>
          </w:tcPr>
          <w:p w:rsidR="00AD0FE6" w:rsidRPr="00E65301" w:rsidRDefault="00AD0FE6" w:rsidP="00C96042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AD0FE6" w:rsidRDefault="00AD0FE6" w:rsidP="00C960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0FE6" w:rsidRDefault="00AD0FE6">
      <w:pPr>
        <w:rPr>
          <w:rFonts w:ascii="Times New Roman" w:hAnsi="Times New Roman" w:cs="Times New Roman"/>
          <w:sz w:val="24"/>
          <w:szCs w:val="24"/>
        </w:rPr>
      </w:pPr>
    </w:p>
    <w:p w:rsidR="00852A36" w:rsidRDefault="00852A36">
      <w:pPr>
        <w:rPr>
          <w:rFonts w:ascii="Times New Roman" w:hAnsi="Times New Roman" w:cs="Times New Roman"/>
          <w:sz w:val="24"/>
          <w:szCs w:val="24"/>
        </w:rPr>
      </w:pPr>
    </w:p>
    <w:p w:rsidR="006E32CB" w:rsidRDefault="006E32CB">
      <w:pPr>
        <w:rPr>
          <w:rFonts w:ascii="Times New Roman" w:hAnsi="Times New Roman" w:cs="Times New Roman"/>
          <w:b/>
          <w:sz w:val="24"/>
          <w:szCs w:val="24"/>
        </w:rPr>
      </w:pPr>
      <w:r w:rsidRPr="006E32CB">
        <w:rPr>
          <w:rFonts w:ascii="Times New Roman" w:hAnsi="Times New Roman" w:cs="Times New Roman"/>
          <w:b/>
          <w:sz w:val="24"/>
          <w:szCs w:val="24"/>
        </w:rPr>
        <w:t>DOMAIN</w:t>
      </w:r>
    </w:p>
    <w:p w:rsidR="006E32CB" w:rsidRDefault="006E32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definen las siguientes pruebas:</w:t>
      </w:r>
    </w:p>
    <w:p w:rsidR="00DE7951" w:rsidRDefault="00DE79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32CB">
        <w:rPr>
          <w:rFonts w:ascii="Times New Roman" w:hAnsi="Times New Roman" w:cs="Times New Roman"/>
          <w:b/>
          <w:color w:val="000000"/>
          <w:sz w:val="24"/>
          <w:szCs w:val="24"/>
        </w:rPr>
        <w:t>Clase: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DomainPaticipantFactory</w:t>
      </w:r>
      <w:proofErr w:type="spellEnd"/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03"/>
        <w:gridCol w:w="7633"/>
      </w:tblGrid>
      <w:tr w:rsidR="005876A5" w:rsidRPr="00477994" w:rsidTr="00961C0F">
        <w:tc>
          <w:tcPr>
            <w:tcW w:w="8828" w:type="dxa"/>
            <w:gridSpan w:val="2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79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E79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E795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proofErr w:type="spellEnd"/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GetInstance</w:t>
            </w:r>
            <w:proofErr w:type="spellEnd"/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E795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Bootstrap</w:t>
            </w:r>
            <w:r w:rsidRPr="00DE79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bootstrap)</w:t>
            </w:r>
          </w:p>
        </w:tc>
      </w:tr>
      <w:tr w:rsidR="005876A5" w:rsidTr="00961C0F">
        <w:tc>
          <w:tcPr>
            <w:tcW w:w="1413" w:type="dxa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415" w:type="dxa"/>
          </w:tcPr>
          <w:p w:rsidR="005876A5" w:rsidRDefault="00873F08" w:rsidP="00E2326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esta prueba</w:t>
            </w:r>
            <w:r w:rsidR="00E23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</w:t>
            </w: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 una instancia de tipo fábrica de dominio</w:t>
            </w:r>
            <w:r w:rsidR="00E23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 se comprueba que la </w:t>
            </w:r>
            <w:r w:rsidR="00E23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misma </w:t>
            </w:r>
            <w:r w:rsid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contenga un valor nulo, y </w:t>
            </w:r>
            <w:r w:rsidR="00E23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adicionalmente </w:t>
            </w:r>
            <w:r w:rsid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 el tipo de la instancia de fábrica sea igual a “</w:t>
            </w:r>
            <w:proofErr w:type="spellStart"/>
            <w:r w:rsidR="002B0849" w:rsidRP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="002B0849" w:rsidRP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2B0849" w:rsidRP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Doopec.Dds.Domain.DomainParticipantFactoryImpl</w:t>
            </w:r>
            <w:proofErr w:type="spellEnd"/>
            <w:r w:rsidR="002B0849" w:rsidRP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2B0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5876A5" w:rsidTr="00961C0F">
        <w:tc>
          <w:tcPr>
            <w:tcW w:w="1413" w:type="dxa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5876A5" w:rsidRDefault="00E23268" w:rsidP="00E2326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Inicialmente no existe ninguna instancia de fábrica de dominios</w:t>
            </w:r>
          </w:p>
        </w:tc>
      </w:tr>
      <w:tr w:rsidR="005876A5" w:rsidRPr="00BD4AE9" w:rsidTr="00961C0F">
        <w:tc>
          <w:tcPr>
            <w:tcW w:w="1413" w:type="dxa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BD4AE9" w:rsidRPr="00477994" w:rsidRDefault="00BD4AE9" w:rsidP="00BD4AE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79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2.2.2.2.2.3</w:t>
            </w:r>
            <w:r w:rsidRPr="00477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7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get_instance</w:t>
            </w:r>
            <w:proofErr w:type="spellEnd"/>
          </w:p>
          <w:p w:rsidR="005876A5" w:rsidRPr="00BD4AE9" w:rsidRDefault="00BD4AE9" w:rsidP="00BD4AE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operación devuelve el producto único</w:t>
            </w:r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DomainParticipantFactory</w:t>
            </w:r>
            <w:proofErr w:type="spellEnd"/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La operaci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ón</w:t>
            </w:r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puede llamar varias veces sin efectos secundarios y volverá la misma instancia </w:t>
            </w:r>
            <w:proofErr w:type="spellStart"/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DomainParticipantFactory</w:t>
            </w:r>
            <w:proofErr w:type="spellEnd"/>
            <w:r w:rsidRPr="00BD4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876A5" w:rsidTr="00961C0F">
        <w:tc>
          <w:tcPr>
            <w:tcW w:w="1413" w:type="dxa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TestGetInstance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factory =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.GetInstance(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Bootstrap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.CreateInstance());</w:t>
            </w: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(factory);</w:t>
            </w:r>
          </w:p>
          <w:p w:rsidR="005876A5" w:rsidRPr="005876A5" w:rsidRDefault="005876A5" w:rsidP="0058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.AreEqual(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(Doopec.Dds.Domain.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DomainParticipantFactoryImpl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factory.GetType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5876A5" w:rsidRDefault="005876A5" w:rsidP="005876A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876A5" w:rsidTr="00961C0F">
        <w:tc>
          <w:tcPr>
            <w:tcW w:w="1413" w:type="dxa"/>
          </w:tcPr>
          <w:p w:rsidR="005876A5" w:rsidRPr="00E65301" w:rsidRDefault="005876A5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097BEB" w:rsidRPr="00097BEB" w:rsidRDefault="00097BEB" w:rsidP="00097B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 de la prueba:</w:t>
            </w: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TestGetInstance</w:t>
            </w:r>
            <w:proofErr w:type="spellEnd"/>
          </w:p>
          <w:p w:rsidR="00097BEB" w:rsidRDefault="00097BEB" w:rsidP="00097B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Resultado de la prueba:</w:t>
            </w: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noProof/>
                <w:lang w:eastAsia="es-EC"/>
              </w:rPr>
              <w:drawing>
                <wp:inline distT="0" distB="0" distL="0" distR="0" wp14:anchorId="049A38A9" wp14:editId="2B7C4DB7">
                  <wp:extent cx="1172817" cy="178905"/>
                  <wp:effectExtent l="0" t="0" r="0" b="0"/>
                  <wp:docPr id="39" name="Imagen 39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876A5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7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Duració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de la prueba: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0:00:00,0343843</w:t>
            </w:r>
          </w:p>
        </w:tc>
      </w:tr>
    </w:tbl>
    <w:p w:rsidR="00DE7951" w:rsidRDefault="00DE795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32CB" w:rsidRDefault="006E32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32CB">
        <w:rPr>
          <w:rFonts w:ascii="Times New Roman" w:hAnsi="Times New Roman" w:cs="Times New Roman"/>
          <w:b/>
          <w:color w:val="000000"/>
          <w:sz w:val="24"/>
          <w:szCs w:val="24"/>
        </w:rPr>
        <w:t>Clase: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DomainPaticipant</w:t>
      </w:r>
      <w:proofErr w:type="spellEnd"/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03"/>
        <w:gridCol w:w="7633"/>
      </w:tblGrid>
      <w:tr w:rsidR="003C3EF1" w:rsidRPr="005876A5" w:rsidTr="00961C0F">
        <w:tc>
          <w:tcPr>
            <w:tcW w:w="8828" w:type="dxa"/>
            <w:gridSpan w:val="2"/>
          </w:tcPr>
          <w:p w:rsidR="003C3EF1" w:rsidRDefault="003C3EF1" w:rsidP="00961C0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3C3EF1" w:rsidRDefault="003C3EF1" w:rsidP="003C3EF1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E32C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Publisher</w:t>
            </w:r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CreatePublisher</w:t>
            </w:r>
            <w:proofErr w:type="spellEnd"/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E32C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PublisherQos</w:t>
            </w:r>
            <w:proofErr w:type="spellEnd"/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</w:t>
            </w:r>
            <w:proofErr w:type="spellEnd"/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3C3EF1" w:rsidRDefault="003C3EF1" w:rsidP="003C3EF1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                         </w:t>
            </w:r>
            <w:proofErr w:type="spellStart"/>
            <w:r w:rsidRPr="006E32C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PublisherListener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32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listener,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</w:p>
          <w:p w:rsidR="003C3EF1" w:rsidRPr="003C3EF1" w:rsidRDefault="003C3EF1" w:rsidP="003C3EF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                         </w:t>
            </w:r>
            <w:proofErr w:type="spellStart"/>
            <w:r w:rsidRPr="00E653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ICollection</w:t>
            </w:r>
            <w:proofErr w:type="spellEnd"/>
            <w:r w:rsidRPr="00E653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E653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E653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statuses);</w:t>
            </w:r>
          </w:p>
        </w:tc>
      </w:tr>
      <w:tr w:rsidR="003C3EF1" w:rsidTr="00961C0F">
        <w:tc>
          <w:tcPr>
            <w:tcW w:w="1413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:rsidR="003C3EF1" w:rsidRDefault="003C3EF1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esta prueba se genera el método necesario para crear una entidad publicadora, colocando los datos necesarios para estructurar la entidad</w:t>
            </w:r>
          </w:p>
        </w:tc>
      </w:tr>
      <w:tr w:rsidR="003C3EF1" w:rsidTr="00961C0F">
        <w:tc>
          <w:tcPr>
            <w:tcW w:w="1413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3C3EF1" w:rsidRDefault="003C3EF1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Inicialmente no existe ningún objeto de tipo entidad publicadora</w:t>
            </w:r>
          </w:p>
        </w:tc>
      </w:tr>
      <w:tr w:rsidR="003C3EF1" w:rsidRPr="00E65301" w:rsidTr="00961C0F">
        <w:tc>
          <w:tcPr>
            <w:tcW w:w="1413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3EF1" w:rsidTr="00961C0F">
        <w:tc>
          <w:tcPr>
            <w:tcW w:w="1413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TestGetInstance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factory =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.GetInstance(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Bootstrap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.CreateInstance());</w:t>
            </w:r>
          </w:p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(factory);</w:t>
            </w:r>
          </w:p>
          <w:p w:rsidR="003C3EF1" w:rsidRPr="005876A5" w:rsidRDefault="003C3EF1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.AreEqual(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(Doopec.Dds.Domain.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DomainParticipantFactoryImpl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factory.GetType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3C3EF1" w:rsidRDefault="003C3EF1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C3EF1" w:rsidTr="00961C0F">
        <w:tc>
          <w:tcPr>
            <w:tcW w:w="1413" w:type="dxa"/>
          </w:tcPr>
          <w:p w:rsidR="003C3EF1" w:rsidRPr="00E65301" w:rsidRDefault="003C3EF1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3C3EF1" w:rsidRDefault="003C3EF1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C21ADDD" wp14:editId="1317CBE2">
                  <wp:extent cx="1172817" cy="178905"/>
                  <wp:effectExtent l="0" t="0" r="0" b="0"/>
                  <wp:docPr id="40" name="Imagen 40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EF1" w:rsidRDefault="003C3EF1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8828" w:type="dxa"/>
        <w:tblInd w:w="739" w:type="dxa"/>
        <w:tblLook w:val="04A0" w:firstRow="1" w:lastRow="0" w:firstColumn="1" w:lastColumn="0" w:noHBand="0" w:noVBand="1"/>
      </w:tblPr>
      <w:tblGrid>
        <w:gridCol w:w="1403"/>
        <w:gridCol w:w="7633"/>
      </w:tblGrid>
      <w:tr w:rsidR="00097BEB" w:rsidRPr="005876A5" w:rsidTr="00961C0F">
        <w:tc>
          <w:tcPr>
            <w:tcW w:w="8828" w:type="dxa"/>
            <w:gridSpan w:val="2"/>
          </w:tcPr>
          <w:p w:rsidR="00097BEB" w:rsidRDefault="00097BEB" w:rsidP="00961C0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Llamada</w:t>
            </w:r>
            <w:proofErr w:type="spellEnd"/>
            <w:r w:rsidRPr="00E653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  <w:p w:rsidR="00097BEB" w:rsidRDefault="00097BEB" w:rsidP="00097BEB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E201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Publisher</w:t>
            </w:r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CreatePublisher</w:t>
            </w:r>
            <w:proofErr w:type="spellEnd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201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qosLibraryName</w:t>
            </w:r>
            <w:proofErr w:type="spellEnd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097BEB" w:rsidRPr="004E2012" w:rsidRDefault="00097BEB" w:rsidP="00097BEB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                  </w:t>
            </w:r>
            <w:r w:rsidRPr="004E201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qosProfileName</w:t>
            </w:r>
            <w:proofErr w:type="spellEnd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97BEB" w:rsidRPr="00097BEB" w:rsidRDefault="00097BEB" w:rsidP="00097BEB">
            <w:pPr>
              <w:ind w:left="417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E201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PublisherListener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listener, </w:t>
            </w:r>
            <w:proofErr w:type="spellStart"/>
            <w:r w:rsidRPr="004E201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ICollection</w:t>
            </w:r>
            <w:proofErr w:type="spellEnd"/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E201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4E2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statuses);</w:t>
            </w:r>
          </w:p>
        </w:tc>
      </w:tr>
      <w:tr w:rsidR="00097BEB" w:rsidTr="00961C0F">
        <w:tc>
          <w:tcPr>
            <w:tcW w:w="1413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415" w:type="dxa"/>
          </w:tcPr>
          <w:p w:rsidR="00097BEB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esta prueba se genera el método necesario para crear una entidad publicadora, colocando los datos necesarios para estructurar la entidad</w:t>
            </w:r>
          </w:p>
        </w:tc>
      </w:tr>
      <w:tr w:rsidR="00097BEB" w:rsidTr="00961C0F">
        <w:tc>
          <w:tcPr>
            <w:tcW w:w="1413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7415" w:type="dxa"/>
          </w:tcPr>
          <w:p w:rsidR="00097BEB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Inicialmente no existe ningún objeto de tipo entidad publicadora</w:t>
            </w:r>
          </w:p>
        </w:tc>
      </w:tr>
      <w:tr w:rsidR="00097BEB" w:rsidRPr="00E65301" w:rsidTr="00961C0F">
        <w:tc>
          <w:tcPr>
            <w:tcW w:w="1413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7415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7BEB" w:rsidTr="00961C0F">
        <w:tc>
          <w:tcPr>
            <w:tcW w:w="1413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TestGetInstance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factory =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.GetInstance(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Bootstrap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.CreateInstance());</w:t>
            </w:r>
          </w:p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(factory);</w:t>
            </w:r>
          </w:p>
          <w:p w:rsidR="00097BEB" w:rsidRPr="005876A5" w:rsidRDefault="00097BEB" w:rsidP="00961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.AreEqual(</w:t>
            </w:r>
            <w:r w:rsidRPr="005876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(Doopec.Dds.Domain.</w:t>
            </w:r>
            <w:r w:rsidRPr="005876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DomainParticipantFactoryImpl</w:t>
            </w: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factory.GetType</w:t>
            </w:r>
            <w:proofErr w:type="spellEnd"/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097BEB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6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97BEB" w:rsidTr="00961C0F">
        <w:tc>
          <w:tcPr>
            <w:tcW w:w="1413" w:type="dxa"/>
          </w:tcPr>
          <w:p w:rsidR="00097BEB" w:rsidRPr="00E65301" w:rsidRDefault="00097BEB" w:rsidP="00961C0F">
            <w:pP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6530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097BEB" w:rsidRDefault="00097BEB" w:rsidP="00961C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B8736CF" wp14:editId="5D4E51E1">
                  <wp:extent cx="1172817" cy="178905"/>
                  <wp:effectExtent l="0" t="0" r="0" b="0"/>
                  <wp:docPr id="41" name="Imagen 41" descr="https://i-msdn.sec.s-msft.com/dynimg/IC689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i-msdn.sec.s-msft.com/dynimg/IC68987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85071" r="44308" b="7409"/>
                          <a:stretch/>
                        </pic:blipFill>
                        <pic:spPr bwMode="auto">
                          <a:xfrm>
                            <a:off x="0" y="0"/>
                            <a:ext cx="1180696" cy="18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301" w:rsidRDefault="00E653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5B74" w:rsidRPr="006E32CB" w:rsidRDefault="006E5B74" w:rsidP="006E32CB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</w:p>
    <w:p w:rsidR="008164D7" w:rsidRDefault="008164D7" w:rsidP="008164D7">
      <w:pPr>
        <w:rPr>
          <w:rFonts w:ascii="Times New Roman" w:hAnsi="Times New Roman" w:cs="Times New Roman"/>
          <w:b/>
          <w:sz w:val="24"/>
          <w:szCs w:val="24"/>
        </w:rPr>
      </w:pPr>
      <w:r w:rsidRPr="00B0132B">
        <w:rPr>
          <w:rFonts w:ascii="Times New Roman" w:hAnsi="Times New Roman" w:cs="Times New Roman"/>
          <w:b/>
          <w:sz w:val="24"/>
          <w:szCs w:val="24"/>
        </w:rPr>
        <w:t>CORE</w:t>
      </w:r>
    </w:p>
    <w:p w:rsidR="008164D7" w:rsidRDefault="008164D7" w:rsidP="00816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esta carpeta tenemos las siguientes:</w:t>
      </w:r>
    </w:p>
    <w:p w:rsidR="008164D7" w:rsidRDefault="008164D7" w:rsidP="008164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Modifiable</w:t>
      </w:r>
      <w:proofErr w:type="spellEnd"/>
    </w:p>
    <w:p w:rsidR="008164D7" w:rsidRDefault="008164D7" w:rsidP="008164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Policy</w:t>
      </w:r>
      <w:proofErr w:type="spellEnd"/>
    </w:p>
    <w:p w:rsidR="008164D7" w:rsidRDefault="008164D7" w:rsidP="00816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sectPr w:rsidR="00816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B0952"/>
    <w:multiLevelType w:val="hybridMultilevel"/>
    <w:tmpl w:val="660AE9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2B"/>
    <w:rsid w:val="00097BEB"/>
    <w:rsid w:val="000A2998"/>
    <w:rsid w:val="000A388F"/>
    <w:rsid w:val="000F760E"/>
    <w:rsid w:val="00171CB1"/>
    <w:rsid w:val="0019202B"/>
    <w:rsid w:val="00280393"/>
    <w:rsid w:val="0028413F"/>
    <w:rsid w:val="002B0849"/>
    <w:rsid w:val="002C25FD"/>
    <w:rsid w:val="003711E4"/>
    <w:rsid w:val="003C3EF1"/>
    <w:rsid w:val="003E7AC1"/>
    <w:rsid w:val="00471C38"/>
    <w:rsid w:val="00477994"/>
    <w:rsid w:val="00485CCA"/>
    <w:rsid w:val="004D586E"/>
    <w:rsid w:val="004E2012"/>
    <w:rsid w:val="0051741C"/>
    <w:rsid w:val="005849DD"/>
    <w:rsid w:val="005876A5"/>
    <w:rsid w:val="005C3AE7"/>
    <w:rsid w:val="005E5FFD"/>
    <w:rsid w:val="00685DE8"/>
    <w:rsid w:val="006C1396"/>
    <w:rsid w:val="006C5887"/>
    <w:rsid w:val="006E32CB"/>
    <w:rsid w:val="006E5B74"/>
    <w:rsid w:val="007500E5"/>
    <w:rsid w:val="00787A6D"/>
    <w:rsid w:val="008164D7"/>
    <w:rsid w:val="00852A36"/>
    <w:rsid w:val="00873F08"/>
    <w:rsid w:val="008F37E3"/>
    <w:rsid w:val="00907BEA"/>
    <w:rsid w:val="009A5129"/>
    <w:rsid w:val="009A686D"/>
    <w:rsid w:val="009B764F"/>
    <w:rsid w:val="009D4C43"/>
    <w:rsid w:val="00A210D1"/>
    <w:rsid w:val="00A60D64"/>
    <w:rsid w:val="00AA5E82"/>
    <w:rsid w:val="00AD0FE6"/>
    <w:rsid w:val="00B0132B"/>
    <w:rsid w:val="00B41241"/>
    <w:rsid w:val="00BA7BC8"/>
    <w:rsid w:val="00BC2F46"/>
    <w:rsid w:val="00BD2D09"/>
    <w:rsid w:val="00BD4AE9"/>
    <w:rsid w:val="00BE22F6"/>
    <w:rsid w:val="00DD7698"/>
    <w:rsid w:val="00DE7951"/>
    <w:rsid w:val="00E23268"/>
    <w:rsid w:val="00E65301"/>
    <w:rsid w:val="00EB3323"/>
    <w:rsid w:val="00EE1963"/>
    <w:rsid w:val="00F94302"/>
    <w:rsid w:val="00FC0517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688D69-EA8E-4280-9ED4-4EF4BC2F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B74"/>
    <w:rPr>
      <w:color w:val="808080"/>
    </w:rPr>
  </w:style>
  <w:style w:type="paragraph" w:styleId="Prrafodelista">
    <w:name w:val="List Paragraph"/>
    <w:basedOn w:val="Normal"/>
    <w:uiPriority w:val="34"/>
    <w:qFormat/>
    <w:rsid w:val="00EB33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ariableHTML">
    <w:name w:val="HTML Variable"/>
    <w:basedOn w:val="Fuentedeprrafopredeter"/>
    <w:uiPriority w:val="99"/>
    <w:semiHidden/>
    <w:unhideWhenUsed/>
    <w:rsid w:val="00471C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inclusion</dc:creator>
  <cp:keywords/>
  <dc:description/>
  <cp:lastModifiedBy>Andrés Rubio Proaño</cp:lastModifiedBy>
  <cp:revision>3</cp:revision>
  <dcterms:created xsi:type="dcterms:W3CDTF">2015-07-15T20:21:00Z</dcterms:created>
  <dcterms:modified xsi:type="dcterms:W3CDTF">2015-07-15T20:44:00Z</dcterms:modified>
</cp:coreProperties>
</file>