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1F9" w:rsidRPr="00D5430F" w:rsidRDefault="00013B62" w:rsidP="00013B62">
      <w:pPr>
        <w:pStyle w:val="Ttulo1"/>
        <w:rPr>
          <w:rFonts w:eastAsia="Times New Roman"/>
          <w:color w:val="auto"/>
          <w:lang w:eastAsia="pt-BR"/>
        </w:rPr>
      </w:pPr>
      <w:r w:rsidRPr="00D5430F">
        <w:rPr>
          <w:rFonts w:eastAsia="Times New Roman"/>
          <w:color w:val="auto"/>
          <w:lang w:eastAsia="pt-BR"/>
        </w:rPr>
        <w:t>TABELAS RELACIONAIS</w:t>
      </w:r>
    </w:p>
    <w:p w:rsidR="00DE21D2" w:rsidRDefault="00DE21D2" w:rsidP="00DE21D2">
      <w:r>
        <w:t>1.</w:t>
      </w:r>
      <w:r>
        <w:tab/>
      </w:r>
      <w:r w:rsidRPr="00632D3C">
        <w:rPr>
          <w:b/>
        </w:rPr>
        <w:t>PRODUCTS TABLE:</w:t>
      </w:r>
    </w:p>
    <w:p w:rsidR="00DE21D2" w:rsidRPr="004F3F62" w:rsidRDefault="00DE21D2" w:rsidP="004F3F62">
      <w:pPr>
        <w:pStyle w:val="SemEspaamento"/>
        <w:numPr>
          <w:ilvl w:val="0"/>
          <w:numId w:val="7"/>
        </w:numPr>
      </w:pPr>
      <w:r w:rsidRPr="004F3F62">
        <w:t>PRODUCTID (INT, PRIMARY KEY) - IDENTIFICADOR DO PRODUTO</w:t>
      </w:r>
    </w:p>
    <w:p w:rsidR="00DE21D2" w:rsidRPr="004F3F62" w:rsidRDefault="00DE21D2" w:rsidP="004F3F62">
      <w:pPr>
        <w:pStyle w:val="SemEspaamento"/>
        <w:numPr>
          <w:ilvl w:val="0"/>
          <w:numId w:val="7"/>
        </w:numPr>
      </w:pPr>
      <w:r w:rsidRPr="004F3F62">
        <w:t>CREATIONDATE (DATETIME) DATA DA CRIACAO DO REGISTRO</w:t>
      </w:r>
    </w:p>
    <w:p w:rsidR="00DE21D2" w:rsidRPr="004F3F62" w:rsidRDefault="00DE21D2" w:rsidP="004F3F62">
      <w:pPr>
        <w:pStyle w:val="SemEspaamento"/>
        <w:numPr>
          <w:ilvl w:val="0"/>
          <w:numId w:val="7"/>
        </w:numPr>
      </w:pPr>
      <w:r w:rsidRPr="004F3F62">
        <w:t>PRODUCTNAME (VARCHAR OR NVARCHAR) - NOME DO PRODUTO</w:t>
      </w:r>
    </w:p>
    <w:p w:rsidR="00DE21D2" w:rsidRPr="004F3F62" w:rsidRDefault="00DE21D2" w:rsidP="004F3F62">
      <w:pPr>
        <w:pStyle w:val="SemEspaamento"/>
        <w:numPr>
          <w:ilvl w:val="0"/>
          <w:numId w:val="7"/>
        </w:numPr>
      </w:pPr>
      <w:r w:rsidRPr="004F3F62">
        <w:t>CATEGORYID (INT, FOREIGN KEY) - IDENTIFICADOR DA CATEGORIA (CHAVE ESTRANGEIRA)</w:t>
      </w:r>
    </w:p>
    <w:p w:rsidR="00DE21D2" w:rsidRPr="004F3F62" w:rsidRDefault="00DE21D2" w:rsidP="004F3F62">
      <w:pPr>
        <w:pStyle w:val="SemEspaamento"/>
        <w:numPr>
          <w:ilvl w:val="0"/>
          <w:numId w:val="7"/>
        </w:numPr>
      </w:pPr>
      <w:r w:rsidRPr="004F3F62">
        <w:t>SUPPLIERID (INT, FOREIGN KEY) - IDENTIFICADOR DO FORNECEDOR (CHAVE ESTRANGEIRA)</w:t>
      </w:r>
    </w:p>
    <w:p w:rsidR="00DE21D2" w:rsidRPr="004F3F62" w:rsidRDefault="00DE21D2" w:rsidP="004F3F62">
      <w:pPr>
        <w:pStyle w:val="SemEspaamento"/>
        <w:numPr>
          <w:ilvl w:val="0"/>
          <w:numId w:val="7"/>
        </w:numPr>
      </w:pPr>
      <w:r w:rsidRPr="004F3F62">
        <w:t>PRICE (DECIMAL (10,2) OR FLOAT) - PREÇO</w:t>
      </w:r>
    </w:p>
    <w:p w:rsidR="00DE21D2" w:rsidRPr="004F3F62" w:rsidRDefault="00DE21D2" w:rsidP="004F3F62">
      <w:pPr>
        <w:pStyle w:val="SemEspaamento"/>
        <w:numPr>
          <w:ilvl w:val="0"/>
          <w:numId w:val="7"/>
        </w:numPr>
      </w:pPr>
      <w:r w:rsidRPr="004F3F62">
        <w:t>STOCKQUANTITY (INT) - QUANTIDADE EM ESTOQUE</w:t>
      </w:r>
    </w:p>
    <w:p w:rsidR="00DE21D2" w:rsidRDefault="00DE21D2" w:rsidP="00DE21D2"/>
    <w:p w:rsidR="00DE21D2" w:rsidRDefault="00DE21D2" w:rsidP="00DE21D2">
      <w:r>
        <w:t>2.</w:t>
      </w:r>
      <w:r>
        <w:tab/>
      </w:r>
      <w:r w:rsidRPr="00632D3C">
        <w:rPr>
          <w:b/>
        </w:rPr>
        <w:t>CATEGORIES TABLE: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CATEGORYID (INT, PRIMARY KEY) - IDENTIFICADOR DA CATEGORIA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CREATIONDATE (DATETIME) DATA DA CRIACAO DO REGISTRO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CATEGORYNAME (VARCHAR O</w:t>
      </w:r>
      <w:r w:rsidR="004F3F62">
        <w:t>R NVARCHAR) - NOME DA CATEGORIA</w:t>
      </w:r>
    </w:p>
    <w:p w:rsidR="00DE21D2" w:rsidRDefault="00DE21D2" w:rsidP="00DE21D2"/>
    <w:p w:rsidR="00DE21D2" w:rsidRDefault="00DE21D2" w:rsidP="00DE21D2">
      <w:r>
        <w:t>3.</w:t>
      </w:r>
      <w:r>
        <w:tab/>
      </w:r>
      <w:r w:rsidRPr="00632D3C">
        <w:rPr>
          <w:b/>
        </w:rPr>
        <w:t>CUSTOMERS TABLE: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CUSTOMERID (INT, PRIMARY KEY) - IDENTIFICADOR DO CLIENTE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CREATIONDATE (DATETIME) DATA DA CRIACAO DO REGISTRO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CUSTOMERNAME (VARCHAR OR NVARCHAR) - NOME DO CLIENTE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BIRTHDAY DATETIME) – DATA DE ANIVERSARIO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CONTACTEMAIL (VARCHAR) - ENDEREÇO DE E-MAIL DA PESSOA DE CONTATO.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PHONE (VARCHAR) - NÚMERO DE TELEFONE DO CLIENTE.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ADDRESS (VARCHAR) - ENDEREÇO FÍSICO DO CLIENTE.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CITY (VARCHAR) - CIDADE ONDE O CLIENTE ESTÁ LOCALIZADO.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STATE (VARCHAR) - ESTADO CLIENTE ESTÁ LOCALIZADO.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POSTALCODE (VARCHAR) - CÓDIGO POSTAL OU ZIP CODE DO CLIENTE.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COUNTRY (VARCHAR) - PAÍS ONDE O CLIENTE ESTÁ LOCALIZADO.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TITLE (VARCHAR OR NVARCHAR) - CARGO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DEPARTMENT (VARCHAR OR NVARCHAR) - DEPARTAMENTO</w:t>
      </w:r>
    </w:p>
    <w:p w:rsidR="00DE21D2" w:rsidRDefault="00DE21D2" w:rsidP="00DE21D2"/>
    <w:p w:rsidR="00DE21D2" w:rsidRDefault="00DE21D2" w:rsidP="00DE21D2">
      <w:r>
        <w:t>4.</w:t>
      </w:r>
      <w:r>
        <w:tab/>
      </w:r>
      <w:r w:rsidRPr="00632D3C">
        <w:rPr>
          <w:b/>
        </w:rPr>
        <w:t>SALES TABLE: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SALEID (INT, PRIMARY KEY) - IDENTIFICADOR DA VENDA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CREATIONDATE (DATETIME) DATA DA CRIACAO DO REGISTRO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SALEDATE (DATE OR DATETIME) - DATA DA VENDA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PRODUCTID (INT, FOREIGN KEY) - IDENTIFICADOR DO PRODUTO (CHAVE ESTRANGEIRA)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CUSTOMERID (INT, FOREIGN KEY) - IDENTIFICADOR DO CLIENTE (CHAVE ESTRANGEIRA)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QUANTITYSOLD (INT) - QUANTIDADE VENDIDA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TOTALSALEAMOUNT (</w:t>
      </w:r>
      <w:proofErr w:type="gramStart"/>
      <w:r>
        <w:t>DECIMAL(</w:t>
      </w:r>
      <w:proofErr w:type="gramEnd"/>
      <w:r>
        <w:t>10,2) OR FLOAT) - VALOR TOTAL DA VENDA</w:t>
      </w:r>
    </w:p>
    <w:p w:rsidR="00DE21D2" w:rsidRDefault="00DE21D2" w:rsidP="00DE21D2"/>
    <w:p w:rsidR="004F3F62" w:rsidRDefault="004F3F62" w:rsidP="00DE21D2"/>
    <w:p w:rsidR="00DE21D2" w:rsidRDefault="00DE21D2" w:rsidP="00DE21D2">
      <w:r>
        <w:lastRenderedPageBreak/>
        <w:t>5.</w:t>
      </w:r>
      <w:r>
        <w:tab/>
      </w:r>
      <w:r w:rsidRPr="00632D3C">
        <w:rPr>
          <w:b/>
        </w:rPr>
        <w:t>EMPLOYEES TABLE: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EMPLOYEEID (INT, PRIMARY KEY) - IDENTIFICADOR DO FUNCIONÁRIO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CREATIONDATE (DATETIME) DATA DA CRIACAO DO REGISTRO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EMPLOYEENAME (VARCHAR OR NVARCHAR) - NOME DO FUNCIONÁRIO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BIRTHDAY DATETIME) – DATA DE ANIVERSARIO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CONTACTEMAIL (VARCHAR) - ENDEREÇO DE E-MAIL DA PESSOA DE CONTATO.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PHONE (VARCHAR) - NÚMERO DE TELEFONE DO FUNCIONARIO.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ADDRESS (VARCHAR) - ENDEREÇO FÍSICO DO FUNCIONARIO.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CITY (VARCHAR) - CIDADE ONDE O FUNCIONARIO ESTÁ LOCALIZADO.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STATE (VARCHAR) - ESTADO FORNECEDOR ESTÁ LOCALIZADO.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POSTALCODE (VARCHAR) - CÓDIGO POSTAL OU ZIP CODE DO FORNECEDOR.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COUNTRY (VARCHAR) - PAÍS ONDE O FORNECEDOR ESTÁ LOCALIZADO.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TITLE (VARCHAR OR NVARCHAR) - CARGO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DEPARTMENT (VARCHAR OR NVARCHAR) - DEPARTAMENTO</w:t>
      </w:r>
    </w:p>
    <w:p w:rsidR="00DE21D2" w:rsidRDefault="00DE21D2" w:rsidP="00DE21D2"/>
    <w:p w:rsidR="00DE21D2" w:rsidRDefault="00DE21D2" w:rsidP="00DE21D2">
      <w:r>
        <w:t>6.</w:t>
      </w:r>
      <w:r>
        <w:tab/>
      </w:r>
      <w:r w:rsidRPr="00632D3C">
        <w:rPr>
          <w:b/>
        </w:rPr>
        <w:t>PAYMENTS TABLE</w:t>
      </w:r>
      <w:r>
        <w:t>: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PAYMENTID (INT, PRIMARY KEY) - IDENTIFICADOR DO PAGAMENTO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CREATIONDATE (DATETIME) DATA DA CRIACAO DO REGISTRO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PAYMENTDATE (DATE OR DATETIME) - DATA DO PAGAMENTO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SALEID (INT, FOREIGN KEY) - IDENTIFICADOR DA VENDA (CHAVE ESTRANGEIRA)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PAYMENTAMOUNT (</w:t>
      </w:r>
      <w:proofErr w:type="gramStart"/>
      <w:r>
        <w:t>DECIMAL(</w:t>
      </w:r>
      <w:proofErr w:type="gramEnd"/>
      <w:r>
        <w:t>10,2) OR FLOAT) - VALOR DO PAGAMENTO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PAYMENTMETHOD (VARCHAR OR NVARCHAR) - MÉTODO DE PAGAMENTO</w:t>
      </w:r>
    </w:p>
    <w:p w:rsidR="00DE21D2" w:rsidRDefault="00DE21D2" w:rsidP="00DE21D2"/>
    <w:p w:rsidR="00DE21D2" w:rsidRDefault="00DE21D2" w:rsidP="00DE21D2">
      <w:r>
        <w:t>7.</w:t>
      </w:r>
      <w:r>
        <w:tab/>
      </w:r>
      <w:r w:rsidRPr="00632D3C">
        <w:rPr>
          <w:b/>
        </w:rPr>
        <w:t>INVENTORY TABLE: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INVENTORYID (INT, PRIMARY KEY) - IDENTIFICADOR DO INVENTÁRIO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CREATIONDATE (DATETIME) DATA DA CRIACAO DO REGISTRO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PRODUCTID (INT, FOREIGN KEY) - IDENTIFICADOR DO PRODUTO (CHAVE ESTRANGEIRA)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STOCKQUANTITY (INT) - QUANTIDADE EM ESTOQUE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LASTUPDATEDATE (DATE OR DATETIME) - DATA DA ÚLTIMA ATUALIZAÇÃO</w:t>
      </w:r>
    </w:p>
    <w:p w:rsidR="00DE21D2" w:rsidRDefault="00DE21D2" w:rsidP="00DE21D2"/>
    <w:p w:rsidR="00DE21D2" w:rsidRDefault="00DE21D2" w:rsidP="00DE21D2">
      <w:r>
        <w:t>8.</w:t>
      </w:r>
      <w:r>
        <w:tab/>
      </w:r>
      <w:r w:rsidRPr="00632D3C">
        <w:rPr>
          <w:b/>
        </w:rPr>
        <w:t>PROMOTIONS TABLE: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PROMOTIONID (INT, PRIMARY KEY) - IDENTIFICADOR DA PROMOÇÃO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CREATIONDATE (DATETIME) DATA DA CRIACAO DO REGISTRO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DESCRIPTION (VARCHAR OR NVARCHAR) - DESCRIÇÃO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STARTDATE (DATE OR DATETIME) - DATA DE INÍCIO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ENDDATE (DATE OR DATETIME) - DATA DE TÉRMINO</w:t>
      </w:r>
    </w:p>
    <w:p w:rsidR="00DE21D2" w:rsidRDefault="00DE21D2" w:rsidP="00DE21D2"/>
    <w:p w:rsidR="00DE21D2" w:rsidRDefault="00DE21D2" w:rsidP="00DE21D2">
      <w:r>
        <w:t>9.</w:t>
      </w:r>
      <w:r>
        <w:tab/>
      </w:r>
      <w:r w:rsidRPr="00632D3C">
        <w:rPr>
          <w:b/>
        </w:rPr>
        <w:t>SUPPLIER TABLE:</w:t>
      </w:r>
      <w:r>
        <w:t xml:space="preserve"> 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SUPPLIERID (INT, PRIMARY KEY) - IDENTIFICADOR DO FORNECEDOR.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CREATIONDATE (DATETIME) DATA DA CRIACAO DO REGISTRO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SUPPLIERNAME (VARCHAR) - NOME DO FORNECEDOR.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CONTACTNAME (VARCHAR) - NOME DA PESSOA DE CONTATO NO FORNECEDOR.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CONTACTEMAIL (VARCHAR) - ENDEREÇO DE E-MAIL DA PESSOA DE CONTATO.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PHONE (VARCHAR) - NÚMERO DE TELEFONE DO FORNECEDOR.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ADDRESS (VARCHAR) - ENDEREÇO FÍSICO DO FORNECEDOR.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CITY (VARCHAR) - CIDADE ONDE O FORNECEDOR ESTÁ LOCALIZADO.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STATE (VARCHAR) - ESTADO OU PROVÍNCIA ONDE O FORNECEDOR ESTÁ LOCALIZADO.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POSTALCODE (VARCHAR) - CÓDIGO POSTAL OU ZIP CODE DO FORNECEDOR.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COUNTRY (VARCHAR) - PAÍS ONDE O FORNECEDOR ESTÁ LOCALIZADO.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ISACTIVE (BOOLEAN (OU SMALLINT, DEPENDENDO DO SGBD) -INDICA SE O FORNECEDOR ESTÁ ATIVO OU INATIVO.</w:t>
      </w:r>
    </w:p>
    <w:p w:rsidR="00DE21D2" w:rsidRDefault="00DE21D2" w:rsidP="004F3F62">
      <w:pPr>
        <w:pStyle w:val="SemEspaamento"/>
        <w:ind w:left="708"/>
      </w:pPr>
      <w:r>
        <w:t>•</w:t>
      </w:r>
      <w:r>
        <w:tab/>
        <w:t>DATEADDED (DATE OU DATETIME) -  DATA EM QUE O FORNECEDOR FOI ADICIONADO AO SISTEMA.</w:t>
      </w:r>
    </w:p>
    <w:p w:rsidR="00DE21D2" w:rsidRDefault="00DE21D2" w:rsidP="004F3F62">
      <w:pPr>
        <w:ind w:left="708"/>
      </w:pPr>
      <w:r>
        <w:t>•</w:t>
      </w:r>
      <w:r>
        <w:tab/>
        <w:t>NOTES VARCHAR - NOTAS ADICIONAIS OU OBSERVAÇÕES SOBRE O FORNECEDOR.</w:t>
      </w:r>
    </w:p>
    <w:p w:rsidR="00D4168A" w:rsidRPr="00D5430F" w:rsidRDefault="00D4168A" w:rsidP="00D4168A">
      <w:bookmarkStart w:id="0" w:name="_GoBack"/>
      <w:bookmarkEnd w:id="0"/>
    </w:p>
    <w:p w:rsidR="00B6345E" w:rsidRPr="00D5430F" w:rsidRDefault="00B6345E" w:rsidP="00D4168A"/>
    <w:sectPr w:rsidR="00B6345E" w:rsidRPr="00D54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B580C"/>
    <w:multiLevelType w:val="hybridMultilevel"/>
    <w:tmpl w:val="13480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26FC"/>
    <w:multiLevelType w:val="multilevel"/>
    <w:tmpl w:val="80CC9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33175"/>
    <w:multiLevelType w:val="multilevel"/>
    <w:tmpl w:val="2502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1922CB"/>
    <w:multiLevelType w:val="multilevel"/>
    <w:tmpl w:val="F70A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475B1E"/>
    <w:multiLevelType w:val="hybridMultilevel"/>
    <w:tmpl w:val="6D4A384A"/>
    <w:lvl w:ilvl="0" w:tplc="F586B9F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D0EA8"/>
    <w:multiLevelType w:val="multilevel"/>
    <w:tmpl w:val="DF5A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3F1B66"/>
    <w:multiLevelType w:val="hybridMultilevel"/>
    <w:tmpl w:val="B6C64B08"/>
    <w:lvl w:ilvl="0" w:tplc="F586B9F4"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F9"/>
    <w:rsid w:val="00013B62"/>
    <w:rsid w:val="000313E0"/>
    <w:rsid w:val="000638DC"/>
    <w:rsid w:val="000D40A4"/>
    <w:rsid w:val="001C1544"/>
    <w:rsid w:val="001E334F"/>
    <w:rsid w:val="002132AA"/>
    <w:rsid w:val="004F3F62"/>
    <w:rsid w:val="005E7AE3"/>
    <w:rsid w:val="00632D3C"/>
    <w:rsid w:val="00654973"/>
    <w:rsid w:val="007434A1"/>
    <w:rsid w:val="00747124"/>
    <w:rsid w:val="007914A6"/>
    <w:rsid w:val="007D2867"/>
    <w:rsid w:val="008441F9"/>
    <w:rsid w:val="00961BB0"/>
    <w:rsid w:val="00963F03"/>
    <w:rsid w:val="009B3B90"/>
    <w:rsid w:val="009C26EF"/>
    <w:rsid w:val="00A204BE"/>
    <w:rsid w:val="00A72969"/>
    <w:rsid w:val="00B6345E"/>
    <w:rsid w:val="00C433F8"/>
    <w:rsid w:val="00D4168A"/>
    <w:rsid w:val="00D425F5"/>
    <w:rsid w:val="00D5430F"/>
    <w:rsid w:val="00DE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40969-8642-4126-8073-1CC3D13A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3B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3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844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441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44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1F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441F9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013B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3B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A7296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54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9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46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7591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2240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94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700</Words>
  <Characters>3782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TABELAS RELACIONAIS</vt:lpstr>
      <vt:lpstr>MODELO ENTIDADE-RELACIONAMENTO (ER) </vt:lpstr>
    </vt:vector>
  </TitlesOfParts>
  <Company/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</dc:creator>
  <cp:keywords/>
  <dc:description/>
  <cp:lastModifiedBy>Andressa</cp:lastModifiedBy>
  <cp:revision>27</cp:revision>
  <dcterms:created xsi:type="dcterms:W3CDTF">2023-12-19T15:04:00Z</dcterms:created>
  <dcterms:modified xsi:type="dcterms:W3CDTF">2023-12-19T22:28:00Z</dcterms:modified>
</cp:coreProperties>
</file>