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04  ·  PASSO A PASSO &amp; OBJETIVO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Imagens com IA: Multiplicando o Estilo Isa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Como preservar o que faz vocês diferentes e ainda assim ganhar velocidade.</w:t>
      </w:r>
    </w:p>
    <w:p>
      <w:pPr>
        <w:spacing w:after="360"/>
        <w:pBdr>
          <w:bottom w:val="single" w:sz="6" w:space="1" w:color="8B5E3C"/>
        </w:pBdr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Objetivo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O QUE MUDA NO FIM DESTA CONSULTORIA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A Isa deixa de gastar dias produzindo imagens uma a uma. O estilo realista que ela criou vira um prompt replicável — usado por qualquer pessoa da equipe, com aprovação dela. Resultado: 80% menos tempo por imagem, mais lançamentos por mês, e o diferencial estético da Coisa e Lar preservado.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Por que esta é a quarta consultoria</w:t>
      </w:r>
    </w:p>
    <w:p>
      <w:pPr>
        <w:spacing w:after="160"/>
      </w:pPr>
      <w:r>
        <w:rPr>
          <w:b w:val="0"/>
          <w:i w:val="0"/>
          <w:color w:val="6B4F35"/>
          <w:sz w:val="22"/>
        </w:rPr>
        <w:t>Caixa, Full e ADS resolvem os problemas que sangram dinheiro. Imagens é o que acelera o crescimento — mais SKUs por mês, melhor conversão visual, e libera o último resquício de gargalo da Isa. É também a consultoria mais "divertida" do programa: trabalhar com geração visual.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 passo a passo completo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1 — Catalogar a biblioteca da Isa</w:t>
      </w:r>
    </w:p>
    <w:p>
      <w:pPr>
        <w:pStyle w:val="ListNumber"/>
        <w:spacing w:after="60"/>
      </w:pPr>
      <w:r>
        <w:rPr>
          <w:color w:val="6B4F35"/>
          <w:sz w:val="22"/>
        </w:rPr>
        <w:t>Selecionar 20 imagens "estilo Isa" que melhor representam a marca.</w:t>
      </w:r>
    </w:p>
    <w:p>
      <w:pPr>
        <w:pStyle w:val="ListNumber"/>
        <w:spacing w:after="60"/>
      </w:pPr>
      <w:r>
        <w:rPr>
          <w:color w:val="6B4F35"/>
          <w:sz w:val="22"/>
        </w:rPr>
        <w:t>Para cada uma: descrever o ambiente, a luz, o ângulo, o styling, o estado de espírito.</w:t>
      </w:r>
    </w:p>
    <w:p>
      <w:pPr>
        <w:pStyle w:val="ListNumber"/>
        <w:spacing w:after="60"/>
      </w:pPr>
      <w:r>
        <w:rPr>
          <w:color w:val="6B4F35"/>
          <w:sz w:val="22"/>
        </w:rPr>
        <w:t>Identificar os 3 a 5 "ingredientes não-negociáveis" — sem eles, não é estilo Coisa e Lar.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2 — Construir o prompt-mestre</w:t>
      </w:r>
    </w:p>
    <w:p>
      <w:pPr>
        <w:pStyle w:val="ListNumber"/>
        <w:spacing w:after="60"/>
      </w:pPr>
      <w:r>
        <w:rPr>
          <w:color w:val="6B4F35"/>
          <w:sz w:val="22"/>
        </w:rPr>
        <w:t>Escrever um prompt-base que contenha os ingredientes não-negociáveis.</w:t>
      </w:r>
    </w:p>
    <w:p>
      <w:pPr>
        <w:pStyle w:val="ListNumber"/>
        <w:spacing w:after="60"/>
      </w:pPr>
      <w:r>
        <w:rPr>
          <w:color w:val="6B4F35"/>
          <w:sz w:val="22"/>
        </w:rPr>
        <w:t>Testar em Nano Banana, Gemini 3 Pro Image e Claude com referências.</w:t>
      </w:r>
    </w:p>
    <w:p>
      <w:pPr>
        <w:pStyle w:val="ListNumber"/>
        <w:spacing w:after="60"/>
      </w:pPr>
      <w:r>
        <w:rPr>
          <w:color w:val="6B4F35"/>
          <w:sz w:val="22"/>
        </w:rPr>
        <w:t>Comparar os resultados — escolher a ferramenta que mais respeita o estilo.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3 — Refinar com a Isa</w:t>
      </w:r>
    </w:p>
    <w:p>
      <w:pPr>
        <w:pStyle w:val="ListNumber"/>
        <w:spacing w:after="60"/>
      </w:pPr>
      <w:r>
        <w:rPr>
          <w:color w:val="6B4F35"/>
          <w:sz w:val="22"/>
        </w:rPr>
        <w:t>Isa olha as 10 primeiras gerações e marca o que está errado.</w:t>
      </w:r>
    </w:p>
    <w:p>
      <w:pPr>
        <w:pStyle w:val="ListNumber"/>
        <w:spacing w:after="60"/>
      </w:pPr>
      <w:r>
        <w:rPr>
          <w:color w:val="6B4F35"/>
          <w:sz w:val="22"/>
        </w:rPr>
        <w:t>Ajustar o prompt-mestre com as correções.</w:t>
      </w:r>
    </w:p>
    <w:p>
      <w:pPr>
        <w:pStyle w:val="ListNumber"/>
        <w:spacing w:after="60"/>
      </w:pPr>
      <w:r>
        <w:rPr>
          <w:color w:val="6B4F35"/>
          <w:sz w:val="22"/>
        </w:rPr>
        <w:t>Repetir até 8 em cada 10 imagens saírem aprovadas direto.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4 — Montar o pipeline completo</w:t>
      </w:r>
    </w:p>
    <w:p>
      <w:pPr>
        <w:pStyle w:val="ListNumber"/>
        <w:spacing w:after="60"/>
      </w:pPr>
      <w:r>
        <w:rPr>
          <w:color w:val="6B4F35"/>
          <w:sz w:val="22"/>
        </w:rPr>
        <w:t>Foto bruta do produto chega → vai para uma pasta.</w:t>
      </w:r>
    </w:p>
    <w:p>
      <w:pPr>
        <w:pStyle w:val="ListNumber"/>
        <w:spacing w:after="60"/>
      </w:pPr>
      <w:r>
        <w:rPr>
          <w:color w:val="6B4F35"/>
          <w:sz w:val="22"/>
        </w:rPr>
        <w:t>Roda o prompt-mestre com a foto como referência.</w:t>
      </w:r>
    </w:p>
    <w:p>
      <w:pPr>
        <w:pStyle w:val="ListNumber"/>
        <w:spacing w:after="60"/>
      </w:pPr>
      <w:r>
        <w:rPr>
          <w:color w:val="6B4F35"/>
          <w:sz w:val="22"/>
        </w:rPr>
        <w:t>Gera 3 variações da imagem final.</w:t>
      </w:r>
    </w:p>
    <w:p>
      <w:pPr>
        <w:pStyle w:val="ListNumber"/>
        <w:spacing w:after="60"/>
      </w:pPr>
      <w:r>
        <w:rPr>
          <w:color w:val="6B4F35"/>
          <w:sz w:val="22"/>
        </w:rPr>
        <w:t>Isa escolhe 1 (ou ajusta o prompt e roda de novo).</w:t>
      </w:r>
    </w:p>
    <w:p>
      <w:pPr>
        <w:pStyle w:val="ListNumber"/>
        <w:spacing w:after="60"/>
      </w:pPr>
      <w:r>
        <w:rPr>
          <w:color w:val="6B4F35"/>
          <w:sz w:val="22"/>
        </w:rPr>
        <w:t>Bônus: na mesma rodada, Claude gera descrição + bullets do anúncio.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5 — Mudar o papel da Isa</w:t>
      </w:r>
    </w:p>
    <w:p>
      <w:pPr>
        <w:pStyle w:val="ListNumber"/>
        <w:spacing w:after="60"/>
      </w:pPr>
      <w:r>
        <w:rPr>
          <w:color w:val="6B4F35"/>
          <w:sz w:val="22"/>
        </w:rPr>
        <w:t>Isa para de produzir imagem por imagem.</w:t>
      </w:r>
    </w:p>
    <w:p>
      <w:pPr>
        <w:pStyle w:val="ListNumber"/>
        <w:spacing w:after="60"/>
      </w:pPr>
      <w:r>
        <w:rPr>
          <w:color w:val="6B4F35"/>
          <w:sz w:val="22"/>
        </w:rPr>
        <w:t>Vira diretora de arte: aprova, ajusta o prompt-mestre, garante qualidade.</w:t>
      </w:r>
    </w:p>
    <w:p>
      <w:pPr>
        <w:pStyle w:val="ListNumber"/>
        <w:spacing w:after="60"/>
      </w:pPr>
      <w:r>
        <w:rPr>
          <w:color w:val="6B4F35"/>
          <w:sz w:val="22"/>
        </w:rPr>
        <w:t>Tempo livre vai para estratégia visual da marca (não execução).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6 — Documentar para o time</w:t>
      </w:r>
    </w:p>
    <w:p>
      <w:pPr>
        <w:pStyle w:val="ListNumber"/>
        <w:spacing w:after="60"/>
      </w:pPr>
      <w:r>
        <w:rPr>
          <w:color w:val="6B4F35"/>
          <w:sz w:val="22"/>
        </w:rPr>
        <w:t>Página única no hub explicando o pipeline.</w:t>
      </w:r>
    </w:p>
    <w:p>
      <w:pPr>
        <w:pStyle w:val="ListNumber"/>
        <w:spacing w:after="60"/>
      </w:pPr>
      <w:r>
        <w:rPr>
          <w:color w:val="6B4F35"/>
          <w:sz w:val="22"/>
        </w:rPr>
        <w:t>Qualquer pessoa do time consegue rodar (Gil pode fazer pelos próximos lançamentos).</w:t>
      </w:r>
    </w:p>
    <w:p>
      <w:pPr>
        <w:pStyle w:val="ListNumber"/>
        <w:spacing w:after="60"/>
      </w:pPr>
      <w:r>
        <w:rPr>
          <w:color w:val="6B4F35"/>
          <w:sz w:val="22"/>
        </w:rPr>
        <w:t>Revisão mensal do prompt-mestre — Isa adiciona o que aprendeu no mês.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Resultados esperados em 60 dias</w:t>
      </w:r>
    </w:p>
    <w:p>
      <w:pPr>
        <w:pStyle w:val="ListBullet"/>
        <w:spacing w:after="60"/>
      </w:pPr>
      <w:r>
        <w:rPr>
          <w:color w:val="6B4F35"/>
          <w:sz w:val="22"/>
        </w:rPr>
        <w:t>Redução de 80% no tempo médio por imagem.</w:t>
      </w:r>
    </w:p>
    <w:p>
      <w:pPr>
        <w:pStyle w:val="ListBullet"/>
        <w:spacing w:after="60"/>
      </w:pPr>
      <w:r>
        <w:rPr>
          <w:color w:val="6B4F35"/>
          <w:sz w:val="22"/>
        </w:rPr>
        <w:t>Pipeline padronizado — qualquer pessoa da equipe roda.</w:t>
      </w:r>
    </w:p>
    <w:p>
      <w:pPr>
        <w:pStyle w:val="ListBullet"/>
        <w:spacing w:after="60"/>
      </w:pPr>
      <w:r>
        <w:rPr>
          <w:color w:val="6B4F35"/>
          <w:sz w:val="22"/>
        </w:rPr>
        <w:t>Geração de descrição + bullets do anúncio na mesma rodada.</w:t>
      </w:r>
    </w:p>
    <w:p>
      <w:pPr>
        <w:pStyle w:val="ListBullet"/>
        <w:spacing w:after="60"/>
      </w:pPr>
      <w:r>
        <w:rPr>
          <w:color w:val="6B4F35"/>
          <w:sz w:val="22"/>
        </w:rPr>
        <w:t>Velocidade de lançamento de novos SKUs multiplicada.</w:t>
      </w:r>
    </w:p>
    <w:p>
      <w:pPr>
        <w:pStyle w:val="ListBullet"/>
        <w:spacing w:after="60"/>
      </w:pPr>
      <w:r>
        <w:rPr>
          <w:color w:val="6B4F35"/>
          <w:sz w:val="22"/>
        </w:rPr>
        <w:t>Estilo Coisa e Lar preservado — Isa segue como guardiã da estética.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4  ·  Passo a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