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D7" w:rsidRDefault="00501436">
      <w:r>
        <w:t>Objetivos</w:t>
      </w:r>
    </w:p>
    <w:p w:rsidR="00501436" w:rsidRDefault="00501436" w:rsidP="00501436">
      <w:pPr>
        <w:pStyle w:val="Prrafodelista"/>
        <w:numPr>
          <w:ilvl w:val="0"/>
          <w:numId w:val="1"/>
        </w:numPr>
      </w:pPr>
      <w:r>
        <w:t>Analizar las ventajas de los generadores trifásicos en aplicaciones de potencia</w:t>
      </w:r>
    </w:p>
    <w:p w:rsidR="00501436" w:rsidRDefault="00501436" w:rsidP="00501436">
      <w:pPr>
        <w:pStyle w:val="Prrafodelista"/>
        <w:numPr>
          <w:ilvl w:val="0"/>
          <w:numId w:val="1"/>
        </w:numPr>
      </w:pPr>
      <w:r>
        <w:t>Analizar mediciones de potencia en sistemas de potencia</w:t>
      </w:r>
    </w:p>
    <w:p w:rsidR="00501436" w:rsidRDefault="00501436" w:rsidP="00501436">
      <w:r>
        <w:t>Conclusiones</w:t>
      </w:r>
    </w:p>
    <w:p w:rsidR="00501436" w:rsidRPr="00501436" w:rsidRDefault="00501436" w:rsidP="00501436">
      <w:pPr>
        <w:pStyle w:val="Prrafodelista"/>
        <w:numPr>
          <w:ilvl w:val="0"/>
          <w:numId w:val="3"/>
        </w:numPr>
      </w:pPr>
      <w:r w:rsidRPr="00501436">
        <w:t>En un sistema trifásico equilibrado los conductores necesitan ser el 75% del tamaño   que necesitarían para un sistema monofásico con la misma potencia en VA por lo que   esto ayuda a disminuir los </w:t>
      </w:r>
      <w:hyperlink r:id="rId5" w:history="1">
        <w:r w:rsidRPr="00501436">
          <w:rPr>
            <w:rStyle w:val="Hipervnculo"/>
            <w:color w:val="auto"/>
            <w:u w:val="none"/>
          </w:rPr>
          <w:t>costos</w:t>
        </w:r>
      </w:hyperlink>
      <w:r w:rsidRPr="00501436">
        <w:t> y por lo tanto a justificar el tercer cable requerido. </w:t>
      </w:r>
    </w:p>
    <w:p w:rsidR="00501436" w:rsidRDefault="00501436" w:rsidP="00501436">
      <w:pPr>
        <w:pStyle w:val="Prrafodelista"/>
        <w:numPr>
          <w:ilvl w:val="0"/>
          <w:numId w:val="3"/>
        </w:numPr>
      </w:pPr>
      <w:r w:rsidRPr="00501436">
        <w:t>La potencia proporcionada por un sistema monofásico cae tres veces por ciclo. La potencia proporcionada por un sistema trifásico nunca cae a cero por lo    que la potencia enviada a la carga es siempre la misma.</w:t>
      </w:r>
    </w:p>
    <w:p w:rsidR="00501436" w:rsidRDefault="00501436" w:rsidP="00501436">
      <w:r>
        <w:t>-Marco teórico</w:t>
      </w:r>
    </w:p>
    <w:p w:rsidR="00501436" w:rsidRPr="00B670D2" w:rsidRDefault="00501436" w:rsidP="00B670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0D2">
        <w:rPr>
          <w:rFonts w:ascii="Times New Roman" w:hAnsi="Times New Roman" w:cs="Times New Roman"/>
          <w:b/>
          <w:sz w:val="24"/>
          <w:szCs w:val="24"/>
        </w:rPr>
        <w:t>Generadores en aplicaciones de potencia</w:t>
      </w:r>
    </w:p>
    <w:p w:rsidR="00501436" w:rsidRPr="00B670D2" w:rsidRDefault="00501436" w:rsidP="00B67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0D2">
        <w:rPr>
          <w:rFonts w:ascii="Times New Roman" w:hAnsi="Times New Roman" w:cs="Times New Roman"/>
          <w:sz w:val="24"/>
          <w:szCs w:val="24"/>
        </w:rPr>
        <w:t>Existen ciertas ventajas en el uso de generadores trifásicos para suministrar potencia a una carga sobre la utilización de una máquina monofásica.</w:t>
      </w:r>
    </w:p>
    <w:p w:rsidR="00501436" w:rsidRPr="00B670D2" w:rsidRDefault="00B670D2" w:rsidP="00B67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0D2">
        <w:rPr>
          <w:rFonts w:ascii="Times New Roman" w:hAnsi="Times New Roman" w:cs="Times New Roman"/>
          <w:b/>
          <w:sz w:val="24"/>
          <w:szCs w:val="24"/>
        </w:rPr>
        <w:t>Ventaja del cobre</w:t>
      </w:r>
      <w:r w:rsidRPr="00B670D2">
        <w:rPr>
          <w:rFonts w:ascii="Times New Roman" w:hAnsi="Times New Roman" w:cs="Times New Roman"/>
          <w:sz w:val="24"/>
          <w:szCs w:val="24"/>
        </w:rPr>
        <w:t>:</w:t>
      </w:r>
      <w:r w:rsidRPr="00B670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70D2">
        <w:rPr>
          <w:rFonts w:ascii="Times New Roman" w:hAnsi="Times New Roman" w:cs="Times New Roman"/>
          <w:sz w:val="24"/>
          <w:szCs w:val="24"/>
        </w:rPr>
        <w:t>El diámetro del alambre de cobre requerido para transportar corriente desde un generador hasta una carga se reduce cuando se utiliza un generador trifásico en lugar de uno monofásico.</w:t>
      </w:r>
      <w:bookmarkStart w:id="0" w:name="_GoBack"/>
      <w:bookmarkEnd w:id="0"/>
    </w:p>
    <w:p w:rsidR="00B670D2" w:rsidRPr="00B670D2" w:rsidRDefault="00B670D2" w:rsidP="00B67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0D2">
        <w:rPr>
          <w:rFonts w:ascii="Times New Roman" w:hAnsi="Times New Roman" w:cs="Times New Roman"/>
          <w:b/>
          <w:sz w:val="24"/>
          <w:szCs w:val="24"/>
        </w:rPr>
        <w:t>Ventaja de la potencia constante:</w:t>
      </w:r>
      <w:r w:rsidRPr="00B670D2">
        <w:rPr>
          <w:rFonts w:ascii="Times New Roman" w:hAnsi="Times New Roman" w:cs="Times New Roman"/>
          <w:sz w:val="24"/>
          <w:szCs w:val="24"/>
        </w:rPr>
        <w:t xml:space="preserve"> Una potencia de carga constante significa una conversión uniforme de energía mecánica en energía eléctrica, la cual es una consideración importante en muchas aplicaciones de potencia.</w:t>
      </w:r>
    </w:p>
    <w:p w:rsidR="00501436" w:rsidRPr="00B670D2" w:rsidRDefault="00501436" w:rsidP="00B670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70D2">
        <w:rPr>
          <w:rFonts w:ascii="Times New Roman" w:hAnsi="Times New Roman" w:cs="Times New Roman"/>
          <w:b/>
          <w:sz w:val="24"/>
          <w:szCs w:val="24"/>
        </w:rPr>
        <w:t>Potencia trifásica</w:t>
      </w:r>
    </w:p>
    <w:p w:rsidR="00501436" w:rsidRPr="00B670D2" w:rsidRDefault="00501436" w:rsidP="00B67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0D2">
        <w:rPr>
          <w:rFonts w:ascii="Times New Roman" w:hAnsi="Times New Roman" w:cs="Times New Roman"/>
          <w:sz w:val="24"/>
          <w:szCs w:val="24"/>
        </w:rPr>
        <w:t>La potencia trifásica es aquella que se puede contratar en una instalación eléctrica con tres fases y tres corrientes alternas. Esta instalación se caracteriza por dividir el número de kilovatios (kW) contratados en tres partes iguales, una para cada fase.</w:t>
      </w:r>
      <w:r w:rsidR="00B670D2" w:rsidRPr="00B670D2">
        <w:rPr>
          <w:rFonts w:ascii="Times New Roman" w:hAnsi="Times New Roman" w:cs="Times New Roman"/>
          <w:sz w:val="24"/>
          <w:szCs w:val="24"/>
        </w:rPr>
        <w:t xml:space="preserve"> Para la medición de esta potencia se utiliza el Método de tres wattímetros o el Método de dos wattímetros</w:t>
      </w:r>
    </w:p>
    <w:sectPr w:rsidR="00501436" w:rsidRPr="00B67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3327F"/>
    <w:multiLevelType w:val="hybridMultilevel"/>
    <w:tmpl w:val="C33EB6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4A73"/>
    <w:multiLevelType w:val="hybridMultilevel"/>
    <w:tmpl w:val="C916F0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55737"/>
    <w:multiLevelType w:val="hybridMultilevel"/>
    <w:tmpl w:val="565EE9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36"/>
    <w:rsid w:val="00501436"/>
    <w:rsid w:val="006356D7"/>
    <w:rsid w:val="00B6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5359"/>
  <w15:chartTrackingRefBased/>
  <w15:docId w15:val="{3EB8162A-BD8C-4440-90EC-1F36BE4A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4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1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ografias.com/trabajos4/costos/costos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Sebastián Manotoa Abambari</dc:creator>
  <cp:keywords/>
  <dc:description/>
  <cp:lastModifiedBy>Eddy Sebastián Manotoa Abambari</cp:lastModifiedBy>
  <cp:revision>1</cp:revision>
  <dcterms:created xsi:type="dcterms:W3CDTF">2021-03-29T16:50:00Z</dcterms:created>
  <dcterms:modified xsi:type="dcterms:W3CDTF">2021-03-29T17:05:00Z</dcterms:modified>
</cp:coreProperties>
</file>