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A0DCE"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5DB074AC" w14:textId="540FC4D1" w:rsidR="004A48E2" w:rsidRPr="00F260D0" w:rsidRDefault="00202BFB" w:rsidP="004A48E2">
      <w:pPr>
        <w:pStyle w:val="Ttulo"/>
        <w:framePr w:wrap="notBeside"/>
        <w:rPr>
          <w:lang w:val="es-ES"/>
        </w:rPr>
      </w:pPr>
      <w:r>
        <w:rPr>
          <w:lang w:val="es-ES"/>
        </w:rPr>
        <w:t>Transformadores</w:t>
      </w:r>
      <w:r w:rsidR="004A48E2" w:rsidRPr="003625D6">
        <w:rPr>
          <w:lang w:val="es-ES"/>
        </w:rPr>
        <w:t xml:space="preserve"> </w:t>
      </w:r>
      <w:proofErr w:type="gramStart"/>
      <w:r w:rsidR="004A48E2" w:rsidRPr="00F260D0">
        <w:rPr>
          <w:lang w:val="es-ES"/>
        </w:rPr>
        <w:t>(</w:t>
      </w:r>
      <w:r w:rsidR="00FB4822">
        <w:rPr>
          <w:lang w:val="es-ES"/>
        </w:rPr>
        <w:t xml:space="preserve"> </w:t>
      </w:r>
      <w:r w:rsidR="00AB07D2">
        <w:rPr>
          <w:lang w:val="es-ES"/>
        </w:rPr>
        <w:t>Marzo</w:t>
      </w:r>
      <w:proofErr w:type="gramEnd"/>
      <w:r w:rsidR="004A48E2">
        <w:rPr>
          <w:lang w:val="es-ES"/>
        </w:rPr>
        <w:t xml:space="preserve"> de 2021</w:t>
      </w:r>
      <w:r w:rsidR="004A48E2" w:rsidRPr="00F260D0">
        <w:rPr>
          <w:lang w:val="es-ES"/>
        </w:rPr>
        <w:t>)</w:t>
      </w:r>
    </w:p>
    <w:p w14:paraId="5578C658" w14:textId="77777777" w:rsidR="004A48E2" w:rsidRPr="00F260D0" w:rsidRDefault="004A48E2" w:rsidP="004A48E2">
      <w:pPr>
        <w:framePr w:w="9072" w:hSpace="187" w:vSpace="187" w:wrap="notBeside" w:vAnchor="text" w:hAnchor="page" w:xAlign="center" w:y="1"/>
        <w:jc w:val="center"/>
        <w:rPr>
          <w:rFonts w:ascii="Courier New" w:hAnsi="Courier New" w:cs="Courier New"/>
          <w:color w:val="000000"/>
          <w:lang w:val="es-ES"/>
        </w:rPr>
      </w:pPr>
      <w:r>
        <w:rPr>
          <w:rFonts w:ascii="Courier New" w:hAnsi="Courier New" w:cs="Courier New"/>
          <w:color w:val="000000"/>
          <w:lang w:val="es-ES"/>
        </w:rPr>
        <w:t>Santos A.</w:t>
      </w:r>
      <w:r w:rsidRPr="00F260D0">
        <w:rPr>
          <w:rFonts w:ascii="Courier New" w:hAnsi="Courier New" w:cs="Courier New"/>
          <w:color w:val="000000"/>
          <w:lang w:val="es-ES"/>
        </w:rPr>
        <w:t xml:space="preserve">, </w:t>
      </w:r>
      <w:r>
        <w:rPr>
          <w:rFonts w:ascii="Courier New" w:hAnsi="Courier New" w:cs="Courier New"/>
          <w:color w:val="000000"/>
          <w:lang w:val="es-ES"/>
        </w:rPr>
        <w:t>Manotoa S., Oñate E.</w:t>
      </w:r>
    </w:p>
    <w:p w14:paraId="54F22417" w14:textId="55398C05" w:rsidR="00F260D0" w:rsidRPr="00F260D0" w:rsidRDefault="00F260D0" w:rsidP="009C4D4E">
      <w:pPr>
        <w:pStyle w:val="Abstract"/>
        <w:rPr>
          <w:lang w:val="es-ES"/>
        </w:rPr>
      </w:pPr>
      <w:r w:rsidRPr="00672119">
        <w:rPr>
          <w:lang w:val="es-ES"/>
        </w:rPr>
        <w:t xml:space="preserve">Resumen </w:t>
      </w:r>
      <w:r w:rsidR="009C4D4E">
        <w:rPr>
          <w:lang w:val="es-ES"/>
        </w:rPr>
        <w:t>–</w:t>
      </w:r>
      <w:r w:rsidRPr="00672119">
        <w:rPr>
          <w:lang w:val="es-ES"/>
        </w:rPr>
        <w:t xml:space="preserve"> </w:t>
      </w:r>
      <w:r w:rsidR="009C4D4E">
        <w:rPr>
          <w:color w:val="202124"/>
          <w:shd w:val="clear" w:color="auto" w:fill="FFFFFF"/>
        </w:rPr>
        <w:t xml:space="preserve">Este articulo </w:t>
      </w:r>
      <w:r w:rsidR="009C4D4E" w:rsidRPr="009C4D4E">
        <w:rPr>
          <w:color w:val="202124"/>
          <w:shd w:val="clear" w:color="auto" w:fill="FFFFFF"/>
        </w:rPr>
        <w:t>estudiará la inductancia</w:t>
      </w:r>
      <w:r w:rsidR="009C4D4E">
        <w:rPr>
          <w:color w:val="202124"/>
          <w:shd w:val="clear" w:color="auto" w:fill="FFFFFF"/>
        </w:rPr>
        <w:t xml:space="preserve"> </w:t>
      </w:r>
      <w:r w:rsidR="009C4D4E" w:rsidRPr="009C4D4E">
        <w:rPr>
          <w:color w:val="202124"/>
          <w:shd w:val="clear" w:color="auto" w:fill="FFFFFF"/>
        </w:rPr>
        <w:t>mutua, base para la operación de</w:t>
      </w:r>
      <w:r w:rsidR="009C4D4E">
        <w:rPr>
          <w:color w:val="202124"/>
          <w:shd w:val="clear" w:color="auto" w:fill="FFFFFF"/>
        </w:rPr>
        <w:t xml:space="preserve"> </w:t>
      </w:r>
      <w:r w:rsidR="009C4D4E" w:rsidRPr="009C4D4E">
        <w:rPr>
          <w:color w:val="202124"/>
          <w:shd w:val="clear" w:color="auto" w:fill="FFFFFF"/>
        </w:rPr>
        <w:t xml:space="preserve">transformadores. </w:t>
      </w:r>
      <w:r w:rsidR="009C4D4E">
        <w:rPr>
          <w:color w:val="202124"/>
          <w:shd w:val="clear" w:color="auto" w:fill="FFFFFF"/>
        </w:rPr>
        <w:t>Los t</w:t>
      </w:r>
      <w:r w:rsidR="009C4D4E" w:rsidRPr="009C4D4E">
        <w:rPr>
          <w:color w:val="202124"/>
          <w:shd w:val="clear" w:color="auto" w:fill="FFFFFF"/>
        </w:rPr>
        <w:t>ipo</w:t>
      </w:r>
      <w:r w:rsidR="009C4D4E">
        <w:rPr>
          <w:color w:val="202124"/>
          <w:shd w:val="clear" w:color="auto" w:fill="FFFFFF"/>
        </w:rPr>
        <w:t>s</w:t>
      </w:r>
      <w:r w:rsidR="009C4D4E" w:rsidRPr="009C4D4E">
        <w:rPr>
          <w:color w:val="202124"/>
          <w:shd w:val="clear" w:color="auto" w:fill="FFFFFF"/>
        </w:rPr>
        <w:t xml:space="preserve"> de aplicaciones tales como fuentes de potencia,</w:t>
      </w:r>
      <w:r w:rsidR="009C4D4E">
        <w:rPr>
          <w:color w:val="202124"/>
          <w:shd w:val="clear" w:color="auto" w:fill="FFFFFF"/>
        </w:rPr>
        <w:t xml:space="preserve"> d</w:t>
      </w:r>
      <w:r w:rsidR="009C4D4E" w:rsidRPr="009C4D4E">
        <w:rPr>
          <w:color w:val="202124"/>
          <w:shd w:val="clear" w:color="auto" w:fill="FFFFFF"/>
        </w:rPr>
        <w:t>istribución de potencia eléctrica, y acoplamiento d</w:t>
      </w:r>
      <w:r w:rsidR="009C4D4E">
        <w:rPr>
          <w:color w:val="202124"/>
          <w:shd w:val="clear" w:color="auto" w:fill="FFFFFF"/>
        </w:rPr>
        <w:t xml:space="preserve">e </w:t>
      </w:r>
      <w:r w:rsidR="009C4D4E" w:rsidRPr="009C4D4E">
        <w:rPr>
          <w:color w:val="202124"/>
          <w:shd w:val="clear" w:color="auto" w:fill="FFFFFF"/>
        </w:rPr>
        <w:t>señales en sistemas de comunicaciones.</w:t>
      </w:r>
      <w:r w:rsidR="009C4D4E">
        <w:rPr>
          <w:color w:val="202124"/>
          <w:shd w:val="clear" w:color="auto" w:fill="FFFFFF"/>
        </w:rPr>
        <w:t xml:space="preserve"> </w:t>
      </w:r>
      <w:r w:rsidR="009C4D4E" w:rsidRPr="009C4D4E">
        <w:rPr>
          <w:color w:val="202124"/>
          <w:shd w:val="clear" w:color="auto" w:fill="FFFFFF"/>
        </w:rPr>
        <w:t xml:space="preserve">La operación del transformador </w:t>
      </w:r>
      <w:r w:rsidR="009C4D4E">
        <w:rPr>
          <w:color w:val="202124"/>
          <w:shd w:val="clear" w:color="auto" w:fill="FFFFFF"/>
        </w:rPr>
        <w:t xml:space="preserve">y su </w:t>
      </w:r>
      <w:r w:rsidR="009C4D4E" w:rsidRPr="009C4D4E">
        <w:rPr>
          <w:color w:val="202124"/>
          <w:shd w:val="clear" w:color="auto" w:fill="FFFFFF"/>
        </w:rPr>
        <w:t>principio de inductancia mutua, la cual ocurre si dos</w:t>
      </w:r>
      <w:r w:rsidR="009C4D4E">
        <w:rPr>
          <w:color w:val="202124"/>
          <w:shd w:val="clear" w:color="auto" w:fill="FFFFFF"/>
        </w:rPr>
        <w:t xml:space="preserve"> </w:t>
      </w:r>
      <w:r w:rsidR="009C4D4E" w:rsidRPr="009C4D4E">
        <w:rPr>
          <w:color w:val="202124"/>
          <w:shd w:val="clear" w:color="auto" w:fill="FFFFFF"/>
        </w:rPr>
        <w:t xml:space="preserve">o más bobinas están muy cercanas una de otra. </w:t>
      </w:r>
    </w:p>
    <w:p w14:paraId="685F5EB2" w14:textId="77777777" w:rsidR="00583195" w:rsidRDefault="00583195" w:rsidP="00CA72FF">
      <w:pPr>
        <w:jc w:val="both"/>
        <w:rPr>
          <w:b/>
          <w:color w:val="000000"/>
          <w:sz w:val="18"/>
          <w:szCs w:val="18"/>
          <w:lang w:val="es-ES"/>
        </w:rPr>
      </w:pPr>
      <w:bookmarkStart w:id="0" w:name="PointTmp"/>
    </w:p>
    <w:p w14:paraId="2DC0B26D" w14:textId="1FC69F74" w:rsidR="00583195" w:rsidRPr="00672119" w:rsidRDefault="00583195" w:rsidP="00CA72FF">
      <w:pPr>
        <w:jc w:val="both"/>
        <w:rPr>
          <w:lang w:val="es-ES"/>
        </w:rPr>
      </w:pPr>
      <w:r w:rsidRPr="00672119">
        <w:rPr>
          <w:b/>
          <w:color w:val="000000"/>
          <w:sz w:val="18"/>
          <w:szCs w:val="18"/>
          <w:lang w:val="es-ES"/>
        </w:rPr>
        <w:t xml:space="preserve">Índice de Términos - </w:t>
      </w:r>
      <w:r w:rsidR="00AB07D2" w:rsidRPr="00AB07D2">
        <w:rPr>
          <w:rFonts w:ascii="Times-Bold" w:eastAsia="Calibri" w:hAnsi="Times-Bold" w:cs="Times-Bold"/>
          <w:b/>
          <w:bCs/>
          <w:sz w:val="18"/>
          <w:szCs w:val="18"/>
          <w:lang w:eastAsia="es-EC"/>
        </w:rPr>
        <w:t>Acoplamiento magnético, devanado primario, devanado secundario, igualación de impedancia, inductancia mutua (ILM), potencia nominal aparente, relación de vueltas (n), resistencia reflejada, toma central (CT, por sus siglas en inglés), transformador</w:t>
      </w:r>
      <w:r w:rsidR="00BD02DF" w:rsidRPr="00BD02DF">
        <w:rPr>
          <w:rFonts w:ascii="Times-Bold" w:eastAsia="Calibri" w:hAnsi="Times-Bold" w:cs="Times-Bold"/>
          <w:b/>
          <w:bCs/>
          <w:sz w:val="18"/>
          <w:szCs w:val="18"/>
          <w:lang w:eastAsia="es-EC"/>
        </w:rPr>
        <w:t>.</w:t>
      </w:r>
    </w:p>
    <w:bookmarkEnd w:id="0"/>
    <w:p w14:paraId="5489B851" w14:textId="77777777" w:rsidR="00F260D0" w:rsidRDefault="00F36696" w:rsidP="00AB04BE">
      <w:pPr>
        <w:pStyle w:val="Ttulo1"/>
      </w:pPr>
      <w:r w:rsidRPr="00AB04BE">
        <w:t>introducción</w:t>
      </w:r>
    </w:p>
    <w:p w14:paraId="10E77C88" w14:textId="763A3B53" w:rsidR="00936A03" w:rsidRPr="00936A03" w:rsidRDefault="00936A03" w:rsidP="00936A03">
      <w:pPr>
        <w:spacing w:line="276" w:lineRule="auto"/>
        <w:jc w:val="both"/>
        <w:rPr>
          <w:shd w:val="clear" w:color="auto" w:fill="FFFFFF"/>
        </w:rPr>
      </w:pPr>
      <w:r>
        <w:rPr>
          <w:b/>
          <w:color w:val="000000"/>
          <w:sz w:val="56"/>
          <w:szCs w:val="56"/>
          <w:lang w:val="es-ES"/>
        </w:rPr>
        <w:t>C</w:t>
      </w:r>
      <w:r w:rsidRPr="00936A03">
        <w:rPr>
          <w:shd w:val="clear" w:color="auto" w:fill="FFFFFF"/>
        </w:rPr>
        <w:t>uando se colocan dos bobinas muy cercanas entre sí, el campo electromagnético variante producido por la corriente que fluye por una bobina provocará un voltaje inducido en la segunda bobina a causa de la inductancia mutua presente entre las dos bobinas.</w:t>
      </w:r>
    </w:p>
    <w:p w14:paraId="1BA11B31" w14:textId="0FC3DD4B" w:rsidR="00936A03" w:rsidRPr="00936A03" w:rsidRDefault="00936A03" w:rsidP="00936A03">
      <w:pPr>
        <w:spacing w:line="276" w:lineRule="auto"/>
        <w:jc w:val="both"/>
        <w:rPr>
          <w:shd w:val="clear" w:color="auto" w:fill="FFFFFF"/>
        </w:rPr>
      </w:pPr>
      <w:r w:rsidRPr="00936A03">
        <w:rPr>
          <w:shd w:val="clear" w:color="auto" w:fill="FFFFFF"/>
        </w:rPr>
        <w:t>Un transformador básico es un dispositivo eléctrico construido a partir de dos bobinas de alambre (devanados) acopladas magnéticamente entre sí, de modo que existe inductancia mutua para la transferencia de potencia de un devanado al otro.</w:t>
      </w:r>
    </w:p>
    <w:p w14:paraId="0E9CD99B" w14:textId="77777777" w:rsidR="00936A03" w:rsidRPr="00936A03" w:rsidRDefault="00936A03" w:rsidP="00936A03">
      <w:pPr>
        <w:spacing w:line="276" w:lineRule="auto"/>
        <w:jc w:val="both"/>
        <w:rPr>
          <w:shd w:val="clear" w:color="auto" w:fill="FFFFFF"/>
        </w:rPr>
      </w:pPr>
      <w:r w:rsidRPr="00936A03">
        <w:rPr>
          <w:shd w:val="clear" w:color="auto" w:fill="FFFFFF"/>
        </w:rPr>
        <w:t>Un transformador elevador tiene más vueltas en su devanado secundario que en el primario y se utiliza para incrementar voltaje de ca. Un transformador reductor tiene más vueltas en su devanado primario que en el secundario y se utiliza para reducir voltaje de ca.</w:t>
      </w:r>
    </w:p>
    <w:p w14:paraId="3254C8A1" w14:textId="77777777" w:rsidR="00936A03" w:rsidRPr="00936A03" w:rsidRDefault="00936A03" w:rsidP="00936A03">
      <w:pPr>
        <w:spacing w:line="276" w:lineRule="auto"/>
        <w:jc w:val="both"/>
        <w:rPr>
          <w:shd w:val="clear" w:color="auto" w:fill="FFFFFF"/>
        </w:rPr>
      </w:pPr>
      <w:r w:rsidRPr="00936A03">
        <w:rPr>
          <w:shd w:val="clear" w:color="auto" w:fill="FFFFFF"/>
        </w:rPr>
        <w:t>Cuando se conecta una carga resistiva al devanado secundario de un transformador, la relación de la corriente de carga (secundario) y la corriente en el circuito primario se determina por relación de vueltas.</w:t>
      </w:r>
    </w:p>
    <w:p w14:paraId="79A1A09A" w14:textId="77777777" w:rsidR="00936A03" w:rsidRPr="00936A03" w:rsidRDefault="00936A03" w:rsidP="00936A03">
      <w:pPr>
        <w:spacing w:line="276" w:lineRule="auto"/>
        <w:jc w:val="both"/>
        <w:rPr>
          <w:shd w:val="clear" w:color="auto" w:fill="FFFFFF"/>
        </w:rPr>
      </w:pPr>
      <w:r w:rsidRPr="00936A03">
        <w:rPr>
          <w:shd w:val="clear" w:color="auto" w:fill="FFFFFF"/>
        </w:rPr>
        <w:t>Desde el punto de vista del primario, una carga conectada a través del devanado secundario de un transformador parece tener una resistencia que no es necesariamente igual a la resistencia real de la carga. La carga real se “refleja” en el lado primario conforme lo determina la relación de vueltas. Esta carga reflejada es lo que la fuente primaria ve efectivamente, y determina la cantidad de corriente en el primario.</w:t>
      </w:r>
    </w:p>
    <w:p w14:paraId="257AE67D" w14:textId="77777777" w:rsidR="00936A03" w:rsidRDefault="00936A03" w:rsidP="00936A03">
      <w:pPr>
        <w:jc w:val="both"/>
        <w:rPr>
          <w:shd w:val="clear" w:color="auto" w:fill="FFFFFF"/>
        </w:rPr>
      </w:pPr>
    </w:p>
    <w:p w14:paraId="244F9D0B" w14:textId="77777777" w:rsidR="00936A03" w:rsidRDefault="00936A03" w:rsidP="00936A03">
      <w:pPr>
        <w:jc w:val="both"/>
        <w:rPr>
          <w:shd w:val="clear" w:color="auto" w:fill="FFFFFF"/>
        </w:rPr>
      </w:pPr>
    </w:p>
    <w:p w14:paraId="3BF4704F" w14:textId="77777777" w:rsidR="00936A03" w:rsidRDefault="00936A03" w:rsidP="00936A03">
      <w:pPr>
        <w:jc w:val="both"/>
        <w:rPr>
          <w:shd w:val="clear" w:color="auto" w:fill="FFFFFF"/>
        </w:rPr>
      </w:pPr>
    </w:p>
    <w:p w14:paraId="489B2529" w14:textId="2B85548D" w:rsidR="00936A03" w:rsidRPr="00936A03" w:rsidRDefault="00936A03" w:rsidP="00936A03">
      <w:pPr>
        <w:spacing w:line="276" w:lineRule="auto"/>
        <w:jc w:val="both"/>
        <w:rPr>
          <w:shd w:val="clear" w:color="auto" w:fill="FFFFFF"/>
        </w:rPr>
      </w:pPr>
      <w:r w:rsidRPr="00936A03">
        <w:rPr>
          <w:shd w:val="clear" w:color="auto" w:fill="FFFFFF"/>
        </w:rPr>
        <w:t>Una aplicación de los transformadores se encuentra en la igualación de una resistencia de carga frente a una resistencia de fuente para lograr una transferencia de potencia máxima. Esta técnica se llama igualación de impedancia. Recuerde que el teorema de transferencia de potencia máxima se estudió en el capítulo 8. En sistemas de audio, a menudo se utilizan transformadores igualadores de impedancia para conseguir la cantidad máxima de potencia disponible del amplificador al altavoz.</w:t>
      </w:r>
    </w:p>
    <w:p w14:paraId="02ED816C" w14:textId="77777777" w:rsidR="00936A03" w:rsidRPr="00936A03" w:rsidRDefault="00936A03" w:rsidP="00936A03">
      <w:pPr>
        <w:spacing w:line="276" w:lineRule="auto"/>
        <w:jc w:val="both"/>
        <w:rPr>
          <w:shd w:val="clear" w:color="auto" w:fill="FFFFFF"/>
        </w:rPr>
      </w:pPr>
      <w:r w:rsidRPr="00936A03">
        <w:rPr>
          <w:shd w:val="clear" w:color="auto" w:fill="FFFFFF"/>
        </w:rPr>
        <w:t>La operación de un transformador fue analizada desde un punto de vista ideal. Es decir, la resistencia de devanado, la capacitancia de devanado, y las características no ideales del núcleo se omitieron y el transformador fue tratado como si su eficiencia fuera del 100%. Para estudiar los conceptos básicos y en muchas aplicaciones, el modelo ideal es válido. Sin embargo, el transformador práctico tiene varias características no ideales.</w:t>
      </w:r>
    </w:p>
    <w:p w14:paraId="6C8AB272" w14:textId="77777777" w:rsidR="00936A03" w:rsidRPr="00936A03" w:rsidRDefault="00936A03" w:rsidP="00936A03">
      <w:pPr>
        <w:spacing w:line="276" w:lineRule="auto"/>
        <w:jc w:val="both"/>
        <w:rPr>
          <w:shd w:val="clear" w:color="auto" w:fill="FFFFFF"/>
        </w:rPr>
      </w:pPr>
      <w:r w:rsidRPr="00936A03">
        <w:rPr>
          <w:shd w:val="clear" w:color="auto" w:fill="FFFFFF"/>
        </w:rPr>
        <w:t>El transformador básico tiene distintas variaciones importantes. Éstas incluyen transformadores con tomas, transformadores con múltiples devanados, y autotransformadores.</w:t>
      </w:r>
    </w:p>
    <w:p w14:paraId="6F241B92" w14:textId="2E7711EA" w:rsidR="00936A03" w:rsidRPr="00BD02DF" w:rsidRDefault="00936A03" w:rsidP="00936A03">
      <w:pPr>
        <w:spacing w:line="276" w:lineRule="auto"/>
        <w:jc w:val="both"/>
      </w:pPr>
      <w:r w:rsidRPr="00936A03">
        <w:rPr>
          <w:shd w:val="clear" w:color="auto" w:fill="FFFFFF"/>
        </w:rPr>
        <w:t>Los transformadores son dispositivos confiables cuando operan dentro de su rango especificado. Fallas comunes en transformadores son aberturas en el devanado primario o en el secundario. Una causa de semejantes fallas es la operación del dispositivo en condiciones que sobrepasan sus parámetros. Normalmente, cuando falla un transformador, es difícil de reparar y, por consiguiente, el procedimiento más simple es reemplazarlo. Algunas fallas de transformador y los síntomas asociados se abordan en esta sección.</w:t>
      </w:r>
      <w:r>
        <w:rPr>
          <w:shd w:val="clear" w:color="auto" w:fill="FFFFFF"/>
        </w:rPr>
        <w:t xml:space="preserve">  </w:t>
      </w:r>
    </w:p>
    <w:p w14:paraId="4E7CEACC" w14:textId="77777777" w:rsidR="00BA03B0" w:rsidRDefault="003E3C08" w:rsidP="00E1067B">
      <w:pPr>
        <w:pStyle w:val="Ttulo1"/>
        <w:rPr>
          <w:lang w:val="es-CO"/>
        </w:rPr>
      </w:pPr>
      <w:r>
        <w:rPr>
          <w:lang w:val="es-CO"/>
        </w:rPr>
        <w:t>marco teórico</w:t>
      </w:r>
    </w:p>
    <w:p w14:paraId="541B922E" w14:textId="653484A2" w:rsidR="00476A78" w:rsidRDefault="00476A78" w:rsidP="00476A78">
      <w:pPr>
        <w:pStyle w:val="Ttulo2"/>
        <w:rPr>
          <w:lang w:val="es-CO"/>
        </w:rPr>
      </w:pPr>
      <w:r>
        <w:rPr>
          <w:lang w:val="es-CO"/>
        </w:rPr>
        <w:t xml:space="preserve"> </w:t>
      </w:r>
      <w:r w:rsidR="00936A03" w:rsidRPr="00936A03">
        <w:rPr>
          <w:lang w:val="es-CO"/>
        </w:rPr>
        <w:t>Inductancia Mutua</w:t>
      </w:r>
    </w:p>
    <w:p w14:paraId="6BB930D4" w14:textId="10212D1E" w:rsidR="00936A03" w:rsidRPr="00936A03" w:rsidRDefault="00936A03" w:rsidP="00936A03">
      <w:pPr>
        <w:pStyle w:val="TextCarCar"/>
        <w:rPr>
          <w:noProof/>
        </w:rPr>
      </w:pPr>
      <w:r w:rsidRPr="00936A03">
        <w:rPr>
          <w:b/>
          <w:bCs/>
          <w:noProof/>
        </w:rPr>
        <w:t xml:space="preserve">Inductancia Magnetica:  </w:t>
      </w:r>
      <w:r w:rsidRPr="00936A03">
        <w:rPr>
          <w:noProof/>
        </w:rPr>
        <w:t xml:space="preserve">Una segunda bobina muy cerca de otra de modo que las líneas de fuerza magnética variantes pasan a través de la segunda bobina, y se induce un voltaje. Crean aislamiento eléctrico porque no existe conexión, sino sólo un vínculo magnético. </w:t>
      </w:r>
    </w:p>
    <w:p w14:paraId="3A9335D1" w14:textId="77777777" w:rsidR="00936A03" w:rsidRPr="00936A03" w:rsidRDefault="00936A03" w:rsidP="00936A03">
      <w:pPr>
        <w:pStyle w:val="TextCarCar"/>
        <w:rPr>
          <w:noProof/>
        </w:rPr>
      </w:pPr>
      <w:r w:rsidRPr="00936A03">
        <w:rPr>
          <w:noProof/>
        </w:rPr>
        <w:t xml:space="preserve">Si la corriente que fluye por la primera bobina es sinusoidal, el voltaje inducido también lo será. </w:t>
      </w:r>
    </w:p>
    <w:p w14:paraId="3C84760E" w14:textId="77777777" w:rsidR="00936A03" w:rsidRPr="00936A03" w:rsidRDefault="00936A03" w:rsidP="00936A03">
      <w:pPr>
        <w:pStyle w:val="TextCarCar"/>
        <w:rPr>
          <w:noProof/>
        </w:rPr>
      </w:pPr>
      <w:r w:rsidRPr="00936A03">
        <w:rPr>
          <w:noProof/>
        </w:rPr>
        <w:t xml:space="preserve">La cantidad de voltaje inducido en la segunda bobina </w:t>
      </w:r>
      <w:r w:rsidRPr="00936A03">
        <w:rPr>
          <w:noProof/>
        </w:rPr>
        <w:lastRenderedPageBreak/>
        <w:t xml:space="preserve">depende de la inductancia mutua (LM), que es la inductancia presente entre las dos bobinas. </w:t>
      </w:r>
    </w:p>
    <w:p w14:paraId="683F5492" w14:textId="63CC886A" w:rsidR="00936A03" w:rsidRDefault="00936A03" w:rsidP="00936A03">
      <w:pPr>
        <w:pStyle w:val="TextCarCar"/>
        <w:jc w:val="left"/>
        <w:rPr>
          <w:noProof/>
        </w:rPr>
      </w:pPr>
      <w:r w:rsidRPr="00936A03">
        <w:rPr>
          <w:noProof/>
        </w:rPr>
        <w:t>La inductancia de cada bobina y la cantidad de acoplamiento (k) entre las dos bobinas establecen la inductancia mutua. Para llevar al máximo el acoplamiento entre las dos bobinas, se enrollan en un núcleo común.</w:t>
      </w:r>
    </w:p>
    <w:p w14:paraId="389A28A8" w14:textId="5083F2A5" w:rsidR="00936A03" w:rsidRDefault="00936A03" w:rsidP="00936A03">
      <w:pPr>
        <w:pStyle w:val="TextCarCar"/>
        <w:jc w:val="center"/>
        <w:rPr>
          <w:noProof/>
        </w:rPr>
      </w:pPr>
      <w:r>
        <w:rPr>
          <w:noProof/>
        </w:rPr>
        <w:drawing>
          <wp:inline distT="0" distB="0" distL="0" distR="0" wp14:anchorId="676EEF75" wp14:editId="1BD8355D">
            <wp:extent cx="2480813" cy="1020256"/>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BEBA8EAE-BF5A-486C-A8C5-ECC9F3942E4B}">
                          <a14:imgProps xmlns:a14="http://schemas.microsoft.com/office/drawing/2010/main">
                            <a14:imgLayer r:embed="rId9">
                              <a14:imgEffect>
                                <a14:backgroundRemoval t="34375" b="73698" l="13177" r="61567">
                                  <a14:foregroundMark x1="54685" y1="60547" x2="53587" y2="44401"/>
                                  <a14:foregroundMark x1="59956" y1="42708" x2="19473" y2="54688"/>
                                  <a14:foregroundMark x1="19473" y1="54688" x2="15739" y2="61719"/>
                                  <a14:foregroundMark x1="15739" y1="61719" x2="15813" y2="66016"/>
                                  <a14:foregroundMark x1="13177" y1="56641" x2="16325" y2="63411"/>
                                  <a14:foregroundMark x1="16325" y1="63411" x2="21889" y2="67318"/>
                                  <a14:foregroundMark x1="21889" y1="67318" x2="39165" y2="69922"/>
                                  <a14:foregroundMark x1="39165" y1="69922" x2="43704" y2="73828"/>
                                  <a14:foregroundMark x1="43704" y1="73828" x2="59590" y2="70573"/>
                                  <a14:foregroundMark x1="59590" y1="70573" x2="60395" y2="44271"/>
                                  <a14:foregroundMark x1="60395" y1="44271" x2="56515" y2="38021"/>
                                  <a14:foregroundMark x1="56515" y1="38021" x2="52489" y2="38802"/>
                                  <a14:foregroundMark x1="51977" y1="37370" x2="56589" y2="37240"/>
                                  <a14:foregroundMark x1="56589" y1="37240" x2="61567" y2="37370"/>
                                  <a14:foregroundMark x1="61567" y1="37370" x2="60615" y2="40625"/>
                                  <a14:foregroundMark x1="60908" y1="38672" x2="55930" y2="37240"/>
                                  <a14:foregroundMark x1="55930" y1="37240" x2="51903" y2="41797"/>
                                  <a14:foregroundMark x1="51903" y1="41797" x2="56955" y2="48828"/>
                                  <a14:foregroundMark x1="56955" y1="48828" x2="61054" y2="44922"/>
                                  <a14:foregroundMark x1="61054" y1="44922" x2="60835" y2="62760"/>
                                  <a14:foregroundMark x1="60835" y1="62760" x2="58346" y2="70182"/>
                                  <a14:foregroundMark x1="58346" y1="70182" x2="59004" y2="72005"/>
                                  <a14:foregroundMark x1="53075" y1="73828" x2="53001" y2="72266"/>
                                  <a14:foregroundMark x1="55783" y1="73307" x2="54685" y2="72266"/>
                                  <a14:foregroundMark x1="56003" y1="72135" x2="58053" y2="72266"/>
                                  <a14:foregroundMark x1="58785" y1="72266" x2="59956" y2="72656"/>
                                  <a14:foregroundMark x1="42240" y1="72917" x2="20717" y2="72135"/>
                                  <a14:foregroundMark x1="20717" y1="72135" x2="15447" y2="68490"/>
                                  <a14:foregroundMark x1="15447" y1="68490" x2="13543" y2="60547"/>
                                  <a14:foregroundMark x1="13543" y1="60547" x2="16545" y2="53906"/>
                                  <a14:foregroundMark x1="16545" y1="53906" x2="26061" y2="51172"/>
                                  <a14:foregroundMark x1="26061" y1="51172" x2="30600" y2="51953"/>
                                  <a14:foregroundMark x1="30600" y1="51953" x2="35286" y2="51693"/>
                                  <a14:foregroundMark x1="35286" y1="51693" x2="39898" y2="48438"/>
                                  <a14:foregroundMark x1="39898" y1="48438" x2="35725" y2="53776"/>
                                  <a14:foregroundMark x1="35725" y1="53776" x2="35725" y2="70313"/>
                                  <a14:foregroundMark x1="35725" y1="70313" x2="40410" y2="72005"/>
                                  <a14:foregroundMark x1="40410" y1="72005" x2="21376" y2="71745"/>
                                  <a14:foregroundMark x1="21376" y1="71745" x2="17204" y2="68620"/>
                                  <a14:foregroundMark x1="17204" y1="68620" x2="14275" y2="61589"/>
                                  <a14:foregroundMark x1="14275" y1="61589" x2="14275" y2="59896"/>
                                  <a14:foregroundMark x1="13763" y1="57943" x2="13909" y2="63411"/>
                                  <a14:foregroundMark x1="13177" y1="59115" x2="13177" y2="59115"/>
                                  <a14:foregroundMark x1="13324" y1="57943" x2="13763" y2="62500"/>
                                  <a14:foregroundMark x1="16691" y1="70052" x2="21230" y2="72526"/>
                                  <a14:foregroundMark x1="21230" y1="72526" x2="22767" y2="72526"/>
                                  <a14:foregroundMark x1="17423" y1="71224" x2="18741" y2="72786"/>
                                  <a14:foregroundMark x1="18960" y1="71875" x2="20351" y2="71875"/>
                                  <a14:foregroundMark x1="17862" y1="52214" x2="17862" y2="47396"/>
                                  <a14:foregroundMark x1="17350" y1="48438" x2="17496" y2="54818"/>
                                  <a14:foregroundMark x1="17423" y1="48698" x2="22035" y2="48698"/>
                                  <a14:foregroundMark x1="22035" y1="48698" x2="28258" y2="48177"/>
                                  <a14:foregroundMark x1="28258" y1="48177" x2="30820" y2="48177"/>
                                  <a14:foregroundMark x1="24671" y1="49219" x2="19766" y2="49089"/>
                                  <a14:foregroundMark x1="19766" y1="49089" x2="24085" y2="48177"/>
                                  <a14:foregroundMark x1="52123" y1="37109" x2="51684" y2="39063"/>
                                  <a14:foregroundMark x1="52050" y1="36849" x2="51318" y2="39323"/>
                                  <a14:foregroundMark x1="52416" y1="36458" x2="56003" y2="36719"/>
                                  <a14:foregroundMark x1="59663" y1="35417" x2="59810" y2="38411"/>
                                  <a14:backgroundMark x1="45608" y1="35677" x2="45095" y2="43620"/>
                                  <a14:backgroundMark x1="45095" y1="43620" x2="44070" y2="42708"/>
                                </a14:backgroundRemoval>
                              </a14:imgEffect>
                            </a14:imgLayer>
                          </a14:imgProps>
                        </a:ext>
                      </a:extLst>
                    </a:blip>
                    <a:srcRect l="12524" t="36014" r="37029" b="27083"/>
                    <a:stretch/>
                  </pic:blipFill>
                  <pic:spPr bwMode="auto">
                    <a:xfrm>
                      <a:off x="0" y="0"/>
                      <a:ext cx="2486097" cy="1022429"/>
                    </a:xfrm>
                    <a:prstGeom prst="rect">
                      <a:avLst/>
                    </a:prstGeom>
                    <a:ln>
                      <a:noFill/>
                    </a:ln>
                    <a:extLst>
                      <a:ext uri="{53640926-AAD7-44D8-BBD7-CCE9431645EC}">
                        <a14:shadowObscured xmlns:a14="http://schemas.microsoft.com/office/drawing/2010/main"/>
                      </a:ext>
                    </a:extLst>
                  </pic:spPr>
                </pic:pic>
              </a:graphicData>
            </a:graphic>
          </wp:inline>
        </w:drawing>
      </w:r>
    </w:p>
    <w:p w14:paraId="57151C81" w14:textId="49EE2CCE" w:rsidR="00936A03" w:rsidRPr="002670E4" w:rsidRDefault="00936A03" w:rsidP="00936A03">
      <w:pPr>
        <w:autoSpaceDE/>
        <w:autoSpaceDN/>
        <w:spacing w:after="160" w:line="259" w:lineRule="auto"/>
        <w:ind w:firstLine="144"/>
        <w:jc w:val="both"/>
        <w:rPr>
          <w:sz w:val="16"/>
          <w:szCs w:val="16"/>
        </w:rPr>
      </w:pPr>
      <w:r>
        <w:rPr>
          <w:noProof/>
          <w:sz w:val="16"/>
          <w:szCs w:val="16"/>
        </w:rPr>
        <w:t>Fig1. Inductancia magnetica</w:t>
      </w:r>
    </w:p>
    <w:p w14:paraId="7100972E" w14:textId="77777777" w:rsidR="00936A03" w:rsidRPr="00936A03" w:rsidRDefault="00936A03" w:rsidP="00936A03">
      <w:pPr>
        <w:pStyle w:val="TextCarCar"/>
        <w:jc w:val="center"/>
        <w:rPr>
          <w:noProof/>
        </w:rPr>
      </w:pPr>
    </w:p>
    <w:p w14:paraId="00B8E111" w14:textId="1F9950C2" w:rsidR="00936A03" w:rsidRDefault="00936A03" w:rsidP="00936A03">
      <w:r w:rsidRPr="00906902">
        <w:rPr>
          <w:b/>
          <w:bCs/>
        </w:rPr>
        <w:t>Coeficiente de acoplamiento(k):</w:t>
      </w:r>
      <w:r>
        <w:t xml:space="preserve">  Relación de las líneas de fuerza magnéticas (flujo) entre dos bobinas producidas por la bobina 1, y que enlazan la bobina 2, con el flujo total producido por la bobina 1. </w:t>
      </w:r>
    </w:p>
    <w:p w14:paraId="213E251E" w14:textId="1F8AAB83" w:rsidR="00936A03" w:rsidRDefault="00936A03" w:rsidP="00936A03">
      <w:r>
        <w:t xml:space="preserve">Un valor más grande de k indica que más voltaje se induce en la bobina 2 con cierta razón de cambio de la corriente que circula en la bobina 1. k no tiene unidades. Recordemos que la unidad para líneas de fuerza magnéticas (flujo) es el weber. </w:t>
      </w:r>
    </w:p>
    <w:p w14:paraId="6822C71D" w14:textId="77777777" w:rsidR="00936A03" w:rsidRDefault="00936A03" w:rsidP="00936A03">
      <w:r>
        <w:t xml:space="preserve">depende de la cercanía física de las bobinas y del tipo de material del núcleo sobre el cual están enrolladas. </w:t>
      </w:r>
    </w:p>
    <w:p w14:paraId="5DA11113" w14:textId="77777777" w:rsidR="00936A03" w:rsidRDefault="00936A03" w:rsidP="00936A03">
      <w:pPr>
        <w:rPr>
          <w:b/>
          <w:bCs/>
        </w:rPr>
      </w:pPr>
      <w:r w:rsidRPr="00435898">
        <w:rPr>
          <w:b/>
          <w:bCs/>
        </w:rPr>
        <w:t>Fórmula para inductancia mutua:</w:t>
      </w:r>
    </w:p>
    <w:p w14:paraId="193D8DDC" w14:textId="70B0C45E" w:rsidR="00936A03" w:rsidRDefault="00936A03" w:rsidP="00936A03">
      <w:pPr>
        <w:jc w:val="center"/>
        <w:rPr>
          <w:b/>
          <w:bCs/>
        </w:rPr>
      </w:pPr>
      <w:r>
        <w:rPr>
          <w:noProof/>
        </w:rPr>
        <w:drawing>
          <wp:inline distT="0" distB="0" distL="0" distR="0" wp14:anchorId="3BCEDD32" wp14:editId="69014494">
            <wp:extent cx="876300" cy="19308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5144" t="39055" r="44491" b="56726"/>
                    <a:stretch/>
                  </pic:blipFill>
                  <pic:spPr bwMode="auto">
                    <a:xfrm>
                      <a:off x="0" y="0"/>
                      <a:ext cx="877317" cy="193307"/>
                    </a:xfrm>
                    <a:prstGeom prst="rect">
                      <a:avLst/>
                    </a:prstGeom>
                    <a:ln>
                      <a:noFill/>
                    </a:ln>
                    <a:extLst>
                      <a:ext uri="{53640926-AAD7-44D8-BBD7-CCE9431645EC}">
                        <a14:shadowObscured xmlns:a14="http://schemas.microsoft.com/office/drawing/2010/main"/>
                      </a:ext>
                    </a:extLst>
                  </pic:spPr>
                </pic:pic>
              </a:graphicData>
            </a:graphic>
          </wp:inline>
        </w:drawing>
      </w:r>
    </w:p>
    <w:p w14:paraId="0F6FC411" w14:textId="1B5569D5" w:rsidR="00031588" w:rsidRDefault="00936A03" w:rsidP="00936A03">
      <w:pPr>
        <w:jc w:val="center"/>
        <w:rPr>
          <w:b/>
          <w:bCs/>
        </w:rPr>
      </w:pPr>
      <w:r>
        <w:rPr>
          <w:noProof/>
        </w:rPr>
        <w:drawing>
          <wp:inline distT="0" distB="0" distL="0" distR="0" wp14:anchorId="07325F41" wp14:editId="4A0BC5D9">
            <wp:extent cx="1777594" cy="1028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2948" t="48626" r="38079" b="31090"/>
                    <a:stretch/>
                  </pic:blipFill>
                  <pic:spPr bwMode="auto">
                    <a:xfrm>
                      <a:off x="0" y="0"/>
                      <a:ext cx="1781918" cy="1031202"/>
                    </a:xfrm>
                    <a:prstGeom prst="rect">
                      <a:avLst/>
                    </a:prstGeom>
                    <a:ln>
                      <a:noFill/>
                    </a:ln>
                    <a:extLst>
                      <a:ext uri="{53640926-AAD7-44D8-BBD7-CCE9431645EC}">
                        <a14:shadowObscured xmlns:a14="http://schemas.microsoft.com/office/drawing/2010/main"/>
                      </a:ext>
                    </a:extLst>
                  </pic:spPr>
                </pic:pic>
              </a:graphicData>
            </a:graphic>
          </wp:inline>
        </w:drawing>
      </w:r>
    </w:p>
    <w:p w14:paraId="36C9CFB2" w14:textId="0E0ED01F" w:rsidR="00936A03" w:rsidRPr="00936A03" w:rsidRDefault="00936A03" w:rsidP="00936A03">
      <w:pPr>
        <w:autoSpaceDE/>
        <w:autoSpaceDN/>
        <w:spacing w:after="160" w:line="259" w:lineRule="auto"/>
        <w:ind w:firstLine="144"/>
        <w:jc w:val="both"/>
        <w:rPr>
          <w:sz w:val="16"/>
          <w:szCs w:val="16"/>
        </w:rPr>
      </w:pPr>
      <w:r>
        <w:rPr>
          <w:noProof/>
          <w:sz w:val="16"/>
          <w:szCs w:val="16"/>
        </w:rPr>
        <w:t>Fig2. Inductancia mutua</w:t>
      </w:r>
    </w:p>
    <w:p w14:paraId="05A28EBA" w14:textId="6C054AF6" w:rsidR="00F36696" w:rsidRDefault="00936A03" w:rsidP="00F36696">
      <w:pPr>
        <w:pStyle w:val="Ttulo2"/>
      </w:pPr>
      <w:r w:rsidRPr="00936A03">
        <w:t>E</w:t>
      </w:r>
      <w:r>
        <w:t>l</w:t>
      </w:r>
      <w:r w:rsidRPr="00936A03">
        <w:t xml:space="preserve"> Transformador Básico</w:t>
      </w:r>
    </w:p>
    <w:p w14:paraId="44B27D10" w14:textId="77777777" w:rsidR="00936A03" w:rsidRDefault="00936A03" w:rsidP="00936A03">
      <w:pPr>
        <w:autoSpaceDE/>
        <w:autoSpaceDN/>
        <w:spacing w:after="160"/>
        <w:ind w:firstLine="202"/>
        <w:jc w:val="both"/>
      </w:pPr>
      <w:r>
        <w:rPr>
          <w:b/>
          <w:bCs/>
        </w:rPr>
        <w:t>T</w:t>
      </w:r>
      <w:r w:rsidRPr="00936A03">
        <w:rPr>
          <w:b/>
          <w:bCs/>
        </w:rPr>
        <w:t>ransformador básico</w:t>
      </w:r>
      <w:r>
        <w:rPr>
          <w:b/>
          <w:bCs/>
        </w:rPr>
        <w:t>:</w:t>
      </w:r>
      <w:r w:rsidRPr="00936A03">
        <w:rPr>
          <w:b/>
          <w:bCs/>
        </w:rPr>
        <w:t xml:space="preserve"> </w:t>
      </w:r>
      <w:r w:rsidRPr="00936A03">
        <w:t>es un dispositivo eléctrico construido a partir de dos bobinas de alambre (devanados) acopladas magnéticamente entre sí, de modo que existe inductancia mutua para la transferencia de potencia de un devanado al otro.</w:t>
      </w:r>
    </w:p>
    <w:p w14:paraId="332141C1" w14:textId="3DF39546" w:rsidR="00936A03" w:rsidRPr="00936A03" w:rsidRDefault="00936A03" w:rsidP="00936A03">
      <w:pPr>
        <w:autoSpaceDE/>
        <w:autoSpaceDN/>
        <w:spacing w:after="160"/>
        <w:ind w:firstLine="202"/>
        <w:jc w:val="both"/>
      </w:pPr>
      <w:r>
        <w:rPr>
          <w:rFonts w:ascii="Times-Roman" w:eastAsia="Calibri" w:hAnsi="Times-Roman" w:cs="Times-Roman"/>
          <w:lang w:val="es-MX" w:eastAsia="es-MX"/>
        </w:rPr>
        <w:t xml:space="preserve">La </w:t>
      </w:r>
      <w:r>
        <w:rPr>
          <w:rFonts w:ascii="Times-Bold" w:eastAsia="Calibri" w:hAnsi="Times-Bold" w:cs="Times-Bold"/>
          <w:b/>
          <w:bCs/>
          <w:lang w:val="es-MX" w:eastAsia="es-MX"/>
        </w:rPr>
        <w:t>relación de vueltas (</w:t>
      </w:r>
      <w:r>
        <w:rPr>
          <w:rFonts w:ascii="Times-Italic" w:eastAsia="Calibri" w:hAnsi="Times-Italic" w:cs="Times-Italic"/>
          <w:i/>
          <w:iCs/>
          <w:lang w:val="es-MX" w:eastAsia="es-MX"/>
        </w:rPr>
        <w:t>n</w:t>
      </w:r>
      <w:r>
        <w:rPr>
          <w:rFonts w:ascii="Times-Bold" w:eastAsia="Calibri" w:hAnsi="Times-Bold" w:cs="Times-Bold"/>
          <w:b/>
          <w:bCs/>
          <w:lang w:val="es-MX" w:eastAsia="es-MX"/>
        </w:rPr>
        <w:t xml:space="preserve">) </w:t>
      </w:r>
      <w:r>
        <w:rPr>
          <w:rFonts w:ascii="Times-Roman" w:eastAsia="Calibri" w:hAnsi="Times-Roman" w:cs="Times-Roman"/>
          <w:lang w:val="es-MX" w:eastAsia="es-MX"/>
        </w:rPr>
        <w:t>se define como la relación del número de vueltas que hay en el devanado secundario (</w:t>
      </w:r>
      <w:proofErr w:type="spellStart"/>
      <w:r>
        <w:rPr>
          <w:rFonts w:ascii="Times-Italic" w:eastAsia="Calibri" w:hAnsi="Times-Italic" w:cs="Times-Italic"/>
          <w:i/>
          <w:iCs/>
          <w:lang w:val="es-MX" w:eastAsia="es-MX"/>
        </w:rPr>
        <w:t>N</w:t>
      </w:r>
      <w:r>
        <w:rPr>
          <w:rFonts w:ascii="Times-Italic" w:eastAsia="Calibri" w:hAnsi="Times-Italic" w:cs="Times-Italic"/>
          <w:i/>
          <w:iCs/>
          <w:sz w:val="15"/>
          <w:szCs w:val="15"/>
          <w:lang w:val="es-MX" w:eastAsia="es-MX"/>
        </w:rPr>
        <w:t>sec</w:t>
      </w:r>
      <w:proofErr w:type="spellEnd"/>
      <w:r>
        <w:rPr>
          <w:rFonts w:ascii="Times-Roman" w:eastAsia="Calibri" w:hAnsi="Times-Roman" w:cs="Times-Roman"/>
          <w:lang w:val="es-MX" w:eastAsia="es-MX"/>
        </w:rPr>
        <w:t>) al número de vueltas presentes en el devanado primario (</w:t>
      </w:r>
      <w:proofErr w:type="spellStart"/>
      <w:r>
        <w:rPr>
          <w:rFonts w:ascii="Times-Italic" w:eastAsia="Calibri" w:hAnsi="Times-Italic" w:cs="Times-Italic"/>
          <w:i/>
          <w:iCs/>
          <w:lang w:val="es-MX" w:eastAsia="es-MX"/>
        </w:rPr>
        <w:t>N</w:t>
      </w:r>
      <w:r>
        <w:rPr>
          <w:rFonts w:ascii="Times-Italic" w:eastAsia="Calibri" w:hAnsi="Times-Italic" w:cs="Times-Italic"/>
          <w:i/>
          <w:iCs/>
          <w:sz w:val="15"/>
          <w:szCs w:val="15"/>
          <w:lang w:val="es-MX" w:eastAsia="es-MX"/>
        </w:rPr>
        <w:t>pri</w:t>
      </w:r>
      <w:proofErr w:type="spellEnd"/>
      <w:r>
        <w:rPr>
          <w:rFonts w:ascii="Times-Roman" w:eastAsia="Calibri" w:hAnsi="Times-Roman" w:cs="Times-Roman"/>
          <w:lang w:val="es-MX" w:eastAsia="es-MX"/>
        </w:rPr>
        <w:t>).</w:t>
      </w:r>
    </w:p>
    <w:p w14:paraId="4F582FDD" w14:textId="7F2E57AF" w:rsidR="00793E73" w:rsidRDefault="00936A03" w:rsidP="001D521C">
      <w:pPr>
        <w:autoSpaceDE/>
        <w:autoSpaceDN/>
        <w:spacing w:after="160"/>
        <w:ind w:firstLine="202"/>
        <w:jc w:val="both"/>
      </w:pPr>
      <w:r w:rsidRPr="00936A03">
        <w:rPr>
          <w:b/>
          <w:bCs/>
        </w:rPr>
        <w:t>La dirección</w:t>
      </w:r>
      <w:r>
        <w:t xml:space="preserve"> en la cual se colocan los devanados alrededor del núcleo. Como se ilustra en la figura 14-8, el sentido de los devanados determina la polaridad del voltaje a través del devanado secundario (voltaje secundario) con respecto al voltaje del devanado primario (voltaje primario).</w:t>
      </w:r>
    </w:p>
    <w:p w14:paraId="7B9F488B" w14:textId="2EA515BC" w:rsidR="00EC4750" w:rsidRDefault="00936A03" w:rsidP="00E47300">
      <w:pPr>
        <w:pStyle w:val="Ttulo2"/>
        <w:jc w:val="both"/>
      </w:pPr>
      <w:r w:rsidRPr="00936A03">
        <w:t>Transformadores Elevadores y reductore</w:t>
      </w:r>
      <w:r>
        <w:t>s</w:t>
      </w:r>
    </w:p>
    <w:p w14:paraId="1334DA0B" w14:textId="77777777" w:rsidR="00A91DD3" w:rsidRDefault="00A91DD3" w:rsidP="00A91DD3">
      <w:pPr>
        <w:adjustRightInd w:val="0"/>
        <w:rPr>
          <w:rFonts w:ascii="Times-Roman" w:eastAsia="Calibri" w:hAnsi="Times-Roman" w:cs="Times-Roman"/>
          <w:lang w:val="es-MX" w:eastAsia="es-MX"/>
        </w:rPr>
      </w:pPr>
      <w:r>
        <w:rPr>
          <w:rFonts w:ascii="Times-Roman" w:eastAsia="Calibri" w:hAnsi="Times-Roman" w:cs="Times-Roman"/>
          <w:lang w:val="es-MX" w:eastAsia="es-MX"/>
        </w:rPr>
        <w:t>Un transformador elevador tiene más vueltas en su devanado secundario que en el primario</w:t>
      </w:r>
    </w:p>
    <w:p w14:paraId="6D9D9583" w14:textId="77777777" w:rsidR="00A91DD3" w:rsidRDefault="00A91DD3" w:rsidP="00A91DD3">
      <w:pPr>
        <w:adjustRightInd w:val="0"/>
        <w:rPr>
          <w:rFonts w:ascii="Times-Roman" w:eastAsia="Calibri" w:hAnsi="Times-Roman" w:cs="Times-Roman"/>
          <w:lang w:val="es-MX" w:eastAsia="es-MX"/>
        </w:rPr>
      </w:pPr>
      <w:r>
        <w:rPr>
          <w:rFonts w:ascii="Times-Roman" w:eastAsia="Calibri" w:hAnsi="Times-Roman" w:cs="Times-Roman"/>
          <w:lang w:val="es-MX" w:eastAsia="es-MX"/>
        </w:rPr>
        <w:t>y se utiliza para incrementar voltaje de ca. Un transformador reductor tiene más vueltas</w:t>
      </w:r>
    </w:p>
    <w:p w14:paraId="69B14219" w14:textId="517DA14C" w:rsidR="002670E4" w:rsidRDefault="00A91DD3" w:rsidP="00A91DD3">
      <w:pPr>
        <w:autoSpaceDE/>
        <w:autoSpaceDN/>
        <w:spacing w:after="160" w:line="259" w:lineRule="auto"/>
        <w:ind w:firstLine="144"/>
        <w:jc w:val="both"/>
      </w:pPr>
      <w:r>
        <w:rPr>
          <w:rFonts w:ascii="Times-Roman" w:eastAsia="Calibri" w:hAnsi="Times-Roman" w:cs="Times-Roman"/>
          <w:lang w:val="es-MX" w:eastAsia="es-MX"/>
        </w:rPr>
        <w:t>en su devanado primario que en el secundario y se utiliza para reducir voltaje de ca.</w:t>
      </w:r>
      <w:r w:rsidR="002670E4">
        <w:t>la magnitud y el ángulo de fase y calcular la corriente.</w:t>
      </w:r>
    </w:p>
    <w:p w14:paraId="31342A96" w14:textId="3ADF1664" w:rsidR="002670E4" w:rsidRDefault="001D521C" w:rsidP="00E47300">
      <w:pPr>
        <w:autoSpaceDE/>
        <w:autoSpaceDN/>
        <w:spacing w:after="160" w:line="259" w:lineRule="auto"/>
        <w:ind w:firstLine="144"/>
        <w:jc w:val="both"/>
      </w:pPr>
      <w:r w:rsidRPr="001D521C">
        <w:rPr>
          <w:b/>
          <w:bCs/>
        </w:rPr>
        <w:t>El transformador reductor</w:t>
      </w:r>
      <w:r w:rsidRPr="001D521C">
        <w:t xml:space="preserve"> </w:t>
      </w:r>
      <w:r>
        <w:t xml:space="preserve">es </w:t>
      </w:r>
      <w:r w:rsidRPr="001D521C">
        <w:t>donde el voltaje secundario es menor que el voltaje</w:t>
      </w:r>
      <w:r>
        <w:t xml:space="preserve">. </w:t>
      </w:r>
      <w:r w:rsidRPr="001D521C">
        <w:t>La cantidad en que se reduce el voltaje depende de la relación de vueltas. La relación de vueltas de un transformador reductor siempre es menor que 1 porque el número de vueltas en el devanado secundario siempre es menor que el número de vueltas en el devanado primario.</w:t>
      </w:r>
    </w:p>
    <w:p w14:paraId="28720A87" w14:textId="77777777" w:rsidR="000825B1" w:rsidRPr="000825B1" w:rsidRDefault="000825B1" w:rsidP="000825B1">
      <w:pPr>
        <w:rPr>
          <w:b/>
          <w:bCs/>
        </w:rPr>
      </w:pPr>
      <w:r w:rsidRPr="000825B1">
        <w:rPr>
          <w:b/>
          <w:bCs/>
        </w:rPr>
        <w:t>Carga del devanado secundario</w:t>
      </w:r>
    </w:p>
    <w:p w14:paraId="3A0AA7AC" w14:textId="77777777" w:rsidR="000825B1" w:rsidRPr="000825B1" w:rsidRDefault="000825B1" w:rsidP="000825B1">
      <w:pPr>
        <w:jc w:val="both"/>
      </w:pPr>
      <w:r w:rsidRPr="000825B1">
        <w:t>Cuando se conecta un resistor de carga al devanado secundario fluye corriente a través del circuito secundario resultante a causa del voltaje inducido en la bobina secundaria. Es posible demostrar que la relación de la corriente primaria a la corriente secundaria es igual a la relación de vueltas.</w:t>
      </w:r>
    </w:p>
    <w:p w14:paraId="45CF4807" w14:textId="77777777" w:rsidR="000825B1" w:rsidRPr="000825B1" w:rsidRDefault="000825B1" w:rsidP="000825B1">
      <w:pPr>
        <w:jc w:val="both"/>
      </w:pPr>
      <w:r w:rsidRPr="000825B1">
        <w:t>Para un transformador elevador, donde n es mayor que 1, la corriente en el secundario es menor que en el primario.</w:t>
      </w:r>
    </w:p>
    <w:p w14:paraId="3C0B0684" w14:textId="1389E2A2" w:rsidR="000825B1" w:rsidRDefault="000825B1" w:rsidP="000825B1">
      <w:pPr>
        <w:jc w:val="both"/>
      </w:pPr>
      <w:r w:rsidRPr="000825B1">
        <w:t>Para un transformador reductor, n es menor que 1 e I secundaria es mayor que I primaria.</w:t>
      </w:r>
    </w:p>
    <w:p w14:paraId="2BC80DE3" w14:textId="77777777" w:rsidR="000825B1" w:rsidRPr="000825B1" w:rsidRDefault="000825B1" w:rsidP="000825B1">
      <w:pPr>
        <w:jc w:val="both"/>
      </w:pPr>
    </w:p>
    <w:p w14:paraId="0E05C4DB" w14:textId="77777777" w:rsidR="000825B1" w:rsidRDefault="000825B1" w:rsidP="000825B1">
      <w:pPr>
        <w:jc w:val="center"/>
        <w:rPr>
          <w:sz w:val="24"/>
          <w:szCs w:val="24"/>
        </w:rPr>
      </w:pPr>
      <w:r>
        <w:rPr>
          <w:noProof/>
          <w:lang w:eastAsia="es-EC"/>
        </w:rPr>
        <w:drawing>
          <wp:inline distT="0" distB="0" distL="0" distR="0" wp14:anchorId="149DAC9D" wp14:editId="208E70CB">
            <wp:extent cx="1914525" cy="1038732"/>
            <wp:effectExtent l="0" t="0" r="0" b="9525"/>
            <wp:docPr id="7" name="Imagen 7" descr="Relación de transformación del transformador eléctrico - Electrónica Unic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ción de transformación del transformador eléctrico - Electrónica Unicr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8149" cy="1062401"/>
                    </a:xfrm>
                    <a:prstGeom prst="rect">
                      <a:avLst/>
                    </a:prstGeom>
                    <a:noFill/>
                    <a:ln>
                      <a:noFill/>
                    </a:ln>
                  </pic:spPr>
                </pic:pic>
              </a:graphicData>
            </a:graphic>
          </wp:inline>
        </w:drawing>
      </w:r>
    </w:p>
    <w:p w14:paraId="0974D028" w14:textId="77777777" w:rsidR="000825B1" w:rsidRDefault="000825B1" w:rsidP="000825B1">
      <w:pPr>
        <w:rPr>
          <w:b/>
          <w:bCs/>
        </w:rPr>
      </w:pPr>
    </w:p>
    <w:p w14:paraId="0E5DC34E" w14:textId="1D0950FE" w:rsidR="000825B1" w:rsidRPr="000825B1" w:rsidRDefault="000825B1" w:rsidP="000825B1">
      <w:pPr>
        <w:rPr>
          <w:b/>
          <w:bCs/>
          <w:i/>
          <w:iCs/>
        </w:rPr>
      </w:pPr>
      <w:r w:rsidRPr="000825B1">
        <w:rPr>
          <w:b/>
          <w:bCs/>
          <w:i/>
          <w:iCs/>
        </w:rPr>
        <w:t>Carga reflejada</w:t>
      </w:r>
    </w:p>
    <w:p w14:paraId="3E1A2E39" w14:textId="77777777" w:rsidR="000825B1" w:rsidRPr="000825B1" w:rsidRDefault="000825B1" w:rsidP="000825B1">
      <w:pPr>
        <w:jc w:val="both"/>
      </w:pPr>
      <w:r w:rsidRPr="000825B1">
        <w:t>La carga (RL) en el secundario de un transformador se refleja en el primario a causa de la acción del transformador. La carga aparece ante la fuente en el primario como si fuera una resistencia (</w:t>
      </w:r>
      <w:proofErr w:type="spellStart"/>
      <w:r w:rsidRPr="000825B1">
        <w:t>Rpri</w:t>
      </w:r>
      <w:proofErr w:type="spellEnd"/>
      <w:r w:rsidRPr="000825B1">
        <w:t xml:space="preserve">) con un valor determinado por la relación de vueltas y el valor real de resistencia de la carga. La resistencia </w:t>
      </w:r>
      <w:proofErr w:type="spellStart"/>
      <w:r w:rsidRPr="000825B1">
        <w:t>Rpri</w:t>
      </w:r>
      <w:proofErr w:type="spellEnd"/>
      <w:r w:rsidRPr="000825B1">
        <w:t xml:space="preserve"> se llama resistencia reflejada.</w:t>
      </w:r>
    </w:p>
    <w:p w14:paraId="0D6C24F7" w14:textId="77777777" w:rsidR="000825B1" w:rsidRPr="000825B1" w:rsidRDefault="000825B1" w:rsidP="000825B1">
      <w:pPr>
        <w:jc w:val="both"/>
      </w:pPr>
      <w:r w:rsidRPr="000825B1">
        <w:t>En un transformador elevador, la resistencia reflejada es menor que la resistencia real de la carga; en un transformador reductor, la resistencia reflejada es mayor que la resistencia de la carga.</w:t>
      </w:r>
    </w:p>
    <w:p w14:paraId="19FE3F9A" w14:textId="77777777" w:rsidR="000825B1" w:rsidRPr="000825B1" w:rsidRDefault="000825B1" w:rsidP="000825B1">
      <w:pPr>
        <w:jc w:val="both"/>
      </w:pPr>
    </w:p>
    <w:p w14:paraId="49DAAC85" w14:textId="77777777" w:rsidR="000825B1" w:rsidRPr="000825B1" w:rsidRDefault="000825B1" w:rsidP="000825B1">
      <w:pPr>
        <w:jc w:val="both"/>
        <w:rPr>
          <w:b/>
          <w:bCs/>
          <w:i/>
          <w:iCs/>
        </w:rPr>
      </w:pPr>
      <w:r w:rsidRPr="000825B1">
        <w:rPr>
          <w:b/>
          <w:bCs/>
          <w:i/>
          <w:iCs/>
        </w:rPr>
        <w:t>Igualación de impedancias</w:t>
      </w:r>
    </w:p>
    <w:p w14:paraId="65193F48" w14:textId="77777777" w:rsidR="000825B1" w:rsidRPr="000825B1" w:rsidRDefault="000825B1" w:rsidP="000825B1">
      <w:pPr>
        <w:jc w:val="both"/>
      </w:pPr>
      <w:r w:rsidRPr="000825B1">
        <w:t>Se puede utilizar la característica de resistencia reflejada provista por un transformador para hacer que la resistencia de la carga parezca tener el mismo valor que la resistencia de la fuente. Esta técnica se denomina igualación de impedancia, y el transformador se llama transformador de igualación de impedancia porque también transforma reactancias tanto como resistencias.</w:t>
      </w:r>
    </w:p>
    <w:p w14:paraId="1B6ADA17" w14:textId="77777777" w:rsidR="000825B1" w:rsidRPr="002A6478" w:rsidRDefault="000825B1" w:rsidP="00E47300">
      <w:pPr>
        <w:autoSpaceDE/>
        <w:autoSpaceDN/>
        <w:spacing w:after="160" w:line="259" w:lineRule="auto"/>
        <w:ind w:firstLine="144"/>
        <w:jc w:val="both"/>
        <w:rPr>
          <w:b/>
          <w:bCs/>
        </w:rPr>
      </w:pPr>
    </w:p>
    <w:p w14:paraId="2C87F275" w14:textId="6108AE39" w:rsidR="003E3C08" w:rsidRDefault="002A6478" w:rsidP="00E47300">
      <w:pPr>
        <w:pStyle w:val="Ttulo2"/>
      </w:pPr>
      <w:r>
        <w:t>C</w:t>
      </w:r>
      <w:r w:rsidRPr="002A6478">
        <w:t xml:space="preserve">arga del devanado </w:t>
      </w:r>
      <w:r>
        <w:t>S</w:t>
      </w:r>
      <w:r w:rsidRPr="002A6478">
        <w:t>ecundario</w:t>
      </w:r>
    </w:p>
    <w:p w14:paraId="3A6E3CF7" w14:textId="77777777" w:rsidR="002A6478" w:rsidRDefault="002A6478" w:rsidP="002A6478">
      <w:pPr>
        <w:adjustRightInd w:val="0"/>
        <w:rPr>
          <w:rFonts w:ascii="Times-Roman" w:eastAsia="Calibri" w:hAnsi="Times-Roman" w:cs="Times-Roman"/>
          <w:lang w:val="es-MX" w:eastAsia="es-MX"/>
        </w:rPr>
      </w:pPr>
      <w:r>
        <w:rPr>
          <w:rFonts w:ascii="Times-Roman" w:eastAsia="Calibri" w:hAnsi="Times-Roman" w:cs="Times-Roman"/>
          <w:lang w:val="es-MX" w:eastAsia="es-MX"/>
        </w:rPr>
        <w:t xml:space="preserve">Cuando se conecta una carga resistiva al devanado secundario de un transformador, la relación de la corriente de carga (secundario) y la corriente en el circuito primario se determina por relación de vueltas. </w:t>
      </w:r>
    </w:p>
    <w:p w14:paraId="7E3727DD" w14:textId="68E46359" w:rsidR="002A6478" w:rsidRDefault="002A6478" w:rsidP="002A6478">
      <w:pPr>
        <w:adjustRightInd w:val="0"/>
        <w:rPr>
          <w:rFonts w:ascii="Times-Roman" w:eastAsia="Calibri" w:hAnsi="Times-Roman" w:cs="Times-Roman"/>
          <w:lang w:val="es-MX" w:eastAsia="es-MX"/>
        </w:rPr>
      </w:pPr>
      <w:r>
        <w:rPr>
          <w:rFonts w:ascii="Times-Roman" w:eastAsia="Calibri" w:hAnsi="Times-Roman" w:cs="Times-Roman"/>
          <w:lang w:val="es-MX" w:eastAsia="es-MX"/>
        </w:rPr>
        <w:t>Cuando se conecta un resistor de carga al devanado secundario, fluye corriente a través del circuito secundario resultante a causa del voltaje inducido en la bobina secundaria.</w:t>
      </w:r>
    </w:p>
    <w:p w14:paraId="2C9A7F2C" w14:textId="4B479E31" w:rsidR="002A6478" w:rsidRDefault="002A6478" w:rsidP="002A6478">
      <w:pPr>
        <w:adjustRightInd w:val="0"/>
        <w:rPr>
          <w:rFonts w:ascii="Times-Roman" w:eastAsia="Calibri" w:hAnsi="Times-Roman" w:cs="Times-Roman"/>
          <w:lang w:val="es-MX" w:eastAsia="es-MX"/>
        </w:rPr>
      </w:pPr>
      <w:r w:rsidRPr="00112442">
        <w:rPr>
          <w:rFonts w:ascii="Times-Roman" w:eastAsia="Calibri" w:hAnsi="Times-Roman" w:cs="Times-Roman"/>
          <w:b/>
          <w:bCs/>
          <w:lang w:val="es-MX" w:eastAsia="es-MX"/>
        </w:rPr>
        <w:lastRenderedPageBreak/>
        <w:t xml:space="preserve">La potencia en el primario es igual a la potencia en la carga </w:t>
      </w:r>
      <w:r>
        <w:rPr>
          <w:rFonts w:ascii="Times-Roman" w:eastAsia="Calibri" w:hAnsi="Times-Roman" w:cs="Times-Roman"/>
          <w:lang w:val="es-MX" w:eastAsia="es-MX"/>
        </w:rPr>
        <w:t>c</w:t>
      </w:r>
      <w:r w:rsidRPr="002A6478">
        <w:rPr>
          <w:rFonts w:ascii="Times-Roman" w:eastAsia="Calibri" w:hAnsi="Times-Roman" w:cs="Times-Roman"/>
          <w:lang w:val="es-MX" w:eastAsia="es-MX"/>
        </w:rPr>
        <w:t>uando se conecta una carga al devanado secundario de un transformador, la potencia transferida</w:t>
      </w:r>
      <w:r>
        <w:rPr>
          <w:rFonts w:ascii="Times-Roman" w:eastAsia="Calibri" w:hAnsi="Times-Roman" w:cs="Times-Roman"/>
          <w:lang w:val="es-MX" w:eastAsia="es-MX"/>
        </w:rPr>
        <w:t xml:space="preserve"> </w:t>
      </w:r>
      <w:r w:rsidRPr="002A6478">
        <w:rPr>
          <w:rFonts w:ascii="Times-Roman" w:eastAsia="Calibri" w:hAnsi="Times-Roman" w:cs="Times-Roman"/>
          <w:lang w:val="es-MX" w:eastAsia="es-MX"/>
        </w:rPr>
        <w:t>a la carga nunca puede ser mayor que la potencia en el devanado primario. Para un transformador</w:t>
      </w:r>
      <w:r>
        <w:rPr>
          <w:rFonts w:ascii="Times-Roman" w:eastAsia="Calibri" w:hAnsi="Times-Roman" w:cs="Times-Roman"/>
          <w:lang w:val="es-MX" w:eastAsia="es-MX"/>
        </w:rPr>
        <w:t xml:space="preserve"> </w:t>
      </w:r>
      <w:r w:rsidRPr="002A6478">
        <w:rPr>
          <w:rFonts w:ascii="Times-Roman" w:eastAsia="Calibri" w:hAnsi="Times-Roman" w:cs="Times-Roman"/>
          <w:lang w:val="es-MX" w:eastAsia="es-MX"/>
        </w:rPr>
        <w:t>ideal, la potencia suministrada al primario es igual a la potencia suministrada por el</w:t>
      </w:r>
      <w:r>
        <w:rPr>
          <w:rFonts w:ascii="Times-Roman" w:eastAsia="Calibri" w:hAnsi="Times-Roman" w:cs="Times-Roman"/>
          <w:lang w:val="es-MX" w:eastAsia="es-MX"/>
        </w:rPr>
        <w:t xml:space="preserve"> </w:t>
      </w:r>
      <w:r w:rsidRPr="002A6478">
        <w:rPr>
          <w:rFonts w:ascii="Times-Roman" w:eastAsia="Calibri" w:hAnsi="Times-Roman" w:cs="Times-Roman"/>
          <w:lang w:val="es-MX" w:eastAsia="es-MX"/>
        </w:rPr>
        <w:t>secundario a la carga. Cuando se consideran las pérdidas, algo de potencia se disipa en el transformador</w:t>
      </w:r>
      <w:r>
        <w:rPr>
          <w:rFonts w:ascii="Times-Roman" w:eastAsia="Calibri" w:hAnsi="Times-Roman" w:cs="Times-Roman"/>
          <w:lang w:val="es-MX" w:eastAsia="es-MX"/>
        </w:rPr>
        <w:t xml:space="preserve"> </w:t>
      </w:r>
      <w:r w:rsidRPr="002A6478">
        <w:rPr>
          <w:rFonts w:ascii="Times-Roman" w:eastAsia="Calibri" w:hAnsi="Times-Roman" w:cs="Times-Roman"/>
          <w:lang w:val="es-MX" w:eastAsia="es-MX"/>
        </w:rPr>
        <w:t>en lugar de en la carga; por consiguiente, en la carga la potencia siempre es menor que</w:t>
      </w:r>
      <w:r>
        <w:rPr>
          <w:rFonts w:ascii="Times-Roman" w:eastAsia="Calibri" w:hAnsi="Times-Roman" w:cs="Times-Roman"/>
          <w:lang w:val="es-MX" w:eastAsia="es-MX"/>
        </w:rPr>
        <w:t xml:space="preserve"> </w:t>
      </w:r>
      <w:r w:rsidRPr="002A6478">
        <w:rPr>
          <w:rFonts w:ascii="Times-Roman" w:eastAsia="Calibri" w:hAnsi="Times-Roman" w:cs="Times-Roman"/>
          <w:lang w:val="es-MX" w:eastAsia="es-MX"/>
        </w:rPr>
        <w:t>en el primario.</w:t>
      </w:r>
      <w:r>
        <w:rPr>
          <w:rFonts w:ascii="Times-Roman" w:eastAsia="Calibri" w:hAnsi="Times-Roman" w:cs="Times-Roman"/>
          <w:lang w:val="es-MX" w:eastAsia="es-MX"/>
        </w:rPr>
        <w:t xml:space="preserve"> </w:t>
      </w:r>
      <w:r w:rsidRPr="002A6478">
        <w:rPr>
          <w:rFonts w:ascii="Times-Roman" w:eastAsia="Calibri" w:hAnsi="Times-Roman" w:cs="Times-Roman"/>
          <w:lang w:val="es-MX" w:eastAsia="es-MX"/>
        </w:rPr>
        <w:t>La potencia depende del voltaje y de la corriente, y no puede</w:t>
      </w:r>
      <w:r>
        <w:rPr>
          <w:rFonts w:ascii="Times-Roman" w:eastAsia="Calibri" w:hAnsi="Times-Roman" w:cs="Times-Roman"/>
          <w:lang w:val="es-MX" w:eastAsia="es-MX"/>
        </w:rPr>
        <w:t xml:space="preserve"> </w:t>
      </w:r>
      <w:r w:rsidRPr="002A6478">
        <w:rPr>
          <w:rFonts w:ascii="Times-Roman" w:eastAsia="Calibri" w:hAnsi="Times-Roman" w:cs="Times-Roman"/>
          <w:lang w:val="es-MX" w:eastAsia="es-MX"/>
        </w:rPr>
        <w:t>haber incremento de potencia en</w:t>
      </w:r>
      <w:r>
        <w:rPr>
          <w:rFonts w:ascii="Times-Roman" w:eastAsia="Calibri" w:hAnsi="Times-Roman" w:cs="Times-Roman"/>
          <w:lang w:val="es-MX" w:eastAsia="es-MX"/>
        </w:rPr>
        <w:t xml:space="preserve"> </w:t>
      </w:r>
      <w:r w:rsidRPr="002A6478">
        <w:rPr>
          <w:rFonts w:ascii="Times-Roman" w:eastAsia="Calibri" w:hAnsi="Times-Roman" w:cs="Times-Roman"/>
          <w:lang w:val="es-MX" w:eastAsia="es-MX"/>
        </w:rPr>
        <w:t>un transformador. Por consiguiente, si el voltaje se eleva, la corriente se reduce, y viceversa. En un</w:t>
      </w:r>
      <w:r>
        <w:rPr>
          <w:rFonts w:ascii="Times-Roman" w:eastAsia="Calibri" w:hAnsi="Times-Roman" w:cs="Times-Roman"/>
          <w:lang w:val="es-MX" w:eastAsia="es-MX"/>
        </w:rPr>
        <w:t xml:space="preserve"> </w:t>
      </w:r>
      <w:r w:rsidRPr="002A6478">
        <w:rPr>
          <w:rFonts w:ascii="Times-Roman" w:eastAsia="Calibri" w:hAnsi="Times-Roman" w:cs="Times-Roman"/>
          <w:lang w:val="es-MX" w:eastAsia="es-MX"/>
        </w:rPr>
        <w:t>transformador ideal, la potencia en el secundario es igual a la potencia en el primario independientemente</w:t>
      </w:r>
      <w:r>
        <w:rPr>
          <w:rFonts w:ascii="Times-Roman" w:eastAsia="Calibri" w:hAnsi="Times-Roman" w:cs="Times-Roman"/>
          <w:lang w:val="es-MX" w:eastAsia="es-MX"/>
        </w:rPr>
        <w:t xml:space="preserve"> </w:t>
      </w:r>
      <w:r w:rsidRPr="002A6478">
        <w:rPr>
          <w:rFonts w:ascii="Times-Roman" w:eastAsia="Calibri" w:hAnsi="Times-Roman" w:cs="Times-Roman"/>
          <w:lang w:val="es-MX" w:eastAsia="es-MX"/>
        </w:rPr>
        <w:t>de la relación de vueltas</w:t>
      </w:r>
      <w:r>
        <w:rPr>
          <w:rFonts w:ascii="Times-Roman" w:eastAsia="Calibri" w:hAnsi="Times-Roman" w:cs="Times-Roman"/>
          <w:lang w:val="es-MX" w:eastAsia="es-MX"/>
        </w:rPr>
        <w:t>.</w:t>
      </w:r>
    </w:p>
    <w:p w14:paraId="0EF06E7C" w14:textId="30FA37FB" w:rsidR="00A858B9" w:rsidRDefault="00112442" w:rsidP="00112442">
      <w:pPr>
        <w:pStyle w:val="Ttulo2"/>
        <w:rPr>
          <w:lang w:val="es-CO"/>
        </w:rPr>
      </w:pPr>
      <w:r w:rsidRPr="00112442">
        <w:rPr>
          <w:lang w:val="es-CO"/>
        </w:rPr>
        <w:t>Carga Reflejada</w:t>
      </w:r>
    </w:p>
    <w:p w14:paraId="0A4265AA" w14:textId="1330889C" w:rsidR="00112442" w:rsidRDefault="00112442" w:rsidP="00112442">
      <w:pPr>
        <w:adjustRightInd w:val="0"/>
        <w:rPr>
          <w:rFonts w:ascii="Times-Roman" w:eastAsia="Calibri" w:hAnsi="Times-Roman" w:cs="Times-Roman"/>
          <w:lang w:val="es-MX" w:eastAsia="es-MX"/>
        </w:rPr>
      </w:pPr>
      <w:r>
        <w:rPr>
          <w:rFonts w:ascii="Times-Roman" w:eastAsia="Calibri" w:hAnsi="Times-Roman" w:cs="Times-Roman"/>
          <w:lang w:val="es-MX" w:eastAsia="es-MX"/>
        </w:rPr>
        <w:t>Desde el punto de vista del primario, una carga conectada a través del devanado secundario de un transformador parece tener una resistencia que no es necesariamente igual a la resistencia real de la carga. La carga real se “refleja” en el lado primario conforme lo determina la relación de vueltas. Esta carga reflejada es lo que la fuente primaria ve efectivamente, y determina la cantidad de corriente en el primario.</w:t>
      </w:r>
    </w:p>
    <w:p w14:paraId="47F57721" w14:textId="0648D4AE" w:rsidR="00112442" w:rsidRDefault="00112442" w:rsidP="00112442">
      <w:pPr>
        <w:adjustRightInd w:val="0"/>
        <w:rPr>
          <w:rFonts w:ascii="Times-Roman" w:eastAsia="Calibri" w:hAnsi="Times-Roman" w:cs="Times-Roman"/>
          <w:lang w:val="es-MX" w:eastAsia="es-MX"/>
        </w:rPr>
      </w:pPr>
    </w:p>
    <w:p w14:paraId="3313C3DF" w14:textId="14150D89" w:rsidR="00112442" w:rsidRDefault="00112442" w:rsidP="00112442">
      <w:pPr>
        <w:pStyle w:val="Ttulo2"/>
        <w:rPr>
          <w:rFonts w:eastAsia="Calibri"/>
          <w:lang w:val="es-MX" w:eastAsia="es-MX"/>
        </w:rPr>
      </w:pPr>
      <w:r w:rsidRPr="00112442">
        <w:rPr>
          <w:rFonts w:eastAsia="Calibri"/>
          <w:lang w:val="es-MX" w:eastAsia="es-MX"/>
        </w:rPr>
        <w:t>Igualación de Impedancia</w:t>
      </w:r>
    </w:p>
    <w:p w14:paraId="724240FD" w14:textId="07527ED6" w:rsidR="00112442" w:rsidRDefault="00112442" w:rsidP="00112442">
      <w:pPr>
        <w:adjustRightInd w:val="0"/>
        <w:rPr>
          <w:rFonts w:ascii="Times-Roman" w:eastAsia="Calibri" w:hAnsi="Times-Roman" w:cs="Times-Roman"/>
          <w:lang w:val="es-MX" w:eastAsia="es-MX"/>
        </w:rPr>
      </w:pPr>
      <w:r>
        <w:rPr>
          <w:rFonts w:ascii="Times-Roman" w:eastAsia="Calibri" w:hAnsi="Times-Roman" w:cs="Times-Roman"/>
          <w:lang w:val="es-MX" w:eastAsia="es-MX"/>
        </w:rPr>
        <w:t>Una aplicación de los transformadores se encuentra en la igualación de una resistencia de carga frente a una resistencia de fuente para lograr una transferencia de potencia máxima. En sistemas de audio, a menudo se utilizan transformadores</w:t>
      </w:r>
    </w:p>
    <w:p w14:paraId="49BDD559" w14:textId="187547B0" w:rsidR="00112442" w:rsidRDefault="00112442" w:rsidP="00112442">
      <w:pPr>
        <w:adjustRightInd w:val="0"/>
        <w:rPr>
          <w:rFonts w:ascii="Times-Roman" w:eastAsia="Calibri" w:hAnsi="Times-Roman" w:cs="Times-Roman"/>
          <w:lang w:val="es-MX" w:eastAsia="es-MX"/>
        </w:rPr>
      </w:pPr>
      <w:r>
        <w:rPr>
          <w:rFonts w:ascii="Times-Roman" w:eastAsia="Calibri" w:hAnsi="Times-Roman" w:cs="Times-Roman"/>
          <w:lang w:val="es-MX" w:eastAsia="es-MX"/>
        </w:rPr>
        <w:t>igualadores de impedancia para conseguir la cantidad máxima de potencia disponible del amplificador al altavoz.</w:t>
      </w:r>
    </w:p>
    <w:p w14:paraId="40491D11" w14:textId="664BE5C1" w:rsidR="00112442" w:rsidRDefault="00112442" w:rsidP="00112442">
      <w:pPr>
        <w:pStyle w:val="Ttulo2"/>
        <w:rPr>
          <w:rFonts w:eastAsia="Calibri"/>
          <w:lang w:val="es-MX" w:eastAsia="es-MX"/>
        </w:rPr>
      </w:pPr>
      <w:r>
        <w:rPr>
          <w:rFonts w:eastAsia="Calibri"/>
          <w:lang w:val="es-MX" w:eastAsia="es-MX"/>
        </w:rPr>
        <w:t>C</w:t>
      </w:r>
      <w:r w:rsidRPr="00112442">
        <w:rPr>
          <w:rFonts w:eastAsia="Calibri"/>
          <w:lang w:val="es-MX" w:eastAsia="es-MX"/>
        </w:rPr>
        <w:t xml:space="preserve">aracterísticas de un </w:t>
      </w:r>
      <w:r>
        <w:rPr>
          <w:rFonts w:eastAsia="Calibri"/>
          <w:lang w:val="es-MX" w:eastAsia="es-MX"/>
        </w:rPr>
        <w:t>T</w:t>
      </w:r>
      <w:r w:rsidRPr="00112442">
        <w:rPr>
          <w:rFonts w:eastAsia="Calibri"/>
          <w:lang w:val="es-MX" w:eastAsia="es-MX"/>
        </w:rPr>
        <w:t>ransformador no ideal (</w:t>
      </w:r>
      <w:r>
        <w:rPr>
          <w:rFonts w:eastAsia="Calibri"/>
          <w:lang w:val="es-MX" w:eastAsia="es-MX"/>
        </w:rPr>
        <w:t>T</w:t>
      </w:r>
      <w:r w:rsidRPr="00112442">
        <w:rPr>
          <w:rFonts w:eastAsia="Calibri"/>
          <w:lang w:val="es-MX" w:eastAsia="es-MX"/>
        </w:rPr>
        <w:t xml:space="preserve">ransformador </w:t>
      </w:r>
      <w:r>
        <w:rPr>
          <w:rFonts w:eastAsia="Calibri"/>
          <w:lang w:val="es-MX" w:eastAsia="es-MX"/>
        </w:rPr>
        <w:t>R</w:t>
      </w:r>
      <w:r w:rsidRPr="00112442">
        <w:rPr>
          <w:rFonts w:eastAsia="Calibri"/>
          <w:lang w:val="es-MX" w:eastAsia="es-MX"/>
        </w:rPr>
        <w:t>eal)</w:t>
      </w:r>
    </w:p>
    <w:p w14:paraId="5F70E4C3" w14:textId="40E4AAB2" w:rsidR="00112442" w:rsidRDefault="00112442" w:rsidP="00112442">
      <w:pPr>
        <w:adjustRightInd w:val="0"/>
        <w:rPr>
          <w:rFonts w:ascii="Times-Roman" w:eastAsia="Calibri" w:hAnsi="Times-Roman" w:cs="Times-Roman"/>
          <w:lang w:val="es-MX" w:eastAsia="es-MX"/>
        </w:rPr>
      </w:pPr>
      <w:r>
        <w:rPr>
          <w:rFonts w:ascii="Times-Roman" w:eastAsia="Calibri" w:hAnsi="Times-Roman" w:cs="Times-Roman"/>
          <w:lang w:val="es-MX" w:eastAsia="es-MX"/>
        </w:rPr>
        <w:t>La operación de un transformador fue analizada desde un punto de vista ideal. Es decir, la resistencia de devanado, la capacitancia de devanado, y las características no ideales del núcleo se omitieron y el transformador fue tratado como si su eficiencia fuera del</w:t>
      </w:r>
    </w:p>
    <w:p w14:paraId="08BA0D82" w14:textId="2D356BA2" w:rsidR="00112442" w:rsidRPr="00112442" w:rsidRDefault="00112442" w:rsidP="00112442">
      <w:pPr>
        <w:adjustRightInd w:val="0"/>
        <w:rPr>
          <w:rFonts w:ascii="Times-Roman" w:eastAsia="Calibri" w:hAnsi="Times-Roman" w:cs="Times-Roman"/>
          <w:lang w:val="es-MX" w:eastAsia="es-MX"/>
        </w:rPr>
      </w:pPr>
      <w:r>
        <w:rPr>
          <w:rFonts w:ascii="Times-Roman" w:eastAsia="Calibri" w:hAnsi="Times-Roman" w:cs="Times-Roman"/>
          <w:lang w:val="es-MX" w:eastAsia="es-MX"/>
        </w:rPr>
        <w:t>100%. Para estudiar los conceptos básicos y en muchas aplicaciones, el modelo ideal es válido. Sin embargo, el transformador práctico tiene varias características no ideales.</w:t>
      </w:r>
    </w:p>
    <w:p w14:paraId="1A95424C" w14:textId="3F9E34D7" w:rsidR="00112442" w:rsidRDefault="003A4381" w:rsidP="003A4381">
      <w:pPr>
        <w:pStyle w:val="Ttulo2"/>
        <w:rPr>
          <w:rFonts w:eastAsia="Calibri"/>
          <w:lang w:val="es-MX" w:eastAsia="es-MX"/>
        </w:rPr>
      </w:pPr>
      <w:r>
        <w:rPr>
          <w:rFonts w:eastAsia="Calibri"/>
          <w:lang w:val="es-MX" w:eastAsia="es-MX"/>
        </w:rPr>
        <w:t>T</w:t>
      </w:r>
      <w:r w:rsidRPr="003A4381">
        <w:rPr>
          <w:rFonts w:eastAsia="Calibri"/>
          <w:lang w:val="es-MX" w:eastAsia="es-MX"/>
        </w:rPr>
        <w:t xml:space="preserve">ransformadores con </w:t>
      </w:r>
      <w:r>
        <w:rPr>
          <w:rFonts w:eastAsia="Calibri"/>
          <w:lang w:val="es-MX" w:eastAsia="es-MX"/>
        </w:rPr>
        <w:t>T</w:t>
      </w:r>
      <w:r w:rsidRPr="003A4381">
        <w:rPr>
          <w:rFonts w:eastAsia="Calibri"/>
          <w:lang w:val="es-MX" w:eastAsia="es-MX"/>
        </w:rPr>
        <w:t xml:space="preserve">omas y </w:t>
      </w:r>
      <w:r>
        <w:rPr>
          <w:rFonts w:eastAsia="Calibri"/>
          <w:lang w:val="es-MX" w:eastAsia="es-MX"/>
        </w:rPr>
        <w:t>D</w:t>
      </w:r>
      <w:r w:rsidRPr="003A4381">
        <w:rPr>
          <w:rFonts w:eastAsia="Calibri"/>
          <w:lang w:val="es-MX" w:eastAsia="es-MX"/>
        </w:rPr>
        <w:t xml:space="preserve">evanados </w:t>
      </w:r>
      <w:r>
        <w:rPr>
          <w:rFonts w:eastAsia="Calibri"/>
          <w:lang w:val="es-MX" w:eastAsia="es-MX"/>
        </w:rPr>
        <w:t>M</w:t>
      </w:r>
      <w:r w:rsidRPr="003A4381">
        <w:rPr>
          <w:rFonts w:eastAsia="Calibri"/>
          <w:lang w:val="es-MX" w:eastAsia="es-MX"/>
        </w:rPr>
        <w:t>últiples</w:t>
      </w:r>
    </w:p>
    <w:p w14:paraId="335DFB7E" w14:textId="7FBE6CCE" w:rsidR="003A4381" w:rsidRDefault="003A4381" w:rsidP="003A4381">
      <w:pPr>
        <w:rPr>
          <w:rFonts w:eastAsia="Calibri"/>
          <w:lang w:val="es-MX" w:eastAsia="es-MX"/>
        </w:rPr>
      </w:pPr>
      <w:r w:rsidRPr="003A4381">
        <w:rPr>
          <w:rFonts w:eastAsia="Calibri"/>
          <w:lang w:val="es-MX" w:eastAsia="es-MX"/>
        </w:rPr>
        <w:t>El transformador básico tiene distintas variaciones</w:t>
      </w:r>
      <w:r>
        <w:rPr>
          <w:rFonts w:eastAsia="Calibri"/>
          <w:lang w:val="es-MX" w:eastAsia="es-MX"/>
        </w:rPr>
        <w:t xml:space="preserve"> </w:t>
      </w:r>
      <w:r w:rsidRPr="003A4381">
        <w:rPr>
          <w:rFonts w:eastAsia="Calibri"/>
          <w:lang w:val="es-MX" w:eastAsia="es-MX"/>
        </w:rPr>
        <w:t>importantes. Éstas incluyen transformadores</w:t>
      </w:r>
      <w:r>
        <w:rPr>
          <w:rFonts w:eastAsia="Calibri"/>
          <w:lang w:val="es-MX" w:eastAsia="es-MX"/>
        </w:rPr>
        <w:t xml:space="preserve"> </w:t>
      </w:r>
      <w:r w:rsidRPr="003A4381">
        <w:rPr>
          <w:rFonts w:eastAsia="Calibri"/>
          <w:lang w:val="es-MX" w:eastAsia="es-MX"/>
        </w:rPr>
        <w:t>con tomas, transformadores con múltiples devanados, y autotransformadores.</w:t>
      </w:r>
    </w:p>
    <w:p w14:paraId="64E3B5BC" w14:textId="4201EFCA" w:rsidR="003A4381" w:rsidRPr="003A4381" w:rsidRDefault="003A4381" w:rsidP="003A4381">
      <w:pPr>
        <w:rPr>
          <w:rFonts w:eastAsia="Calibri"/>
          <w:lang w:val="es-MX" w:eastAsia="es-MX"/>
        </w:rPr>
      </w:pPr>
      <w:r w:rsidRPr="003A4381">
        <w:rPr>
          <w:rFonts w:eastAsia="Calibri"/>
          <w:b/>
          <w:bCs/>
          <w:lang w:val="es-MX" w:eastAsia="es-MX"/>
        </w:rPr>
        <w:t>Autotransformadores</w:t>
      </w:r>
      <w:r>
        <w:rPr>
          <w:rFonts w:eastAsia="Calibri"/>
          <w:b/>
          <w:bCs/>
          <w:lang w:val="es-MX" w:eastAsia="es-MX"/>
        </w:rPr>
        <w:t xml:space="preserve">: </w:t>
      </w:r>
      <w:r w:rsidRPr="003A4381">
        <w:rPr>
          <w:rFonts w:eastAsia="Calibri"/>
          <w:lang w:val="es-MX" w:eastAsia="es-MX"/>
        </w:rPr>
        <w:t>En un autotransformador, un devanado sirve como primario y como secundario. El devanado</w:t>
      </w:r>
      <w:r>
        <w:rPr>
          <w:rFonts w:eastAsia="Calibri"/>
          <w:lang w:val="es-MX" w:eastAsia="es-MX"/>
        </w:rPr>
        <w:t xml:space="preserve"> </w:t>
      </w:r>
      <w:r w:rsidRPr="003A4381">
        <w:rPr>
          <w:rFonts w:eastAsia="Calibri"/>
          <w:lang w:val="es-MX" w:eastAsia="es-MX"/>
        </w:rPr>
        <w:t>tiene tomas en los puntos apropiados para lograr la relación de vueltas deseada y elevar o reducir</w:t>
      </w:r>
      <w:r>
        <w:rPr>
          <w:rFonts w:eastAsia="Calibri"/>
          <w:lang w:val="es-MX" w:eastAsia="es-MX"/>
        </w:rPr>
        <w:t xml:space="preserve"> </w:t>
      </w:r>
      <w:r w:rsidRPr="003A4381">
        <w:rPr>
          <w:rFonts w:eastAsia="Calibri"/>
          <w:lang w:val="es-MX" w:eastAsia="es-MX"/>
        </w:rPr>
        <w:t>el voltaje.</w:t>
      </w:r>
    </w:p>
    <w:p w14:paraId="386BB880" w14:textId="0825B521" w:rsidR="003A4381" w:rsidRPr="003A4381" w:rsidRDefault="003A4381" w:rsidP="003A4381">
      <w:pPr>
        <w:rPr>
          <w:rFonts w:eastAsia="Calibri"/>
          <w:lang w:val="es-MX" w:eastAsia="es-MX"/>
        </w:rPr>
      </w:pPr>
      <w:r w:rsidRPr="003A4381">
        <w:rPr>
          <w:rFonts w:eastAsia="Calibri"/>
          <w:lang w:val="es-MX" w:eastAsia="es-MX"/>
        </w:rPr>
        <w:t>Los autotransformadores difieren de los transformadores convencionales en que no existe aislamiento</w:t>
      </w:r>
      <w:r>
        <w:rPr>
          <w:rFonts w:eastAsia="Calibri"/>
          <w:lang w:val="es-MX" w:eastAsia="es-MX"/>
        </w:rPr>
        <w:t xml:space="preserve"> </w:t>
      </w:r>
      <w:r w:rsidRPr="003A4381">
        <w:rPr>
          <w:rFonts w:eastAsia="Calibri"/>
          <w:lang w:val="es-MX" w:eastAsia="es-MX"/>
        </w:rPr>
        <w:t>eléctrico entre el primario y el secundario, porque ambos se encuentran en un solo devanado.</w:t>
      </w:r>
      <w:r>
        <w:rPr>
          <w:rFonts w:eastAsia="Calibri"/>
          <w:lang w:val="es-MX" w:eastAsia="es-MX"/>
        </w:rPr>
        <w:t xml:space="preserve"> </w:t>
      </w:r>
      <w:r w:rsidRPr="003A4381">
        <w:rPr>
          <w:rFonts w:eastAsia="Calibri"/>
          <w:lang w:val="es-MX" w:eastAsia="es-MX"/>
        </w:rPr>
        <w:t>Los autotransformadores normalmente son más pequeños y livianos que los transformadores</w:t>
      </w:r>
    </w:p>
    <w:p w14:paraId="7667BD9F" w14:textId="5ED4B805" w:rsidR="003A4381" w:rsidRPr="003A4381" w:rsidRDefault="003A4381" w:rsidP="003A4381">
      <w:pPr>
        <w:rPr>
          <w:rFonts w:eastAsia="Calibri"/>
          <w:lang w:val="es-MX" w:eastAsia="es-MX"/>
        </w:rPr>
      </w:pPr>
      <w:r w:rsidRPr="003A4381">
        <w:rPr>
          <w:rFonts w:eastAsia="Calibri"/>
          <w:lang w:val="es-MX" w:eastAsia="es-MX"/>
        </w:rPr>
        <w:t xml:space="preserve">convencionales equivalentes, ya que requieren un valor de </w:t>
      </w:r>
      <w:proofErr w:type="spellStart"/>
      <w:r w:rsidRPr="003A4381">
        <w:rPr>
          <w:rFonts w:eastAsia="Calibri"/>
          <w:lang w:val="es-MX" w:eastAsia="es-MX"/>
        </w:rPr>
        <w:t>kVA</w:t>
      </w:r>
      <w:proofErr w:type="spellEnd"/>
      <w:r w:rsidRPr="003A4381">
        <w:rPr>
          <w:rFonts w:eastAsia="Calibri"/>
          <w:lang w:val="es-MX" w:eastAsia="es-MX"/>
        </w:rPr>
        <w:t xml:space="preserve"> mucho más bajo para una carga</w:t>
      </w:r>
      <w:r>
        <w:rPr>
          <w:rFonts w:eastAsia="Calibri"/>
          <w:lang w:val="es-MX" w:eastAsia="es-MX"/>
        </w:rPr>
        <w:t xml:space="preserve"> </w:t>
      </w:r>
      <w:r w:rsidRPr="003A4381">
        <w:rPr>
          <w:rFonts w:eastAsia="Calibri"/>
          <w:lang w:val="es-MX" w:eastAsia="es-MX"/>
        </w:rPr>
        <w:t>dada. Muchos autotransformadores tienen una toma ajustable que utiliza un mecanismo de contacto</w:t>
      </w:r>
      <w:r>
        <w:rPr>
          <w:rFonts w:eastAsia="Calibri"/>
          <w:lang w:val="es-MX" w:eastAsia="es-MX"/>
        </w:rPr>
        <w:t xml:space="preserve"> </w:t>
      </w:r>
      <w:r w:rsidRPr="003A4381">
        <w:rPr>
          <w:rFonts w:eastAsia="Calibri"/>
          <w:lang w:val="es-MX" w:eastAsia="es-MX"/>
        </w:rPr>
        <w:t xml:space="preserve">deslizante de modo que el voltaje de salida pueda ser variado (éstos a menudo se llaman </w:t>
      </w:r>
      <w:proofErr w:type="spellStart"/>
      <w:r w:rsidRPr="003A4381">
        <w:rPr>
          <w:rFonts w:eastAsia="Calibri"/>
          <w:lang w:val="es-MX" w:eastAsia="es-MX"/>
        </w:rPr>
        <w:t>variacs</w:t>
      </w:r>
      <w:proofErr w:type="spellEnd"/>
      <w:r w:rsidRPr="003A4381">
        <w:rPr>
          <w:rFonts w:eastAsia="Calibri"/>
          <w:lang w:val="es-MX" w:eastAsia="es-MX"/>
        </w:rPr>
        <w:t>).</w:t>
      </w:r>
    </w:p>
    <w:p w14:paraId="04E26178" w14:textId="77777777" w:rsidR="003A4381" w:rsidRPr="003A4381" w:rsidRDefault="003A4381" w:rsidP="003A4381">
      <w:pPr>
        <w:rPr>
          <w:rFonts w:eastAsia="Calibri"/>
          <w:lang w:val="es-MX" w:eastAsia="es-MX"/>
        </w:rPr>
      </w:pPr>
      <w:r w:rsidRPr="003A4381">
        <w:rPr>
          <w:rFonts w:eastAsia="Calibri"/>
          <w:lang w:val="es-MX" w:eastAsia="es-MX"/>
        </w:rPr>
        <w:t>La figura 14-33 muestra símbolos esquemáticos para varios tipos de autotransformadores.</w:t>
      </w:r>
    </w:p>
    <w:p w14:paraId="5A4237EF" w14:textId="0FC31C6F" w:rsidR="003A4381" w:rsidRPr="003A4381" w:rsidRDefault="003A4381" w:rsidP="003A4381">
      <w:pPr>
        <w:rPr>
          <w:rFonts w:eastAsia="Calibri"/>
          <w:lang w:val="es-MX" w:eastAsia="es-MX"/>
        </w:rPr>
      </w:pPr>
      <w:r w:rsidRPr="003A4381">
        <w:rPr>
          <w:rFonts w:eastAsia="Calibri"/>
          <w:lang w:val="es-MX" w:eastAsia="es-MX"/>
        </w:rPr>
        <w:t>Éstos se utilizan para arrancar motores de inducció</w:t>
      </w:r>
      <w:r>
        <w:rPr>
          <w:rFonts w:eastAsia="Calibri"/>
          <w:lang w:val="es-MX" w:eastAsia="es-MX"/>
        </w:rPr>
        <w:t xml:space="preserve">n </w:t>
      </w:r>
      <w:r w:rsidRPr="003A4381">
        <w:rPr>
          <w:rFonts w:eastAsia="Calibri"/>
          <w:lang w:val="es-MX" w:eastAsia="es-MX"/>
        </w:rPr>
        <w:t>industriales y para regular voltajes de líneas</w:t>
      </w:r>
      <w:r>
        <w:rPr>
          <w:rFonts w:eastAsia="Calibri"/>
          <w:lang w:val="es-MX" w:eastAsia="es-MX"/>
        </w:rPr>
        <w:t xml:space="preserve"> </w:t>
      </w:r>
      <w:r w:rsidRPr="003A4381">
        <w:rPr>
          <w:rFonts w:eastAsia="Calibri"/>
          <w:lang w:val="es-MX" w:eastAsia="es-MX"/>
        </w:rPr>
        <w:t>de transmisión.</w:t>
      </w:r>
    </w:p>
    <w:p w14:paraId="47611A4A" w14:textId="6A4EBD54" w:rsidR="003A4381" w:rsidRDefault="003A4381" w:rsidP="003A4381">
      <w:pPr>
        <w:rPr>
          <w:rFonts w:eastAsia="Calibri"/>
          <w:lang w:val="es-MX" w:eastAsia="es-MX"/>
        </w:rPr>
      </w:pPr>
      <w:r w:rsidRPr="003A4381">
        <w:rPr>
          <w:rFonts w:eastAsia="Calibri"/>
          <w:lang w:val="es-MX" w:eastAsia="es-MX"/>
        </w:rPr>
        <w:t xml:space="preserve">El ejemplo 14-12 ilustra por qué un autotransformador tiene un requerimiento de </w:t>
      </w:r>
      <w:proofErr w:type="spellStart"/>
      <w:r w:rsidRPr="003A4381">
        <w:rPr>
          <w:rFonts w:eastAsia="Calibri"/>
          <w:lang w:val="es-MX" w:eastAsia="es-MX"/>
        </w:rPr>
        <w:t>kVA</w:t>
      </w:r>
      <w:proofErr w:type="spellEnd"/>
      <w:r w:rsidRPr="003A4381">
        <w:rPr>
          <w:rFonts w:eastAsia="Calibri"/>
          <w:lang w:val="es-MX" w:eastAsia="es-MX"/>
        </w:rPr>
        <w:t xml:space="preserve"> menor</w:t>
      </w:r>
      <w:r>
        <w:rPr>
          <w:rFonts w:eastAsia="Calibri"/>
          <w:lang w:val="es-MX" w:eastAsia="es-MX"/>
        </w:rPr>
        <w:t xml:space="preserve"> </w:t>
      </w:r>
      <w:r w:rsidRPr="003A4381">
        <w:rPr>
          <w:rFonts w:eastAsia="Calibri"/>
          <w:lang w:val="es-MX" w:eastAsia="es-MX"/>
        </w:rPr>
        <w:t xml:space="preserve">que los </w:t>
      </w:r>
      <w:proofErr w:type="spellStart"/>
      <w:r w:rsidRPr="003A4381">
        <w:rPr>
          <w:rFonts w:eastAsia="Calibri"/>
          <w:lang w:val="es-MX" w:eastAsia="es-MX"/>
        </w:rPr>
        <w:t>kVA</w:t>
      </w:r>
      <w:proofErr w:type="spellEnd"/>
      <w:r w:rsidRPr="003A4381">
        <w:rPr>
          <w:rFonts w:eastAsia="Calibri"/>
          <w:lang w:val="es-MX" w:eastAsia="es-MX"/>
        </w:rPr>
        <w:t xml:space="preserve"> de entrada o salida.</w:t>
      </w:r>
    </w:p>
    <w:p w14:paraId="69C23DB1" w14:textId="08DE0A84" w:rsidR="003A4381" w:rsidRDefault="003A4381" w:rsidP="003A4381">
      <w:pPr>
        <w:rPr>
          <w:rFonts w:eastAsia="Calibri"/>
          <w:lang w:val="es-MX" w:eastAsia="es-MX"/>
        </w:rPr>
      </w:pPr>
      <w:r>
        <w:rPr>
          <w:noProof/>
        </w:rPr>
        <w:drawing>
          <wp:inline distT="0" distB="0" distL="0" distR="0" wp14:anchorId="61D270E2" wp14:editId="4E289103">
            <wp:extent cx="2676525" cy="1157416"/>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2326" t="45233" r="34139" b="28977"/>
                    <a:stretch/>
                  </pic:blipFill>
                  <pic:spPr bwMode="auto">
                    <a:xfrm>
                      <a:off x="0" y="0"/>
                      <a:ext cx="2679387" cy="1158653"/>
                    </a:xfrm>
                    <a:prstGeom prst="rect">
                      <a:avLst/>
                    </a:prstGeom>
                    <a:ln>
                      <a:noFill/>
                    </a:ln>
                    <a:extLst>
                      <a:ext uri="{53640926-AAD7-44D8-BBD7-CCE9431645EC}">
                        <a14:shadowObscured xmlns:a14="http://schemas.microsoft.com/office/drawing/2010/main"/>
                      </a:ext>
                    </a:extLst>
                  </pic:spPr>
                </pic:pic>
              </a:graphicData>
            </a:graphic>
          </wp:inline>
        </w:drawing>
      </w:r>
    </w:p>
    <w:p w14:paraId="6891104C" w14:textId="202B1EC2" w:rsidR="003A4381" w:rsidRDefault="003A4381" w:rsidP="003A4381">
      <w:pPr>
        <w:rPr>
          <w:lang w:val="es-CO"/>
        </w:rPr>
      </w:pPr>
    </w:p>
    <w:p w14:paraId="0B46DD66" w14:textId="77777777" w:rsidR="00112442" w:rsidRPr="006377A2" w:rsidRDefault="00112442" w:rsidP="00A858B9">
      <w:pPr>
        <w:pStyle w:val="Ttulo1"/>
        <w:numPr>
          <w:ilvl w:val="0"/>
          <w:numId w:val="0"/>
        </w:numPr>
      </w:pPr>
    </w:p>
    <w:p w14:paraId="295B1145" w14:textId="77777777" w:rsidR="00112442" w:rsidRDefault="00112442" w:rsidP="00A858B9">
      <w:pPr>
        <w:pStyle w:val="Ttulo1"/>
        <w:numPr>
          <w:ilvl w:val="0"/>
          <w:numId w:val="0"/>
        </w:numPr>
        <w:rPr>
          <w:lang w:val="es-CO"/>
        </w:rPr>
      </w:pPr>
    </w:p>
    <w:p w14:paraId="4678E293" w14:textId="77777777" w:rsidR="00112442" w:rsidRDefault="00112442" w:rsidP="00A858B9">
      <w:pPr>
        <w:pStyle w:val="Ttulo1"/>
        <w:numPr>
          <w:ilvl w:val="0"/>
          <w:numId w:val="0"/>
        </w:numPr>
        <w:rPr>
          <w:lang w:val="es-CO"/>
        </w:rPr>
      </w:pPr>
    </w:p>
    <w:p w14:paraId="61CD9221" w14:textId="77777777" w:rsidR="003A4381" w:rsidRDefault="003A4381" w:rsidP="00A858B9">
      <w:pPr>
        <w:pStyle w:val="Ttulo1"/>
        <w:numPr>
          <w:ilvl w:val="0"/>
          <w:numId w:val="0"/>
        </w:numPr>
        <w:rPr>
          <w:lang w:val="es-CO"/>
        </w:rPr>
        <w:sectPr w:rsidR="003A4381" w:rsidSect="00A858B9">
          <w:headerReference w:type="default" r:id="rId13"/>
          <w:type w:val="continuous"/>
          <w:pgSz w:w="12240" w:h="15840" w:code="1"/>
          <w:pgMar w:top="1008" w:right="936" w:bottom="851" w:left="936" w:header="432" w:footer="432" w:gutter="0"/>
          <w:cols w:num="2" w:space="288"/>
        </w:sectPr>
      </w:pPr>
    </w:p>
    <w:p w14:paraId="38CB547A" w14:textId="4B4CF130" w:rsidR="00125A9E" w:rsidRDefault="00A858B9" w:rsidP="00A858B9">
      <w:pPr>
        <w:pStyle w:val="Ttulo1"/>
        <w:numPr>
          <w:ilvl w:val="0"/>
          <w:numId w:val="0"/>
        </w:numPr>
        <w:rPr>
          <w:lang w:val="es-CO"/>
        </w:rPr>
      </w:pPr>
      <w:r>
        <w:rPr>
          <w:lang w:val="es-CO"/>
        </w:rPr>
        <w:t xml:space="preserve">III. </w:t>
      </w:r>
      <w:r w:rsidR="003010BF">
        <w:rPr>
          <w:lang w:val="es-CO"/>
        </w:rPr>
        <w:t>desarrollo</w:t>
      </w:r>
    </w:p>
    <w:p w14:paraId="08386E68" w14:textId="77777777" w:rsidR="00D90814" w:rsidRDefault="00D90814" w:rsidP="00232E66">
      <w:pPr>
        <w:pStyle w:val="Prrafodelista"/>
        <w:jc w:val="both"/>
        <w:rPr>
          <w:rFonts w:ascii="Times New Roman" w:hAnsi="Times New Roman"/>
          <w:b/>
          <w:i/>
          <w:sz w:val="20"/>
          <w:szCs w:val="20"/>
        </w:rPr>
      </w:pPr>
    </w:p>
    <w:p w14:paraId="6B74A675" w14:textId="2F81236A" w:rsidR="00232E66" w:rsidRDefault="00232E66" w:rsidP="00232E66">
      <w:pPr>
        <w:pStyle w:val="Prrafodelista"/>
        <w:jc w:val="both"/>
        <w:rPr>
          <w:rFonts w:ascii="Times New Roman" w:hAnsi="Times New Roman"/>
          <w:b/>
          <w:i/>
          <w:sz w:val="20"/>
          <w:szCs w:val="20"/>
        </w:rPr>
        <w:sectPr w:rsidR="00232E66" w:rsidSect="003A4381">
          <w:type w:val="continuous"/>
          <w:pgSz w:w="12240" w:h="15840" w:code="1"/>
          <w:pgMar w:top="1008" w:right="936" w:bottom="851" w:left="936" w:header="432" w:footer="432" w:gutter="0"/>
          <w:cols w:space="288"/>
        </w:sectPr>
      </w:pPr>
    </w:p>
    <w:p w14:paraId="71C51728" w14:textId="16E4422C" w:rsidR="000B7456" w:rsidRPr="009E2C16" w:rsidRDefault="000B7456" w:rsidP="000B7456">
      <w:pPr>
        <w:spacing w:line="360" w:lineRule="auto"/>
        <w:jc w:val="both"/>
        <w:rPr>
          <w:b/>
          <w:iCs/>
          <w:sz w:val="22"/>
          <w:szCs w:val="22"/>
        </w:rPr>
      </w:pPr>
      <w:bookmarkStart w:id="1" w:name="_Hlk64941848"/>
      <w:r>
        <w:rPr>
          <w:b/>
          <w:iCs/>
          <w:sz w:val="22"/>
          <w:szCs w:val="22"/>
        </w:rPr>
        <w:t>1</w:t>
      </w:r>
      <w:r w:rsidRPr="009E2C16">
        <w:rPr>
          <w:b/>
          <w:iCs/>
          <w:sz w:val="22"/>
          <w:szCs w:val="22"/>
        </w:rPr>
        <w:t>. Cierto tipo de transformador tiene una corriente primaria de 5 A y voltaje primario de 4800 V. La corriente secundaria es de 90 A y el voltaje secundario de 240 V. Determine la eficiencia de este transformador.</w:t>
      </w:r>
    </w:p>
    <w:p w14:paraId="0E845FE2" w14:textId="77777777" w:rsidR="000B7456" w:rsidRDefault="000B7456" w:rsidP="000B7456">
      <w:pPr>
        <w:spacing w:line="360" w:lineRule="auto"/>
        <w:jc w:val="center"/>
        <w:rPr>
          <w:bCs/>
          <w:iCs/>
          <w:sz w:val="22"/>
          <w:szCs w:val="22"/>
        </w:rPr>
      </w:pPr>
    </w:p>
    <w:p w14:paraId="23D3015A" w14:textId="4DCB623B" w:rsidR="000B7456" w:rsidRPr="009E2C16" w:rsidRDefault="000B7456" w:rsidP="000B7456">
      <w:pPr>
        <w:spacing w:line="360" w:lineRule="auto"/>
        <w:jc w:val="center"/>
        <w:rPr>
          <w:bCs/>
          <w:iCs/>
          <w:sz w:val="22"/>
          <w:szCs w:val="22"/>
        </w:rPr>
      </w:pPr>
      <w:r w:rsidRPr="009E2C16">
        <w:rPr>
          <w:bCs/>
          <w:iCs/>
          <w:sz w:val="22"/>
          <w:szCs w:val="22"/>
        </w:rPr>
        <w:t>La potencia de entrada es:</w:t>
      </w:r>
    </w:p>
    <w:p w14:paraId="3EA333E5" w14:textId="4DCB623B" w:rsidR="000B7456" w:rsidRPr="00D665E4" w:rsidRDefault="00CE28BF" w:rsidP="000B7456">
      <w:pPr>
        <w:spacing w:line="360" w:lineRule="auto"/>
        <w:jc w:val="center"/>
        <w:rPr>
          <w:rFonts w:eastAsiaTheme="minorEastAsia"/>
          <w:b/>
          <w:i/>
          <w:sz w:val="22"/>
          <w:szCs w:val="22"/>
        </w:rPr>
      </w:pPr>
      <m:oMathPara>
        <m:oMathParaPr>
          <m:jc m:val="center"/>
        </m:oMathParaPr>
        <m:oMath>
          <m:sSub>
            <m:sSubPr>
              <m:ctrlPr>
                <w:rPr>
                  <w:rFonts w:ascii="Cambria Math" w:eastAsiaTheme="minorEastAsia" w:hAnsi="Cambria Math"/>
                  <w:b/>
                  <w:i/>
                  <w:sz w:val="22"/>
                  <w:szCs w:val="22"/>
                </w:rPr>
              </m:ctrlPr>
            </m:sSubPr>
            <m:e>
              <m:r>
                <m:rPr>
                  <m:sty m:val="bi"/>
                </m:rPr>
                <w:rPr>
                  <w:rFonts w:ascii="Cambria Math" w:eastAsiaTheme="minorEastAsia" w:hAnsi="Cambria Math"/>
                  <w:sz w:val="22"/>
                  <w:szCs w:val="22"/>
                </w:rPr>
                <m:t>P</m:t>
              </m:r>
            </m:e>
            <m:sub>
              <m:r>
                <m:rPr>
                  <m:sty m:val="bi"/>
                </m:rPr>
                <w:rPr>
                  <w:rFonts w:ascii="Cambria Math" w:eastAsiaTheme="minorEastAsia" w:hAnsi="Cambria Math"/>
                  <w:sz w:val="22"/>
                  <w:szCs w:val="22"/>
                </w:rPr>
                <m:t>ent</m:t>
              </m:r>
            </m:sub>
          </m:sSub>
          <m:r>
            <m:rPr>
              <m:sty m:val="bi"/>
            </m:rP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pri</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pri</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4800V</m:t>
              </m:r>
            </m:e>
          </m:d>
          <m:d>
            <m:dPr>
              <m:ctrlPr>
                <w:rPr>
                  <w:rFonts w:ascii="Cambria Math" w:eastAsiaTheme="minorEastAsia" w:hAnsi="Cambria Math"/>
                  <w:i/>
                  <w:sz w:val="22"/>
                  <w:szCs w:val="22"/>
                </w:rPr>
              </m:ctrlPr>
            </m:dPr>
            <m:e>
              <m:r>
                <w:rPr>
                  <w:rFonts w:ascii="Cambria Math" w:eastAsiaTheme="minorEastAsia" w:hAnsi="Cambria Math"/>
                  <w:sz w:val="22"/>
                  <w:szCs w:val="22"/>
                </w:rPr>
                <m:t>5A</m:t>
              </m:r>
            </m:e>
          </m:d>
          <m:r>
            <w:rPr>
              <w:rFonts w:ascii="Cambria Math" w:eastAsiaTheme="minorEastAsia" w:hAnsi="Cambria Math"/>
              <w:sz w:val="22"/>
              <w:szCs w:val="22"/>
            </w:rPr>
            <m:t>=24 kVA</m:t>
          </m:r>
        </m:oMath>
      </m:oMathPara>
    </w:p>
    <w:p w14:paraId="160A9D21" w14:textId="77777777" w:rsidR="000B7456" w:rsidRPr="009E2C16" w:rsidRDefault="000B7456" w:rsidP="000B7456">
      <w:pPr>
        <w:spacing w:line="360" w:lineRule="auto"/>
        <w:jc w:val="center"/>
        <w:rPr>
          <w:bCs/>
          <w:iCs/>
          <w:sz w:val="22"/>
          <w:szCs w:val="22"/>
        </w:rPr>
      </w:pPr>
      <w:r w:rsidRPr="009E2C16">
        <w:rPr>
          <w:bCs/>
          <w:iCs/>
          <w:sz w:val="22"/>
          <w:szCs w:val="22"/>
        </w:rPr>
        <w:t>La potencia de salida es:</w:t>
      </w:r>
    </w:p>
    <w:p w14:paraId="303AB2A9" w14:textId="77777777" w:rsidR="000B7456" w:rsidRPr="00D665E4" w:rsidRDefault="00CE28BF" w:rsidP="000B7456">
      <w:pPr>
        <w:spacing w:line="360" w:lineRule="auto"/>
        <w:jc w:val="center"/>
        <w:rPr>
          <w:rFonts w:eastAsiaTheme="minorEastAsia"/>
          <w:b/>
          <w:i/>
          <w:sz w:val="22"/>
          <w:szCs w:val="22"/>
        </w:rPr>
      </w:pPr>
      <m:oMathPara>
        <m:oMathParaPr>
          <m:jc m:val="center"/>
        </m:oMathParaPr>
        <m:oMath>
          <m:sSub>
            <m:sSubPr>
              <m:ctrlPr>
                <w:rPr>
                  <w:rFonts w:ascii="Cambria Math" w:eastAsiaTheme="minorEastAsia" w:hAnsi="Cambria Math"/>
                  <w:b/>
                  <w:i/>
                  <w:sz w:val="22"/>
                  <w:szCs w:val="22"/>
                </w:rPr>
              </m:ctrlPr>
            </m:sSubPr>
            <m:e>
              <m:r>
                <m:rPr>
                  <m:sty m:val="bi"/>
                </m:rPr>
                <w:rPr>
                  <w:rFonts w:ascii="Cambria Math" w:eastAsiaTheme="minorEastAsia" w:hAnsi="Cambria Math"/>
                  <w:sz w:val="22"/>
                  <w:szCs w:val="22"/>
                </w:rPr>
                <m:t>P</m:t>
              </m:r>
            </m:e>
            <m:sub>
              <m:r>
                <m:rPr>
                  <m:sty m:val="bi"/>
                </m:rPr>
                <w:rPr>
                  <w:rFonts w:ascii="Cambria Math" w:eastAsiaTheme="minorEastAsia" w:hAnsi="Cambria Math"/>
                  <w:sz w:val="22"/>
                  <w:szCs w:val="22"/>
                </w:rPr>
                <m:t>sal</m:t>
              </m:r>
            </m:sub>
          </m:sSub>
          <m:r>
            <m:rPr>
              <m:sty m:val="bi"/>
            </m:rP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sec</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sec</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240V</m:t>
              </m:r>
            </m:e>
          </m:d>
          <m:d>
            <m:dPr>
              <m:ctrlPr>
                <w:rPr>
                  <w:rFonts w:ascii="Cambria Math" w:eastAsiaTheme="minorEastAsia" w:hAnsi="Cambria Math"/>
                  <w:i/>
                  <w:sz w:val="22"/>
                  <w:szCs w:val="22"/>
                </w:rPr>
              </m:ctrlPr>
            </m:dPr>
            <m:e>
              <m:r>
                <w:rPr>
                  <w:rFonts w:ascii="Cambria Math" w:eastAsiaTheme="minorEastAsia" w:hAnsi="Cambria Math"/>
                  <w:sz w:val="22"/>
                  <w:szCs w:val="22"/>
                </w:rPr>
                <m:t>90A</m:t>
              </m:r>
            </m:e>
          </m:d>
          <m:r>
            <w:rPr>
              <w:rFonts w:ascii="Cambria Math" w:eastAsiaTheme="minorEastAsia" w:hAnsi="Cambria Math"/>
              <w:sz w:val="22"/>
              <w:szCs w:val="22"/>
            </w:rPr>
            <m:t>=21.6 kVA</m:t>
          </m:r>
        </m:oMath>
      </m:oMathPara>
    </w:p>
    <w:p w14:paraId="56E4D5A9" w14:textId="77777777" w:rsidR="000B7456" w:rsidRPr="009E2C16" w:rsidRDefault="000B7456" w:rsidP="000B7456">
      <w:pPr>
        <w:spacing w:line="360" w:lineRule="auto"/>
        <w:jc w:val="center"/>
        <w:rPr>
          <w:rFonts w:eastAsiaTheme="minorEastAsia"/>
          <w:bCs/>
          <w:iCs/>
          <w:sz w:val="22"/>
          <w:szCs w:val="22"/>
        </w:rPr>
      </w:pPr>
      <w:r w:rsidRPr="009E2C16">
        <w:rPr>
          <w:rFonts w:eastAsiaTheme="minorEastAsia"/>
          <w:bCs/>
          <w:iCs/>
          <w:sz w:val="22"/>
          <w:szCs w:val="22"/>
        </w:rPr>
        <w:t>La eficiencia es:</w:t>
      </w:r>
    </w:p>
    <w:p w14:paraId="7ED2A54D" w14:textId="1FB1B5C8" w:rsidR="00232E66" w:rsidRPr="006377A2" w:rsidRDefault="000B7456" w:rsidP="006377A2">
      <w:pPr>
        <w:spacing w:line="360" w:lineRule="auto"/>
        <w:jc w:val="center"/>
        <w:rPr>
          <w:rFonts w:eastAsiaTheme="minorEastAsia"/>
          <w:b/>
          <w:i/>
          <w:sz w:val="22"/>
          <w:szCs w:val="22"/>
        </w:rPr>
      </w:pPr>
      <m:oMathPara>
        <m:oMath>
          <m:r>
            <m:rPr>
              <m:sty m:val="bi"/>
            </m:rPr>
            <w:rPr>
              <w:rFonts w:ascii="Cambria Math" w:eastAsiaTheme="minorEastAsia" w:hAnsi="Cambria Math"/>
              <w:sz w:val="22"/>
              <w:szCs w:val="22"/>
            </w:rPr>
            <w:lastRenderedPageBreak/>
            <m:t>η=</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sal</m:t>
                      </m:r>
                    </m:sub>
                  </m:sSub>
                </m:num>
                <m:den>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ent</m:t>
                      </m:r>
                    </m:sub>
                  </m:sSub>
                </m:den>
              </m:f>
            </m:e>
          </m:d>
          <m:r>
            <w:rPr>
              <w:rFonts w:ascii="Cambria Math" w:eastAsiaTheme="minorEastAsia" w:hAnsi="Cambria Math"/>
              <w:sz w:val="22"/>
              <w:szCs w:val="22"/>
            </w:rPr>
            <m:t>100%=</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21.6 kVA</m:t>
                  </m:r>
                </m:num>
                <m:den>
                  <m:r>
                    <w:rPr>
                      <w:rFonts w:ascii="Cambria Math" w:eastAsiaTheme="minorEastAsia" w:hAnsi="Cambria Math"/>
                      <w:sz w:val="22"/>
                      <w:szCs w:val="22"/>
                    </w:rPr>
                    <m:t>24 kVA</m:t>
                  </m:r>
                </m:den>
              </m:f>
            </m:e>
          </m:d>
          <m:r>
            <w:rPr>
              <w:rFonts w:ascii="Cambria Math" w:eastAsiaTheme="minorEastAsia" w:hAnsi="Cambria Math"/>
              <w:sz w:val="22"/>
              <w:szCs w:val="22"/>
            </w:rPr>
            <m:t>100%=</m:t>
          </m:r>
          <m:r>
            <w:rPr>
              <w:rFonts w:ascii="Cambria Math" w:eastAsiaTheme="minorEastAsia" w:hAnsi="Cambria Math"/>
              <w:sz w:val="22"/>
              <w:szCs w:val="22"/>
              <w:highlight w:val="yellow"/>
            </w:rPr>
            <m:t>90%</m:t>
          </m:r>
        </m:oMath>
      </m:oMathPara>
    </w:p>
    <w:p w14:paraId="4E71971B" w14:textId="2305CAEB" w:rsidR="000B7456" w:rsidRDefault="000B7456" w:rsidP="000B7456">
      <w:pPr>
        <w:adjustRightInd w:val="0"/>
        <w:spacing w:before="240" w:line="276" w:lineRule="auto"/>
        <w:jc w:val="both"/>
        <w:rPr>
          <w:rFonts w:ascii="Times-Roman" w:hAnsi="Times-Roman" w:cs="Times-Roman"/>
          <w:b/>
          <w:bCs/>
          <w:sz w:val="22"/>
          <w:szCs w:val="22"/>
        </w:rPr>
      </w:pPr>
      <w:r w:rsidRPr="00581C69">
        <w:rPr>
          <w:rFonts w:ascii="Times-Roman" w:hAnsi="Times-Roman" w:cs="Times-Roman"/>
          <w:b/>
          <w:bCs/>
          <w:sz w:val="22"/>
          <w:szCs w:val="22"/>
        </w:rPr>
        <w:t>2.</w:t>
      </w:r>
      <w:r w:rsidRPr="00581C69">
        <w:rPr>
          <w:rFonts w:ascii="Times-Roman" w:hAnsi="Times-Roman" w:cs="Times-Roman"/>
          <w:sz w:val="22"/>
          <w:szCs w:val="22"/>
        </w:rPr>
        <w:t xml:space="preserve"> </w:t>
      </w:r>
      <w:r w:rsidRPr="00992F58">
        <w:rPr>
          <w:rFonts w:ascii="Times-Roman" w:hAnsi="Times-Roman" w:cs="Times-Roman"/>
          <w:b/>
          <w:bCs/>
          <w:sz w:val="22"/>
          <w:szCs w:val="22"/>
        </w:rPr>
        <w:t xml:space="preserve">Encuentre la relación de vueltas apropiada en cada una de las posiciones mostradas en la figura 14-50 para transferir potencia máxima a cada carga cuando la resistencia de fuente es de 10 </w:t>
      </w:r>
      <w:r w:rsidRPr="00992F58">
        <w:rPr>
          <w:rFonts w:ascii="Optr2k" w:hAnsi="Optr2k" w:cs="Optr2k"/>
          <w:b/>
          <w:bCs/>
          <w:sz w:val="22"/>
          <w:szCs w:val="22"/>
        </w:rPr>
        <w:t>Ω</w:t>
      </w:r>
      <w:r w:rsidRPr="00992F58">
        <w:rPr>
          <w:rFonts w:ascii="Times-Roman" w:hAnsi="Times-Roman" w:cs="Times-Roman"/>
          <w:b/>
          <w:bCs/>
          <w:sz w:val="22"/>
          <w:szCs w:val="22"/>
        </w:rPr>
        <w:t>. Especifique el número de vueltas requerido para el devanado secundario si el devanado primario tiene 1000 vueltas.</w:t>
      </w:r>
    </w:p>
    <w:p w14:paraId="6D8667F9" w14:textId="77777777" w:rsidR="000B7456" w:rsidRPr="00581C69" w:rsidRDefault="000B7456" w:rsidP="000B7456">
      <w:pPr>
        <w:adjustRightInd w:val="0"/>
        <w:spacing w:before="240" w:line="276" w:lineRule="auto"/>
        <w:jc w:val="both"/>
        <w:rPr>
          <w:rFonts w:ascii="Times-Roman" w:hAnsi="Times-Roman" w:cs="Times-Roman"/>
          <w:sz w:val="22"/>
          <w:szCs w:val="22"/>
        </w:rPr>
      </w:pPr>
    </w:p>
    <w:p w14:paraId="76BEC152" w14:textId="77777777" w:rsidR="000B7456" w:rsidRDefault="000B7456" w:rsidP="000B7456">
      <w:pPr>
        <w:jc w:val="center"/>
        <w:rPr>
          <w:rFonts w:ascii="Times-Roman" w:hAnsi="Times-Roman" w:cs="Times-Roman"/>
        </w:rPr>
      </w:pPr>
      <w:r w:rsidRPr="00581C69">
        <w:rPr>
          <w:noProof/>
          <w:sz w:val="22"/>
          <w:szCs w:val="22"/>
        </w:rPr>
        <w:drawing>
          <wp:inline distT="0" distB="0" distL="0" distR="0" wp14:anchorId="789CD14E" wp14:editId="70F4A9A6">
            <wp:extent cx="3584114" cy="14757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6949" t="44046" r="7027" b="36894"/>
                    <a:stretch/>
                  </pic:blipFill>
                  <pic:spPr bwMode="auto">
                    <a:xfrm>
                      <a:off x="0" y="0"/>
                      <a:ext cx="3606380" cy="1484908"/>
                    </a:xfrm>
                    <a:prstGeom prst="rect">
                      <a:avLst/>
                    </a:prstGeom>
                    <a:ln>
                      <a:noFill/>
                    </a:ln>
                    <a:extLst>
                      <a:ext uri="{53640926-AAD7-44D8-BBD7-CCE9431645EC}">
                        <a14:shadowObscured xmlns:a14="http://schemas.microsoft.com/office/drawing/2010/main"/>
                      </a:ext>
                    </a:extLst>
                  </pic:spPr>
                </pic:pic>
              </a:graphicData>
            </a:graphic>
          </wp:inline>
        </w:drawing>
      </w:r>
    </w:p>
    <w:p w14:paraId="0F0B50D1" w14:textId="77777777" w:rsidR="000B7456" w:rsidRPr="000B7456" w:rsidRDefault="00CE28BF" w:rsidP="000B7456">
      <w:pPr>
        <w:jc w:val="center"/>
        <w:rPr>
          <w:rFonts w:ascii="Times-Roman" w:eastAsiaTheme="minorEastAsia" w:hAnsi="Times-Roman" w:cs="Times-Roman"/>
          <w:sz w:val="22"/>
          <w:szCs w:val="22"/>
        </w:rPr>
      </w:pPr>
      <m:oMathPara>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r>
            <w:rPr>
              <w:rFonts w:ascii="Cambria Math" w:hAnsi="Cambria Math"/>
              <w:sz w:val="22"/>
              <w:szCs w:val="22"/>
            </w:rPr>
            <m:t>=</m:t>
          </m:r>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RL</m:t>
                  </m:r>
                </m:num>
                <m:den>
                  <m:r>
                    <w:rPr>
                      <w:rFonts w:ascii="Cambria Math" w:hAnsi="Cambria Math"/>
                      <w:sz w:val="22"/>
                      <w:szCs w:val="22"/>
                    </w:rPr>
                    <m:t>Rprim</m:t>
                  </m:r>
                </m:den>
              </m:f>
            </m:e>
          </m:rad>
          <m:r>
            <w:rPr>
              <w:rFonts w:ascii="Cambria Math" w:hAnsi="Cambria Math"/>
              <w:sz w:val="22"/>
              <w:szCs w:val="22"/>
            </w:rPr>
            <m:t>=</m:t>
          </m:r>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560</m:t>
                  </m:r>
                  <m:r>
                    <m:rPr>
                      <m:sty m:val="p"/>
                    </m:rPr>
                    <w:rPr>
                      <w:rFonts w:ascii="Cambria Math" w:hAnsi="Cambria Math"/>
                      <w:sz w:val="22"/>
                      <w:szCs w:val="22"/>
                    </w:rPr>
                    <m:t>Ω</m:t>
                  </m:r>
                </m:num>
                <m:den>
                  <m:r>
                    <w:rPr>
                      <w:rFonts w:ascii="Cambria Math" w:hAnsi="Cambria Math"/>
                      <w:sz w:val="22"/>
                      <w:szCs w:val="22"/>
                    </w:rPr>
                    <m:t>10</m:t>
                  </m:r>
                  <m:r>
                    <m:rPr>
                      <m:sty m:val="p"/>
                    </m:rPr>
                    <w:rPr>
                      <w:rFonts w:ascii="Cambria Math" w:hAnsi="Cambria Math"/>
                      <w:sz w:val="22"/>
                      <w:szCs w:val="22"/>
                    </w:rPr>
                    <m:t>Ω</m:t>
                  </m:r>
                </m:den>
              </m:f>
            </m:e>
          </m:rad>
          <m:r>
            <w:rPr>
              <w:rFonts w:ascii="Cambria Math" w:hAnsi="Cambria Math"/>
              <w:sz w:val="22"/>
              <w:szCs w:val="22"/>
            </w:rPr>
            <m:t xml:space="preserve">=7.48 </m:t>
          </m:r>
        </m:oMath>
      </m:oMathPara>
    </w:p>
    <w:p w14:paraId="4028164D" w14:textId="77777777" w:rsidR="000B7456" w:rsidRPr="000B7456" w:rsidRDefault="00CE28BF" w:rsidP="000B7456">
      <w:pPr>
        <w:jc w:val="center"/>
        <w:rPr>
          <w:rFonts w:ascii="Times-Roman" w:eastAsiaTheme="minorEastAsia" w:hAnsi="Times-Roman" w:cs="Times-Roman"/>
          <w:sz w:val="22"/>
          <w:szCs w:val="22"/>
        </w:rPr>
      </w:pPr>
      <m:oMathPara>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r>
            <w:rPr>
              <w:rFonts w:ascii="Cambria Math" w:hAnsi="Cambria Math"/>
              <w:sz w:val="22"/>
              <w:szCs w:val="22"/>
            </w:rPr>
            <m:t>=</m:t>
          </m:r>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RL</m:t>
                  </m:r>
                </m:num>
                <m:den>
                  <m:r>
                    <w:rPr>
                      <w:rFonts w:ascii="Cambria Math" w:hAnsi="Cambria Math"/>
                      <w:sz w:val="22"/>
                      <w:szCs w:val="22"/>
                    </w:rPr>
                    <m:t>Rprim</m:t>
                  </m:r>
                </m:den>
              </m:f>
            </m:e>
          </m:rad>
          <m:r>
            <w:rPr>
              <w:rFonts w:ascii="Cambria Math" w:hAnsi="Cambria Math"/>
              <w:sz w:val="22"/>
              <w:szCs w:val="22"/>
            </w:rPr>
            <m:t>=</m:t>
          </m:r>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220</m:t>
                  </m:r>
                  <m:r>
                    <m:rPr>
                      <m:sty m:val="p"/>
                    </m:rPr>
                    <w:rPr>
                      <w:rFonts w:ascii="Cambria Math" w:hAnsi="Cambria Math"/>
                      <w:sz w:val="22"/>
                      <w:szCs w:val="22"/>
                    </w:rPr>
                    <m:t>Ω</m:t>
                  </m:r>
                </m:num>
                <m:den>
                  <m:r>
                    <w:rPr>
                      <w:rFonts w:ascii="Cambria Math" w:hAnsi="Cambria Math"/>
                      <w:sz w:val="22"/>
                      <w:szCs w:val="22"/>
                    </w:rPr>
                    <m:t>10</m:t>
                  </m:r>
                  <m:r>
                    <m:rPr>
                      <m:sty m:val="p"/>
                    </m:rPr>
                    <w:rPr>
                      <w:rFonts w:ascii="Cambria Math" w:hAnsi="Cambria Math"/>
                      <w:sz w:val="22"/>
                      <w:szCs w:val="22"/>
                    </w:rPr>
                    <m:t>Ω</m:t>
                  </m:r>
                </m:den>
              </m:f>
            </m:e>
          </m:rad>
          <m:r>
            <w:rPr>
              <w:rFonts w:ascii="Cambria Math" w:hAnsi="Cambria Math"/>
              <w:sz w:val="22"/>
              <w:szCs w:val="22"/>
            </w:rPr>
            <m:t xml:space="preserve">=4.69 </m:t>
          </m:r>
        </m:oMath>
      </m:oMathPara>
    </w:p>
    <w:p w14:paraId="5CEC6089" w14:textId="5E35E587" w:rsidR="000B7456" w:rsidRPr="000B7456" w:rsidRDefault="00CE28BF" w:rsidP="000B7456">
      <w:pPr>
        <w:jc w:val="center"/>
        <w:rPr>
          <w:rFonts w:ascii="Times-Roman" w:hAnsi="Times-Roman" w:cs="Times-Roman"/>
          <w:sz w:val="22"/>
          <w:szCs w:val="22"/>
        </w:rPr>
      </w:pPr>
      <m:oMathPara>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3</m:t>
              </m:r>
            </m:sub>
          </m:sSub>
          <m:r>
            <w:rPr>
              <w:rFonts w:ascii="Cambria Math" w:hAnsi="Cambria Math"/>
              <w:sz w:val="22"/>
              <w:szCs w:val="22"/>
            </w:rPr>
            <m:t>=</m:t>
          </m:r>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RL</m:t>
                  </m:r>
                </m:num>
                <m:den>
                  <m:r>
                    <w:rPr>
                      <w:rFonts w:ascii="Cambria Math" w:hAnsi="Cambria Math"/>
                      <w:sz w:val="22"/>
                      <w:szCs w:val="22"/>
                    </w:rPr>
                    <m:t>Rprim</m:t>
                  </m:r>
                </m:den>
              </m:f>
            </m:e>
          </m:rad>
          <m:r>
            <w:rPr>
              <w:rFonts w:ascii="Cambria Math" w:hAnsi="Cambria Math"/>
              <w:sz w:val="22"/>
              <w:szCs w:val="22"/>
            </w:rPr>
            <m:t>=</m:t>
          </m:r>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100</m:t>
                  </m:r>
                  <m:r>
                    <m:rPr>
                      <m:sty m:val="p"/>
                    </m:rPr>
                    <w:rPr>
                      <w:rFonts w:ascii="Cambria Math" w:hAnsi="Cambria Math"/>
                      <w:sz w:val="22"/>
                      <w:szCs w:val="22"/>
                    </w:rPr>
                    <m:t>Ω</m:t>
                  </m:r>
                </m:num>
                <m:den>
                  <m:r>
                    <w:rPr>
                      <w:rFonts w:ascii="Cambria Math" w:hAnsi="Cambria Math"/>
                      <w:sz w:val="22"/>
                      <w:szCs w:val="22"/>
                    </w:rPr>
                    <m:t>10</m:t>
                  </m:r>
                  <m:r>
                    <m:rPr>
                      <m:sty m:val="p"/>
                    </m:rPr>
                    <w:rPr>
                      <w:rFonts w:ascii="Cambria Math" w:hAnsi="Cambria Math"/>
                      <w:sz w:val="22"/>
                      <w:szCs w:val="22"/>
                    </w:rPr>
                    <m:t>Ω</m:t>
                  </m:r>
                </m:den>
              </m:f>
            </m:e>
          </m:rad>
          <m:r>
            <w:rPr>
              <w:rFonts w:ascii="Cambria Math" w:hAnsi="Cambria Math"/>
              <w:sz w:val="22"/>
              <w:szCs w:val="22"/>
            </w:rPr>
            <m:t xml:space="preserve">=10 </m:t>
          </m:r>
        </m:oMath>
      </m:oMathPara>
    </w:p>
    <w:p w14:paraId="54B358FD" w14:textId="77777777" w:rsidR="000B7456" w:rsidRPr="000B7456" w:rsidRDefault="000B7456" w:rsidP="000B7456">
      <w:pPr>
        <w:jc w:val="center"/>
        <w:rPr>
          <w:rFonts w:ascii="Times-Roman" w:hAnsi="Times-Roman" w:cs="Times-Roman"/>
          <w:sz w:val="22"/>
          <w:szCs w:val="22"/>
        </w:rPr>
      </w:pPr>
    </w:p>
    <w:p w14:paraId="73405C6E" w14:textId="7F69BFCB" w:rsidR="000B7456" w:rsidRPr="000B7456" w:rsidRDefault="000B7456" w:rsidP="000B7456">
      <w:pPr>
        <w:jc w:val="center"/>
        <w:rPr>
          <w:rFonts w:ascii="Times-Roman" w:eastAsiaTheme="minorEastAsia" w:hAnsi="Times-Roman" w:cs="Times-Roman"/>
          <w:sz w:val="22"/>
          <w:szCs w:val="22"/>
        </w:rPr>
      </w:pPr>
      <m:oMathPara>
        <m:oMath>
          <m:r>
            <w:rPr>
              <w:rFonts w:ascii="Cambria Math" w:hAnsi="Cambria Math" w:cs="Times-Roman"/>
              <w:sz w:val="22"/>
              <w:szCs w:val="22"/>
            </w:rPr>
            <m:t>n=</m:t>
          </m:r>
          <m:f>
            <m:fPr>
              <m:ctrlPr>
                <w:rPr>
                  <w:rFonts w:ascii="Cambria Math" w:hAnsi="Cambria Math" w:cs="Times-Roman"/>
                  <w:i/>
                  <w:sz w:val="22"/>
                  <w:szCs w:val="22"/>
                </w:rPr>
              </m:ctrlPr>
            </m:fPr>
            <m:num>
              <m:sSub>
                <m:sSubPr>
                  <m:ctrlPr>
                    <w:rPr>
                      <w:rFonts w:ascii="Cambria Math" w:hAnsi="Cambria Math" w:cs="Times-Roman"/>
                      <w:i/>
                      <w:sz w:val="22"/>
                      <w:szCs w:val="22"/>
                    </w:rPr>
                  </m:ctrlPr>
                </m:sSubPr>
                <m:e>
                  <m:r>
                    <w:rPr>
                      <w:rFonts w:ascii="Cambria Math" w:hAnsi="Cambria Math" w:cs="Times-Roman"/>
                      <w:sz w:val="22"/>
                      <w:szCs w:val="22"/>
                    </w:rPr>
                    <m:t>N</m:t>
                  </m:r>
                </m:e>
                <m:sub>
                  <m:r>
                    <w:rPr>
                      <w:rFonts w:ascii="Cambria Math" w:hAnsi="Cambria Math" w:cs="Times-Roman"/>
                      <w:sz w:val="22"/>
                      <w:szCs w:val="22"/>
                    </w:rPr>
                    <m:t>sec</m:t>
                  </m:r>
                </m:sub>
              </m:sSub>
            </m:num>
            <m:den>
              <m:sSub>
                <m:sSubPr>
                  <m:ctrlPr>
                    <w:rPr>
                      <w:rFonts w:ascii="Cambria Math" w:hAnsi="Cambria Math" w:cs="Times-Roman"/>
                      <w:i/>
                      <w:sz w:val="22"/>
                      <w:szCs w:val="22"/>
                    </w:rPr>
                  </m:ctrlPr>
                </m:sSubPr>
                <m:e>
                  <m:r>
                    <w:rPr>
                      <w:rFonts w:ascii="Cambria Math" w:hAnsi="Cambria Math" w:cs="Times-Roman"/>
                      <w:sz w:val="22"/>
                      <w:szCs w:val="22"/>
                    </w:rPr>
                    <m:t>N</m:t>
                  </m:r>
                </m:e>
                <m:sub>
                  <m:r>
                    <w:rPr>
                      <w:rFonts w:ascii="Cambria Math" w:hAnsi="Cambria Math" w:cs="Times-Roman"/>
                      <w:sz w:val="22"/>
                      <w:szCs w:val="22"/>
                    </w:rPr>
                    <m:t>pri</m:t>
                  </m:r>
                </m:sub>
              </m:sSub>
            </m:den>
          </m:f>
          <m:r>
            <w:rPr>
              <w:rFonts w:ascii="Cambria Math" w:hAnsi="Cambria Math" w:cs="Times-Roman"/>
              <w:sz w:val="22"/>
              <w:szCs w:val="22"/>
            </w:rPr>
            <m:t xml:space="preserve">     ; </m:t>
          </m:r>
          <m:sSub>
            <m:sSubPr>
              <m:ctrlPr>
                <w:rPr>
                  <w:rFonts w:ascii="Cambria Math" w:hAnsi="Cambria Math" w:cs="Times-Roman"/>
                  <w:i/>
                  <w:sz w:val="22"/>
                  <w:szCs w:val="22"/>
                </w:rPr>
              </m:ctrlPr>
            </m:sSubPr>
            <m:e>
              <m:r>
                <w:rPr>
                  <w:rFonts w:ascii="Cambria Math" w:hAnsi="Cambria Math" w:cs="Times-Roman"/>
                  <w:sz w:val="22"/>
                  <w:szCs w:val="22"/>
                </w:rPr>
                <m:t>N</m:t>
              </m:r>
            </m:e>
            <m:sub>
              <m:r>
                <w:rPr>
                  <w:rFonts w:ascii="Cambria Math" w:hAnsi="Cambria Math" w:cs="Times-Roman"/>
                  <w:sz w:val="22"/>
                  <w:szCs w:val="22"/>
                </w:rPr>
                <m:t>sec</m:t>
              </m:r>
            </m:sub>
          </m:sSub>
          <m:r>
            <w:rPr>
              <w:rFonts w:ascii="Cambria Math" w:hAnsi="Cambria Math" w:cs="Times-Roman"/>
              <w:sz w:val="22"/>
              <w:szCs w:val="22"/>
            </w:rPr>
            <m:t>=n(</m:t>
          </m:r>
          <m:sSub>
            <m:sSubPr>
              <m:ctrlPr>
                <w:rPr>
                  <w:rFonts w:ascii="Cambria Math" w:hAnsi="Cambria Math" w:cs="Times-Roman"/>
                  <w:i/>
                  <w:sz w:val="22"/>
                  <w:szCs w:val="22"/>
                </w:rPr>
              </m:ctrlPr>
            </m:sSubPr>
            <m:e>
              <m:r>
                <w:rPr>
                  <w:rFonts w:ascii="Cambria Math" w:hAnsi="Cambria Math" w:cs="Times-Roman"/>
                  <w:sz w:val="22"/>
                  <w:szCs w:val="22"/>
                </w:rPr>
                <m:t>N</m:t>
              </m:r>
            </m:e>
            <m:sub>
              <m:r>
                <w:rPr>
                  <w:rFonts w:ascii="Cambria Math" w:hAnsi="Cambria Math" w:cs="Times-Roman"/>
                  <w:sz w:val="22"/>
                  <w:szCs w:val="22"/>
                </w:rPr>
                <m:t>pri</m:t>
              </m:r>
            </m:sub>
          </m:sSub>
          <m:r>
            <w:rPr>
              <w:rFonts w:ascii="Cambria Math" w:hAnsi="Cambria Math" w:cs="Times-Roman"/>
              <w:sz w:val="22"/>
              <w:szCs w:val="22"/>
            </w:rPr>
            <m:t>)</m:t>
          </m:r>
        </m:oMath>
      </m:oMathPara>
    </w:p>
    <w:p w14:paraId="16EFBF71" w14:textId="77777777" w:rsidR="000B7456" w:rsidRPr="000B7456" w:rsidRDefault="000B7456" w:rsidP="000B7456">
      <w:pPr>
        <w:jc w:val="center"/>
        <w:rPr>
          <w:rFonts w:ascii="Times-Roman" w:eastAsiaTheme="minorEastAsia" w:hAnsi="Times-Roman" w:cs="Times-Roman"/>
          <w:sz w:val="22"/>
          <w:szCs w:val="22"/>
        </w:rPr>
      </w:pPr>
    </w:p>
    <w:p w14:paraId="0726E10D" w14:textId="1F8C908C" w:rsidR="000B7456" w:rsidRPr="000B7456" w:rsidRDefault="000B7456" w:rsidP="000B7456">
      <w:pPr>
        <w:jc w:val="center"/>
        <w:rPr>
          <w:rFonts w:ascii="Times-Roman" w:eastAsiaTheme="minorEastAsia" w:hAnsi="Times-Roman" w:cs="Times-Roman"/>
          <w:sz w:val="22"/>
          <w:szCs w:val="22"/>
        </w:rPr>
      </w:pPr>
      <m:oMathPara>
        <m:oMath>
          <m:r>
            <w:rPr>
              <w:rFonts w:ascii="Cambria Math" w:hAnsi="Cambria Math" w:cs="Times-Roman"/>
              <w:sz w:val="22"/>
              <w:szCs w:val="22"/>
            </w:rPr>
            <m:t xml:space="preserve">∴ </m:t>
          </m:r>
          <m:sSub>
            <m:sSubPr>
              <m:ctrlPr>
                <w:rPr>
                  <w:rFonts w:ascii="Cambria Math" w:hAnsi="Cambria Math" w:cs="Times-Roman"/>
                  <w:i/>
                  <w:sz w:val="22"/>
                  <w:szCs w:val="22"/>
                </w:rPr>
              </m:ctrlPr>
            </m:sSubPr>
            <m:e>
              <m:r>
                <w:rPr>
                  <w:rFonts w:ascii="Cambria Math" w:hAnsi="Cambria Math" w:cs="Times-Roman"/>
                  <w:sz w:val="22"/>
                  <w:szCs w:val="22"/>
                </w:rPr>
                <m:t>N</m:t>
              </m:r>
            </m:e>
            <m:sub>
              <m:r>
                <w:rPr>
                  <w:rFonts w:ascii="Cambria Math" w:hAnsi="Cambria Math" w:cs="Times-Roman"/>
                  <w:sz w:val="22"/>
                  <w:szCs w:val="22"/>
                </w:rPr>
                <m:t>sec</m:t>
              </m:r>
            </m:sub>
          </m:sSub>
          <m:r>
            <w:rPr>
              <w:rFonts w:ascii="Cambria Math" w:hAnsi="Cambria Math" w:cs="Times-Roman"/>
              <w:sz w:val="22"/>
              <w:szCs w:val="22"/>
            </w:rPr>
            <m:t>=</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d>
            <m:dPr>
              <m:ctrlPr>
                <w:rPr>
                  <w:rFonts w:ascii="Cambria Math" w:hAnsi="Cambria Math" w:cs="Times-Roman"/>
                  <w:i/>
                  <w:sz w:val="22"/>
                  <w:szCs w:val="22"/>
                </w:rPr>
              </m:ctrlPr>
            </m:dPr>
            <m:e>
              <m:sSub>
                <m:sSubPr>
                  <m:ctrlPr>
                    <w:rPr>
                      <w:rFonts w:ascii="Cambria Math" w:hAnsi="Cambria Math" w:cs="Times-Roman"/>
                      <w:i/>
                      <w:sz w:val="22"/>
                      <w:szCs w:val="22"/>
                    </w:rPr>
                  </m:ctrlPr>
                </m:sSubPr>
                <m:e>
                  <m:r>
                    <w:rPr>
                      <w:rFonts w:ascii="Cambria Math" w:hAnsi="Cambria Math" w:cs="Times-Roman"/>
                      <w:sz w:val="22"/>
                      <w:szCs w:val="22"/>
                    </w:rPr>
                    <m:t>N</m:t>
                  </m:r>
                </m:e>
                <m:sub>
                  <m:r>
                    <w:rPr>
                      <w:rFonts w:ascii="Cambria Math" w:hAnsi="Cambria Math" w:cs="Times-Roman"/>
                      <w:sz w:val="22"/>
                      <w:szCs w:val="22"/>
                    </w:rPr>
                    <m:t>pri</m:t>
                  </m:r>
                </m:sub>
              </m:sSub>
            </m:e>
          </m:d>
          <m:r>
            <w:rPr>
              <w:rFonts w:ascii="Cambria Math" w:hAnsi="Cambria Math" w:cs="Times-Roman"/>
              <w:sz w:val="22"/>
              <w:szCs w:val="22"/>
            </w:rPr>
            <m:t>=7.48</m:t>
          </m:r>
          <m:d>
            <m:dPr>
              <m:ctrlPr>
                <w:rPr>
                  <w:rFonts w:ascii="Cambria Math" w:hAnsi="Cambria Math" w:cs="Times-Roman"/>
                  <w:i/>
                  <w:sz w:val="22"/>
                  <w:szCs w:val="22"/>
                </w:rPr>
              </m:ctrlPr>
            </m:dPr>
            <m:e>
              <m:r>
                <w:rPr>
                  <w:rFonts w:ascii="Cambria Math" w:hAnsi="Cambria Math" w:cs="Times-Roman"/>
                  <w:sz w:val="22"/>
                  <w:szCs w:val="22"/>
                </w:rPr>
                <m:t>1000</m:t>
              </m:r>
            </m:e>
          </m:d>
          <m:r>
            <w:rPr>
              <w:rFonts w:ascii="Cambria Math" w:hAnsi="Cambria Math" w:cs="Times-Roman"/>
              <w:sz w:val="22"/>
              <w:szCs w:val="22"/>
            </w:rPr>
            <m:t>=</m:t>
          </m:r>
          <m:r>
            <w:rPr>
              <w:rFonts w:ascii="Cambria Math" w:hAnsi="Cambria Math" w:cs="Times-Roman"/>
              <w:sz w:val="22"/>
              <w:szCs w:val="22"/>
              <w:highlight w:val="yellow"/>
            </w:rPr>
            <m:t>7480</m:t>
          </m:r>
          <m:r>
            <w:rPr>
              <w:rFonts w:ascii="Cambria Math" w:hAnsi="Cambria Math" w:cs="Times-Roman"/>
              <w:sz w:val="22"/>
              <w:szCs w:val="22"/>
            </w:rPr>
            <m:t xml:space="preserve"> </m:t>
          </m:r>
        </m:oMath>
      </m:oMathPara>
    </w:p>
    <w:p w14:paraId="6E91FF3B" w14:textId="77777777" w:rsidR="000B7456" w:rsidRPr="000B7456" w:rsidRDefault="000B7456" w:rsidP="000B7456">
      <w:pPr>
        <w:jc w:val="center"/>
        <w:rPr>
          <w:rFonts w:ascii="Times-Roman" w:eastAsiaTheme="minorEastAsia" w:hAnsi="Times-Roman" w:cs="Times-Roman"/>
          <w:sz w:val="22"/>
          <w:szCs w:val="22"/>
        </w:rPr>
      </w:pPr>
    </w:p>
    <w:p w14:paraId="79945136" w14:textId="71F9795C" w:rsidR="000B7456" w:rsidRPr="000B7456" w:rsidRDefault="000B7456" w:rsidP="000B7456">
      <w:pPr>
        <w:jc w:val="center"/>
        <w:rPr>
          <w:rFonts w:ascii="Times-Roman" w:hAnsi="Times-Roman" w:cs="Times-Roman"/>
          <w:sz w:val="22"/>
          <w:szCs w:val="22"/>
        </w:rPr>
      </w:pPr>
      <m:oMathPara>
        <m:oMath>
          <m:r>
            <w:rPr>
              <w:rFonts w:ascii="Cambria Math" w:hAnsi="Cambria Math" w:cs="Times-Roman"/>
              <w:sz w:val="22"/>
              <w:szCs w:val="22"/>
            </w:rPr>
            <m:t xml:space="preserve">∴ </m:t>
          </m:r>
          <m:sSub>
            <m:sSubPr>
              <m:ctrlPr>
                <w:rPr>
                  <w:rFonts w:ascii="Cambria Math" w:hAnsi="Cambria Math" w:cs="Times-Roman"/>
                  <w:i/>
                  <w:sz w:val="22"/>
                  <w:szCs w:val="22"/>
                </w:rPr>
              </m:ctrlPr>
            </m:sSubPr>
            <m:e>
              <m:r>
                <w:rPr>
                  <w:rFonts w:ascii="Cambria Math" w:hAnsi="Cambria Math" w:cs="Times-Roman"/>
                  <w:sz w:val="22"/>
                  <w:szCs w:val="22"/>
                </w:rPr>
                <m:t>N</m:t>
              </m:r>
            </m:e>
            <m:sub>
              <m:r>
                <w:rPr>
                  <w:rFonts w:ascii="Cambria Math" w:hAnsi="Cambria Math" w:cs="Times-Roman"/>
                  <w:sz w:val="22"/>
                  <w:szCs w:val="22"/>
                </w:rPr>
                <m:t>sec</m:t>
              </m:r>
            </m:sub>
          </m:sSub>
          <m:r>
            <w:rPr>
              <w:rFonts w:ascii="Cambria Math" w:hAnsi="Cambria Math" w:cs="Times-Roman"/>
              <w:sz w:val="22"/>
              <w:szCs w:val="22"/>
            </w:rPr>
            <m:t>=</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d>
            <m:dPr>
              <m:ctrlPr>
                <w:rPr>
                  <w:rFonts w:ascii="Cambria Math" w:hAnsi="Cambria Math" w:cs="Times-Roman"/>
                  <w:i/>
                  <w:sz w:val="22"/>
                  <w:szCs w:val="22"/>
                </w:rPr>
              </m:ctrlPr>
            </m:dPr>
            <m:e>
              <m:sSub>
                <m:sSubPr>
                  <m:ctrlPr>
                    <w:rPr>
                      <w:rFonts w:ascii="Cambria Math" w:hAnsi="Cambria Math" w:cs="Times-Roman"/>
                      <w:i/>
                      <w:sz w:val="22"/>
                      <w:szCs w:val="22"/>
                    </w:rPr>
                  </m:ctrlPr>
                </m:sSubPr>
                <m:e>
                  <m:r>
                    <w:rPr>
                      <w:rFonts w:ascii="Cambria Math" w:hAnsi="Cambria Math" w:cs="Times-Roman"/>
                      <w:sz w:val="22"/>
                      <w:szCs w:val="22"/>
                    </w:rPr>
                    <m:t>N</m:t>
                  </m:r>
                </m:e>
                <m:sub>
                  <m:r>
                    <w:rPr>
                      <w:rFonts w:ascii="Cambria Math" w:hAnsi="Cambria Math" w:cs="Times-Roman"/>
                      <w:sz w:val="22"/>
                      <w:szCs w:val="22"/>
                    </w:rPr>
                    <m:t>pri</m:t>
                  </m:r>
                </m:sub>
              </m:sSub>
            </m:e>
          </m:d>
          <m:r>
            <w:rPr>
              <w:rFonts w:ascii="Cambria Math" w:hAnsi="Cambria Math" w:cs="Times-Roman"/>
              <w:sz w:val="22"/>
              <w:szCs w:val="22"/>
            </w:rPr>
            <m:t>=4.96</m:t>
          </m:r>
          <m:d>
            <m:dPr>
              <m:ctrlPr>
                <w:rPr>
                  <w:rFonts w:ascii="Cambria Math" w:hAnsi="Cambria Math" w:cs="Times-Roman"/>
                  <w:i/>
                  <w:sz w:val="22"/>
                  <w:szCs w:val="22"/>
                </w:rPr>
              </m:ctrlPr>
            </m:dPr>
            <m:e>
              <m:r>
                <w:rPr>
                  <w:rFonts w:ascii="Cambria Math" w:hAnsi="Cambria Math" w:cs="Times-Roman"/>
                  <w:sz w:val="22"/>
                  <w:szCs w:val="22"/>
                </w:rPr>
                <m:t>1000</m:t>
              </m:r>
            </m:e>
          </m:d>
          <m:r>
            <w:rPr>
              <w:rFonts w:ascii="Cambria Math" w:hAnsi="Cambria Math" w:cs="Times-Roman"/>
              <w:sz w:val="22"/>
              <w:szCs w:val="22"/>
            </w:rPr>
            <m:t>=</m:t>
          </m:r>
          <m:r>
            <w:rPr>
              <w:rFonts w:ascii="Cambria Math" w:hAnsi="Cambria Math" w:cs="Times-Roman"/>
              <w:sz w:val="22"/>
              <w:szCs w:val="22"/>
              <w:highlight w:val="yellow"/>
            </w:rPr>
            <m:t>4690</m:t>
          </m:r>
          <m:r>
            <w:rPr>
              <w:rFonts w:ascii="Cambria Math" w:hAnsi="Cambria Math" w:cs="Times-Roman"/>
              <w:sz w:val="22"/>
              <w:szCs w:val="22"/>
            </w:rPr>
            <m:t xml:space="preserve"> </m:t>
          </m:r>
        </m:oMath>
      </m:oMathPara>
    </w:p>
    <w:p w14:paraId="0AB1B33D" w14:textId="77777777" w:rsidR="000B7456" w:rsidRPr="000B7456" w:rsidRDefault="000B7456" w:rsidP="000B7456">
      <w:pPr>
        <w:jc w:val="center"/>
        <w:rPr>
          <w:rFonts w:ascii="Times-Roman" w:hAnsi="Times-Roman" w:cs="Times-Roman"/>
          <w:sz w:val="22"/>
          <w:szCs w:val="22"/>
        </w:rPr>
      </w:pPr>
    </w:p>
    <w:p w14:paraId="49FC8C3D" w14:textId="5C480871" w:rsidR="000B7456" w:rsidRPr="000825B1" w:rsidRDefault="000B7456" w:rsidP="000B7456">
      <w:pPr>
        <w:jc w:val="center"/>
        <w:rPr>
          <w:rFonts w:ascii="Times-Roman" w:hAnsi="Times-Roman" w:cs="Times-Roman"/>
          <w:sz w:val="22"/>
          <w:szCs w:val="22"/>
        </w:rPr>
      </w:pPr>
      <m:oMathPara>
        <m:oMath>
          <m:r>
            <w:rPr>
              <w:rFonts w:ascii="Cambria Math" w:hAnsi="Cambria Math" w:cs="Times-Roman"/>
              <w:sz w:val="22"/>
              <w:szCs w:val="22"/>
            </w:rPr>
            <m:t xml:space="preserve">∴ </m:t>
          </m:r>
          <m:sSub>
            <m:sSubPr>
              <m:ctrlPr>
                <w:rPr>
                  <w:rFonts w:ascii="Cambria Math" w:hAnsi="Cambria Math" w:cs="Times-Roman"/>
                  <w:i/>
                  <w:sz w:val="22"/>
                  <w:szCs w:val="22"/>
                </w:rPr>
              </m:ctrlPr>
            </m:sSubPr>
            <m:e>
              <m:r>
                <w:rPr>
                  <w:rFonts w:ascii="Cambria Math" w:hAnsi="Cambria Math" w:cs="Times-Roman"/>
                  <w:sz w:val="22"/>
                  <w:szCs w:val="22"/>
                </w:rPr>
                <m:t>N</m:t>
              </m:r>
            </m:e>
            <m:sub>
              <m:r>
                <w:rPr>
                  <w:rFonts w:ascii="Cambria Math" w:hAnsi="Cambria Math" w:cs="Times-Roman"/>
                  <w:sz w:val="22"/>
                  <w:szCs w:val="22"/>
                </w:rPr>
                <m:t>sec</m:t>
              </m:r>
            </m:sub>
          </m:sSub>
          <m:r>
            <w:rPr>
              <w:rFonts w:ascii="Cambria Math" w:hAnsi="Cambria Math" w:cs="Times-Roman"/>
              <w:sz w:val="22"/>
              <w:szCs w:val="22"/>
            </w:rPr>
            <m:t>=</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3</m:t>
              </m:r>
            </m:sub>
          </m:sSub>
          <m:d>
            <m:dPr>
              <m:ctrlPr>
                <w:rPr>
                  <w:rFonts w:ascii="Cambria Math" w:hAnsi="Cambria Math" w:cs="Times-Roman"/>
                  <w:i/>
                  <w:sz w:val="22"/>
                  <w:szCs w:val="22"/>
                </w:rPr>
              </m:ctrlPr>
            </m:dPr>
            <m:e>
              <m:sSub>
                <m:sSubPr>
                  <m:ctrlPr>
                    <w:rPr>
                      <w:rFonts w:ascii="Cambria Math" w:hAnsi="Cambria Math" w:cs="Times-Roman"/>
                      <w:i/>
                      <w:sz w:val="22"/>
                      <w:szCs w:val="22"/>
                    </w:rPr>
                  </m:ctrlPr>
                </m:sSubPr>
                <m:e>
                  <m:r>
                    <w:rPr>
                      <w:rFonts w:ascii="Cambria Math" w:hAnsi="Cambria Math" w:cs="Times-Roman"/>
                      <w:sz w:val="22"/>
                      <w:szCs w:val="22"/>
                    </w:rPr>
                    <m:t>N</m:t>
                  </m:r>
                </m:e>
                <m:sub>
                  <m:r>
                    <w:rPr>
                      <w:rFonts w:ascii="Cambria Math" w:hAnsi="Cambria Math" w:cs="Times-Roman"/>
                      <w:sz w:val="22"/>
                      <w:szCs w:val="22"/>
                    </w:rPr>
                    <m:t>pri</m:t>
                  </m:r>
                </m:sub>
              </m:sSub>
            </m:e>
          </m:d>
          <m:r>
            <w:rPr>
              <w:rFonts w:ascii="Cambria Math" w:hAnsi="Cambria Math" w:cs="Times-Roman"/>
              <w:sz w:val="22"/>
              <w:szCs w:val="22"/>
            </w:rPr>
            <m:t>=10</m:t>
          </m:r>
          <m:d>
            <m:dPr>
              <m:ctrlPr>
                <w:rPr>
                  <w:rFonts w:ascii="Cambria Math" w:hAnsi="Cambria Math" w:cs="Times-Roman"/>
                  <w:i/>
                  <w:sz w:val="22"/>
                  <w:szCs w:val="22"/>
                </w:rPr>
              </m:ctrlPr>
            </m:dPr>
            <m:e>
              <m:r>
                <w:rPr>
                  <w:rFonts w:ascii="Cambria Math" w:hAnsi="Cambria Math" w:cs="Times-Roman"/>
                  <w:sz w:val="22"/>
                  <w:szCs w:val="22"/>
                </w:rPr>
                <m:t>1000</m:t>
              </m:r>
            </m:e>
          </m:d>
          <m:r>
            <w:rPr>
              <w:rFonts w:ascii="Cambria Math" w:hAnsi="Cambria Math" w:cs="Times-Roman"/>
              <w:sz w:val="22"/>
              <w:szCs w:val="22"/>
            </w:rPr>
            <m:t>=</m:t>
          </m:r>
          <m:r>
            <w:rPr>
              <w:rFonts w:ascii="Cambria Math" w:hAnsi="Cambria Math" w:cs="Times-Roman"/>
              <w:sz w:val="22"/>
              <w:szCs w:val="22"/>
              <w:highlight w:val="yellow"/>
            </w:rPr>
            <m:t>10000</m:t>
          </m:r>
          <m:r>
            <w:rPr>
              <w:rFonts w:ascii="Cambria Math" w:hAnsi="Cambria Math" w:cs="Times-Roman"/>
              <w:sz w:val="22"/>
              <w:szCs w:val="22"/>
            </w:rPr>
            <m:t xml:space="preserve"> </m:t>
          </m:r>
        </m:oMath>
      </m:oMathPara>
    </w:p>
    <w:p w14:paraId="5278BF93" w14:textId="7D5A5326" w:rsidR="000825B1" w:rsidRDefault="000825B1" w:rsidP="000B7456">
      <w:pPr>
        <w:jc w:val="center"/>
        <w:rPr>
          <w:rFonts w:ascii="Times-Roman" w:hAnsi="Times-Roman" w:cs="Times-Roman"/>
          <w:sz w:val="22"/>
          <w:szCs w:val="22"/>
        </w:rPr>
      </w:pPr>
    </w:p>
    <w:p w14:paraId="3F1437DF" w14:textId="371FE2B0" w:rsidR="000825B1" w:rsidRPr="009E2C16" w:rsidRDefault="000825B1" w:rsidP="000825B1">
      <w:pPr>
        <w:adjustRightInd w:val="0"/>
        <w:rPr>
          <w:rFonts w:ascii="Times-Roman" w:hAnsi="Times-Roman" w:cs="Times-Roman"/>
          <w:b/>
          <w:bCs/>
          <w:sz w:val="22"/>
          <w:szCs w:val="22"/>
        </w:rPr>
      </w:pPr>
      <w:r>
        <w:rPr>
          <w:rFonts w:ascii="Times-Roman" w:hAnsi="Times-Roman" w:cs="Times-Roman"/>
          <w:b/>
          <w:bCs/>
          <w:sz w:val="22"/>
          <w:szCs w:val="22"/>
        </w:rPr>
        <w:t>3</w:t>
      </w:r>
      <w:r w:rsidRPr="009E2C16">
        <w:rPr>
          <w:rFonts w:ascii="Times-Roman" w:hAnsi="Times-Roman" w:cs="Times-Roman"/>
          <w:b/>
          <w:bCs/>
          <w:sz w:val="22"/>
          <w:szCs w:val="22"/>
        </w:rPr>
        <w:t xml:space="preserve">. La potencia nominal de cierto transformador es de 5 </w:t>
      </w:r>
      <w:proofErr w:type="spellStart"/>
      <w:r w:rsidRPr="009E2C16">
        <w:rPr>
          <w:rFonts w:ascii="Times-Roman" w:hAnsi="Times-Roman" w:cs="Times-Roman"/>
          <w:b/>
          <w:bCs/>
          <w:sz w:val="22"/>
          <w:szCs w:val="22"/>
        </w:rPr>
        <w:t>kVA</w:t>
      </w:r>
      <w:proofErr w:type="spellEnd"/>
      <w:r w:rsidRPr="009E2C16">
        <w:rPr>
          <w:rFonts w:ascii="Times-Roman" w:hAnsi="Times-Roman" w:cs="Times-Roman"/>
          <w:b/>
          <w:bCs/>
          <w:sz w:val="22"/>
          <w:szCs w:val="22"/>
        </w:rPr>
        <w:t>, 2400/120 V, a 60 Hz.</w:t>
      </w:r>
    </w:p>
    <w:p w14:paraId="05B03909" w14:textId="77777777" w:rsidR="000825B1" w:rsidRDefault="000825B1" w:rsidP="000825B1">
      <w:pPr>
        <w:adjustRightInd w:val="0"/>
        <w:rPr>
          <w:rFonts w:ascii="Times-Bold" w:hAnsi="Times-Bold" w:cs="Times-Bold"/>
          <w:b/>
          <w:bCs/>
          <w:sz w:val="22"/>
          <w:szCs w:val="22"/>
        </w:rPr>
      </w:pPr>
    </w:p>
    <w:p w14:paraId="5488CBA3" w14:textId="77777777" w:rsidR="000825B1" w:rsidRDefault="000825B1" w:rsidP="000825B1">
      <w:pPr>
        <w:adjustRightInd w:val="0"/>
        <w:rPr>
          <w:rFonts w:ascii="Times-Roman" w:hAnsi="Times-Roman" w:cs="Times-Roman"/>
          <w:sz w:val="22"/>
          <w:szCs w:val="22"/>
        </w:rPr>
      </w:pPr>
      <w:r w:rsidRPr="00581C69">
        <w:rPr>
          <w:rFonts w:ascii="Times-Bold" w:hAnsi="Times-Bold" w:cs="Times-Bold"/>
          <w:b/>
          <w:bCs/>
          <w:sz w:val="22"/>
          <w:szCs w:val="22"/>
        </w:rPr>
        <w:t xml:space="preserve">(a) </w:t>
      </w:r>
      <w:r w:rsidRPr="00581C69">
        <w:rPr>
          <w:rFonts w:ascii="Times-Roman" w:hAnsi="Times-Roman" w:cs="Times-Roman"/>
          <w:sz w:val="22"/>
          <w:szCs w:val="22"/>
        </w:rPr>
        <w:t>¿Cuál es la relación de vueltas si los 120 V son el voltaje secundario?</w:t>
      </w:r>
    </w:p>
    <w:p w14:paraId="1EF8FCFD" w14:textId="77777777" w:rsidR="000825B1" w:rsidRDefault="000825B1" w:rsidP="000825B1">
      <w:pPr>
        <w:adjustRightInd w:val="0"/>
        <w:rPr>
          <w:rFonts w:ascii="Times-Roman" w:hAnsi="Times-Roman" w:cs="Times-Roman"/>
          <w:sz w:val="22"/>
          <w:szCs w:val="22"/>
        </w:rPr>
      </w:pPr>
    </w:p>
    <w:p w14:paraId="510E4868" w14:textId="77777777" w:rsidR="000825B1" w:rsidRPr="002405E9" w:rsidRDefault="000825B1" w:rsidP="000825B1">
      <w:pPr>
        <w:adjustRightInd w:val="0"/>
        <w:rPr>
          <w:rFonts w:ascii="Times-Roman" w:eastAsiaTheme="minorEastAsia" w:hAnsi="Times-Roman" w:cs="Times-Roman"/>
          <w:sz w:val="22"/>
          <w:szCs w:val="22"/>
        </w:rPr>
      </w:pPr>
      <m:oMathPara>
        <m:oMath>
          <m:f>
            <m:fPr>
              <m:ctrlPr>
                <w:rPr>
                  <w:rFonts w:ascii="Cambria Math" w:hAnsi="Cambria Math" w:cs="Times-Roman"/>
                  <w:i/>
                  <w:sz w:val="22"/>
                  <w:szCs w:val="22"/>
                </w:rPr>
              </m:ctrlPr>
            </m:fPr>
            <m:num>
              <m:sSub>
                <m:sSubPr>
                  <m:ctrlPr>
                    <w:rPr>
                      <w:rFonts w:ascii="Cambria Math" w:hAnsi="Cambria Math" w:cs="Times-Roman"/>
                      <w:i/>
                      <w:sz w:val="22"/>
                      <w:szCs w:val="22"/>
                    </w:rPr>
                  </m:ctrlPr>
                </m:sSubPr>
                <m:e>
                  <m:r>
                    <w:rPr>
                      <w:rFonts w:ascii="Cambria Math" w:hAnsi="Cambria Math" w:cs="Times-Roman"/>
                      <w:sz w:val="22"/>
                      <w:szCs w:val="22"/>
                    </w:rPr>
                    <m:t>V</m:t>
                  </m:r>
                </m:e>
                <m:sub>
                  <m:r>
                    <w:rPr>
                      <w:rFonts w:ascii="Cambria Math" w:hAnsi="Cambria Math" w:cs="Times-Roman"/>
                      <w:sz w:val="22"/>
                      <w:szCs w:val="22"/>
                    </w:rPr>
                    <m:t>sec</m:t>
                  </m:r>
                </m:sub>
              </m:sSub>
            </m:num>
            <m:den>
              <m:sSub>
                <m:sSubPr>
                  <m:ctrlPr>
                    <w:rPr>
                      <w:rFonts w:ascii="Cambria Math" w:hAnsi="Cambria Math" w:cs="Times-Roman"/>
                      <w:i/>
                      <w:sz w:val="22"/>
                      <w:szCs w:val="22"/>
                    </w:rPr>
                  </m:ctrlPr>
                </m:sSubPr>
                <m:e>
                  <m:r>
                    <w:rPr>
                      <w:rFonts w:ascii="Cambria Math" w:hAnsi="Cambria Math" w:cs="Times-Roman"/>
                      <w:sz w:val="22"/>
                      <w:szCs w:val="22"/>
                    </w:rPr>
                    <m:t>V</m:t>
                  </m:r>
                </m:e>
                <m:sub>
                  <m:r>
                    <w:rPr>
                      <w:rFonts w:ascii="Cambria Math" w:hAnsi="Cambria Math" w:cs="Times-Roman"/>
                      <w:sz w:val="22"/>
                      <w:szCs w:val="22"/>
                    </w:rPr>
                    <m:t>pri</m:t>
                  </m:r>
                </m:sub>
              </m:sSub>
            </m:den>
          </m:f>
          <m:r>
            <w:rPr>
              <w:rFonts w:ascii="Cambria Math" w:hAnsi="Cambria Math" w:cs="Times-Roman"/>
              <w:sz w:val="22"/>
              <w:szCs w:val="22"/>
            </w:rPr>
            <m:t>=</m:t>
          </m:r>
          <m:f>
            <m:fPr>
              <m:ctrlPr>
                <w:rPr>
                  <w:rFonts w:ascii="Cambria Math" w:hAnsi="Cambria Math" w:cs="Times-Roman"/>
                  <w:i/>
                  <w:sz w:val="22"/>
                  <w:szCs w:val="22"/>
                </w:rPr>
              </m:ctrlPr>
            </m:fPr>
            <m:num>
              <m:sSub>
                <m:sSubPr>
                  <m:ctrlPr>
                    <w:rPr>
                      <w:rFonts w:ascii="Cambria Math" w:hAnsi="Cambria Math" w:cs="Times-Roman"/>
                      <w:i/>
                      <w:sz w:val="22"/>
                      <w:szCs w:val="22"/>
                    </w:rPr>
                  </m:ctrlPr>
                </m:sSubPr>
                <m:e>
                  <m:r>
                    <w:rPr>
                      <w:rFonts w:ascii="Cambria Math" w:hAnsi="Cambria Math" w:cs="Times-Roman"/>
                      <w:sz w:val="22"/>
                      <w:szCs w:val="22"/>
                    </w:rPr>
                    <m:t>n</m:t>
                  </m:r>
                </m:e>
                <m:sub>
                  <m:r>
                    <w:rPr>
                      <w:rFonts w:ascii="Cambria Math" w:hAnsi="Cambria Math" w:cs="Times-Roman"/>
                      <w:sz w:val="22"/>
                      <w:szCs w:val="22"/>
                    </w:rPr>
                    <m:t>sec</m:t>
                  </m:r>
                </m:sub>
              </m:sSub>
            </m:num>
            <m:den>
              <m:sSub>
                <m:sSubPr>
                  <m:ctrlPr>
                    <w:rPr>
                      <w:rFonts w:ascii="Cambria Math" w:hAnsi="Cambria Math" w:cs="Times-Roman"/>
                      <w:i/>
                      <w:sz w:val="22"/>
                      <w:szCs w:val="22"/>
                    </w:rPr>
                  </m:ctrlPr>
                </m:sSubPr>
                <m:e>
                  <m:r>
                    <w:rPr>
                      <w:rFonts w:ascii="Cambria Math" w:hAnsi="Cambria Math" w:cs="Times-Roman"/>
                      <w:sz w:val="22"/>
                      <w:szCs w:val="22"/>
                    </w:rPr>
                    <m:t>n</m:t>
                  </m:r>
                </m:e>
                <m:sub>
                  <m:r>
                    <w:rPr>
                      <w:rFonts w:ascii="Cambria Math" w:hAnsi="Cambria Math" w:cs="Times-Roman"/>
                      <w:sz w:val="22"/>
                      <w:szCs w:val="22"/>
                    </w:rPr>
                    <m:t>pri</m:t>
                  </m:r>
                </m:sub>
              </m:sSub>
            </m:den>
          </m:f>
          <m:r>
            <w:rPr>
              <w:rFonts w:ascii="Cambria Math" w:hAnsi="Cambria Math" w:cs="Times-Roman"/>
              <w:sz w:val="22"/>
              <w:szCs w:val="22"/>
            </w:rPr>
            <m:t xml:space="preserve">    ;    n=</m:t>
          </m:r>
          <m:f>
            <m:fPr>
              <m:ctrlPr>
                <w:rPr>
                  <w:rFonts w:ascii="Cambria Math" w:hAnsi="Cambria Math" w:cs="Times-Roman"/>
                  <w:i/>
                  <w:sz w:val="22"/>
                  <w:szCs w:val="22"/>
                </w:rPr>
              </m:ctrlPr>
            </m:fPr>
            <m:num>
              <m:sSub>
                <m:sSubPr>
                  <m:ctrlPr>
                    <w:rPr>
                      <w:rFonts w:ascii="Cambria Math" w:hAnsi="Cambria Math" w:cs="Times-Roman"/>
                      <w:i/>
                      <w:sz w:val="22"/>
                      <w:szCs w:val="22"/>
                    </w:rPr>
                  </m:ctrlPr>
                </m:sSubPr>
                <m:e>
                  <m:r>
                    <w:rPr>
                      <w:rFonts w:ascii="Cambria Math" w:hAnsi="Cambria Math" w:cs="Times-Roman"/>
                      <w:sz w:val="22"/>
                      <w:szCs w:val="22"/>
                    </w:rPr>
                    <m:t>V</m:t>
                  </m:r>
                </m:e>
                <m:sub>
                  <m:r>
                    <w:rPr>
                      <w:rFonts w:ascii="Cambria Math" w:hAnsi="Cambria Math" w:cs="Times-Roman"/>
                      <w:sz w:val="22"/>
                      <w:szCs w:val="22"/>
                    </w:rPr>
                    <m:t>sec</m:t>
                  </m:r>
                </m:sub>
              </m:sSub>
            </m:num>
            <m:den>
              <m:sSub>
                <m:sSubPr>
                  <m:ctrlPr>
                    <w:rPr>
                      <w:rFonts w:ascii="Cambria Math" w:hAnsi="Cambria Math" w:cs="Times-Roman"/>
                      <w:i/>
                      <w:sz w:val="22"/>
                      <w:szCs w:val="22"/>
                    </w:rPr>
                  </m:ctrlPr>
                </m:sSubPr>
                <m:e>
                  <m:r>
                    <w:rPr>
                      <w:rFonts w:ascii="Cambria Math" w:hAnsi="Cambria Math" w:cs="Times-Roman"/>
                      <w:sz w:val="22"/>
                      <w:szCs w:val="22"/>
                    </w:rPr>
                    <m:t>V</m:t>
                  </m:r>
                </m:e>
                <m:sub>
                  <m:r>
                    <w:rPr>
                      <w:rFonts w:ascii="Cambria Math" w:hAnsi="Cambria Math" w:cs="Times-Roman"/>
                      <w:sz w:val="22"/>
                      <w:szCs w:val="22"/>
                    </w:rPr>
                    <m:t>pri</m:t>
                  </m:r>
                </m:sub>
              </m:sSub>
            </m:den>
          </m:f>
          <m:r>
            <w:rPr>
              <w:rFonts w:ascii="Cambria Math" w:hAnsi="Cambria Math" w:cs="Times-Roman"/>
              <w:sz w:val="22"/>
              <w:szCs w:val="22"/>
            </w:rPr>
            <m:t>=</m:t>
          </m:r>
          <m:f>
            <m:fPr>
              <m:ctrlPr>
                <w:rPr>
                  <w:rFonts w:ascii="Cambria Math" w:hAnsi="Cambria Math" w:cs="Times-Roman"/>
                  <w:i/>
                  <w:sz w:val="22"/>
                  <w:szCs w:val="22"/>
                </w:rPr>
              </m:ctrlPr>
            </m:fPr>
            <m:num>
              <m:r>
                <w:rPr>
                  <w:rFonts w:ascii="Cambria Math" w:hAnsi="Cambria Math" w:cs="Times-Roman"/>
                  <w:sz w:val="22"/>
                  <w:szCs w:val="22"/>
                </w:rPr>
                <m:t>120 V</m:t>
              </m:r>
            </m:num>
            <m:den>
              <m:r>
                <w:rPr>
                  <w:rFonts w:ascii="Cambria Math" w:hAnsi="Cambria Math" w:cs="Times-Roman"/>
                  <w:sz w:val="22"/>
                  <w:szCs w:val="22"/>
                </w:rPr>
                <m:t>2400 V</m:t>
              </m:r>
            </m:den>
          </m:f>
          <m:r>
            <w:rPr>
              <w:rFonts w:ascii="Cambria Math" w:hAnsi="Cambria Math" w:cs="Times-Roman"/>
              <w:sz w:val="22"/>
              <w:szCs w:val="22"/>
            </w:rPr>
            <m:t>=</m:t>
          </m:r>
          <m:r>
            <w:rPr>
              <w:rFonts w:ascii="Cambria Math" w:hAnsi="Cambria Math" w:cs="Times-Roman"/>
              <w:sz w:val="22"/>
              <w:szCs w:val="22"/>
              <w:highlight w:val="yellow"/>
            </w:rPr>
            <m:t>0.05 vueltas</m:t>
          </m:r>
          <m:r>
            <w:rPr>
              <w:rFonts w:ascii="Cambria Math" w:hAnsi="Cambria Math" w:cs="Times-Roman"/>
              <w:sz w:val="22"/>
              <w:szCs w:val="22"/>
            </w:rPr>
            <m:t xml:space="preserve"> </m:t>
          </m:r>
        </m:oMath>
      </m:oMathPara>
    </w:p>
    <w:p w14:paraId="2BFC9719" w14:textId="77777777" w:rsidR="000825B1" w:rsidRPr="00581C69" w:rsidRDefault="000825B1" w:rsidP="000825B1">
      <w:pPr>
        <w:adjustRightInd w:val="0"/>
        <w:rPr>
          <w:rFonts w:ascii="Times-Roman" w:hAnsi="Times-Roman" w:cs="Times-Roman"/>
          <w:sz w:val="22"/>
          <w:szCs w:val="22"/>
        </w:rPr>
      </w:pPr>
    </w:p>
    <w:p w14:paraId="143D6158" w14:textId="77777777" w:rsidR="000825B1" w:rsidRDefault="000825B1" w:rsidP="000825B1">
      <w:pPr>
        <w:adjustRightInd w:val="0"/>
        <w:rPr>
          <w:rFonts w:ascii="Times-Roman" w:hAnsi="Times-Roman" w:cs="Times-Roman"/>
          <w:sz w:val="22"/>
          <w:szCs w:val="22"/>
        </w:rPr>
      </w:pPr>
      <w:r w:rsidRPr="00581C69">
        <w:rPr>
          <w:rFonts w:ascii="Times-Bold" w:hAnsi="Times-Bold" w:cs="Times-Bold"/>
          <w:b/>
          <w:bCs/>
          <w:sz w:val="22"/>
          <w:szCs w:val="22"/>
        </w:rPr>
        <w:t xml:space="preserve">(b) </w:t>
      </w:r>
      <w:r w:rsidRPr="00581C69">
        <w:rPr>
          <w:rFonts w:ascii="Times-Roman" w:hAnsi="Times-Roman" w:cs="Times-Roman"/>
          <w:sz w:val="22"/>
          <w:szCs w:val="22"/>
        </w:rPr>
        <w:t>¿Cuál es la corriente nominal del secundario si los 2400 V son el voltaje primario?</w:t>
      </w:r>
    </w:p>
    <w:p w14:paraId="11CC167B" w14:textId="77777777" w:rsidR="000825B1" w:rsidRDefault="000825B1" w:rsidP="000825B1">
      <w:pPr>
        <w:adjustRightInd w:val="0"/>
        <w:rPr>
          <w:rFonts w:ascii="Times-Roman" w:hAnsi="Times-Roman" w:cs="Times-Roman"/>
          <w:sz w:val="22"/>
          <w:szCs w:val="22"/>
        </w:rPr>
      </w:pPr>
    </w:p>
    <w:p w14:paraId="5D873849" w14:textId="77777777" w:rsidR="000825B1" w:rsidRDefault="000825B1" w:rsidP="000825B1">
      <w:pPr>
        <w:adjustRightInd w:val="0"/>
        <w:rPr>
          <w:rFonts w:ascii="Times-Roman" w:hAnsi="Times-Roman" w:cs="Times-Roman"/>
          <w:sz w:val="22"/>
          <w:szCs w:val="22"/>
        </w:rPr>
      </w:pPr>
      <m:oMathPara>
        <m:oMath>
          <m:sSub>
            <m:sSubPr>
              <m:ctrlPr>
                <w:rPr>
                  <w:rFonts w:ascii="Cambria Math" w:hAnsi="Cambria Math" w:cs="Times-Roman"/>
                  <w:i/>
                  <w:sz w:val="22"/>
                  <w:szCs w:val="22"/>
                </w:rPr>
              </m:ctrlPr>
            </m:sSubPr>
            <m:e>
              <m:r>
                <w:rPr>
                  <w:rFonts w:ascii="Cambria Math" w:hAnsi="Cambria Math" w:cs="Times-Roman"/>
                  <w:sz w:val="22"/>
                  <w:szCs w:val="22"/>
                </w:rPr>
                <m:t>I</m:t>
              </m:r>
            </m:e>
            <m:sub>
              <m:r>
                <w:rPr>
                  <w:rFonts w:ascii="Cambria Math" w:hAnsi="Cambria Math" w:cs="Times-Roman"/>
                  <w:sz w:val="22"/>
                  <w:szCs w:val="22"/>
                </w:rPr>
                <m:t>L</m:t>
              </m:r>
            </m:sub>
          </m:sSub>
          <m:r>
            <w:rPr>
              <w:rFonts w:ascii="Cambria Math" w:hAnsi="Cambria Math" w:cs="Times-Roman"/>
              <w:sz w:val="22"/>
              <w:szCs w:val="22"/>
            </w:rPr>
            <m:t>=</m:t>
          </m:r>
          <m:f>
            <m:fPr>
              <m:ctrlPr>
                <w:rPr>
                  <w:rFonts w:ascii="Cambria Math" w:hAnsi="Cambria Math" w:cs="Times-Roman"/>
                  <w:i/>
                  <w:sz w:val="22"/>
                  <w:szCs w:val="22"/>
                </w:rPr>
              </m:ctrlPr>
            </m:fPr>
            <m:num>
              <m:sSub>
                <m:sSubPr>
                  <m:ctrlPr>
                    <w:rPr>
                      <w:rFonts w:ascii="Cambria Math" w:hAnsi="Cambria Math" w:cs="Times-Roman"/>
                      <w:i/>
                      <w:sz w:val="22"/>
                      <w:szCs w:val="22"/>
                    </w:rPr>
                  </m:ctrlPr>
                </m:sSubPr>
                <m:e>
                  <m:r>
                    <w:rPr>
                      <w:rFonts w:ascii="Cambria Math" w:hAnsi="Cambria Math" w:cs="Times-Roman"/>
                      <w:sz w:val="22"/>
                      <w:szCs w:val="22"/>
                    </w:rPr>
                    <m:t>P</m:t>
                  </m:r>
                </m:e>
                <m:sub>
                  <m:r>
                    <w:rPr>
                      <w:rFonts w:ascii="Cambria Math" w:hAnsi="Cambria Math" w:cs="Times-Roman"/>
                      <w:sz w:val="22"/>
                      <w:szCs w:val="22"/>
                    </w:rPr>
                    <m:t>sec</m:t>
                  </m:r>
                </m:sub>
              </m:sSub>
            </m:num>
            <m:den>
              <m:sSub>
                <m:sSubPr>
                  <m:ctrlPr>
                    <w:rPr>
                      <w:rFonts w:ascii="Cambria Math" w:hAnsi="Cambria Math" w:cs="Times-Roman"/>
                      <w:i/>
                      <w:sz w:val="22"/>
                      <w:szCs w:val="22"/>
                    </w:rPr>
                  </m:ctrlPr>
                </m:sSubPr>
                <m:e>
                  <m:r>
                    <w:rPr>
                      <w:rFonts w:ascii="Cambria Math" w:hAnsi="Cambria Math" w:cs="Times-Roman"/>
                      <w:sz w:val="22"/>
                      <w:szCs w:val="22"/>
                    </w:rPr>
                    <m:t>V</m:t>
                  </m:r>
                </m:e>
                <m:sub>
                  <m:r>
                    <w:rPr>
                      <w:rFonts w:ascii="Cambria Math" w:hAnsi="Cambria Math" w:cs="Times-Roman"/>
                      <w:sz w:val="22"/>
                      <w:szCs w:val="22"/>
                    </w:rPr>
                    <m:t>sec</m:t>
                  </m:r>
                </m:sub>
              </m:sSub>
            </m:den>
          </m:f>
          <m:r>
            <w:rPr>
              <w:rFonts w:ascii="Cambria Math" w:hAnsi="Cambria Math" w:cs="Times-Roman"/>
              <w:sz w:val="22"/>
              <w:szCs w:val="22"/>
            </w:rPr>
            <m:t>=</m:t>
          </m:r>
          <m:f>
            <m:fPr>
              <m:ctrlPr>
                <w:rPr>
                  <w:rFonts w:ascii="Cambria Math" w:hAnsi="Cambria Math" w:cs="Times-Roman"/>
                  <w:i/>
                  <w:sz w:val="22"/>
                  <w:szCs w:val="22"/>
                </w:rPr>
              </m:ctrlPr>
            </m:fPr>
            <m:num>
              <m:r>
                <w:rPr>
                  <w:rFonts w:ascii="Cambria Math" w:hAnsi="Cambria Math" w:cs="Times-Roman"/>
                  <w:sz w:val="22"/>
                  <w:szCs w:val="22"/>
                </w:rPr>
                <m:t>5000 VA</m:t>
              </m:r>
            </m:num>
            <m:den>
              <m:r>
                <w:rPr>
                  <w:rFonts w:ascii="Cambria Math" w:hAnsi="Cambria Math" w:cs="Times-Roman"/>
                  <w:sz w:val="22"/>
                  <w:szCs w:val="22"/>
                </w:rPr>
                <m:t>120 V</m:t>
              </m:r>
            </m:den>
          </m:f>
          <m:r>
            <w:rPr>
              <w:rFonts w:ascii="Cambria Math" w:hAnsi="Cambria Math" w:cs="Times-Roman"/>
              <w:sz w:val="22"/>
              <w:szCs w:val="22"/>
            </w:rPr>
            <m:t>=</m:t>
          </m:r>
          <m:r>
            <w:rPr>
              <w:rFonts w:ascii="Cambria Math" w:hAnsi="Cambria Math" w:cs="Times-Roman"/>
              <w:sz w:val="22"/>
              <w:szCs w:val="22"/>
              <w:highlight w:val="yellow"/>
            </w:rPr>
            <m:t>41.66 A</m:t>
          </m:r>
        </m:oMath>
      </m:oMathPara>
    </w:p>
    <w:p w14:paraId="27872CED" w14:textId="77777777" w:rsidR="000825B1" w:rsidRDefault="000825B1" w:rsidP="000825B1">
      <w:pPr>
        <w:adjustRightInd w:val="0"/>
        <w:rPr>
          <w:rFonts w:ascii="Times-Roman" w:hAnsi="Times-Roman" w:cs="Times-Roman"/>
          <w:sz w:val="22"/>
          <w:szCs w:val="22"/>
        </w:rPr>
      </w:pPr>
    </w:p>
    <w:p w14:paraId="07D342DD" w14:textId="77777777" w:rsidR="000825B1" w:rsidRPr="00581C69" w:rsidRDefault="000825B1" w:rsidP="000825B1">
      <w:pPr>
        <w:adjustRightInd w:val="0"/>
        <w:rPr>
          <w:rFonts w:ascii="Times-Roman" w:hAnsi="Times-Roman" w:cs="Times-Roman"/>
          <w:sz w:val="22"/>
          <w:szCs w:val="22"/>
        </w:rPr>
      </w:pPr>
    </w:p>
    <w:p w14:paraId="4EB8C5B1" w14:textId="77777777" w:rsidR="000825B1" w:rsidRDefault="000825B1" w:rsidP="000825B1">
      <w:pPr>
        <w:rPr>
          <w:rFonts w:ascii="Times-Roman" w:hAnsi="Times-Roman" w:cs="Times-Roman"/>
        </w:rPr>
      </w:pPr>
      <w:r w:rsidRPr="00581C69">
        <w:rPr>
          <w:rFonts w:ascii="Times-Bold" w:hAnsi="Times-Bold" w:cs="Times-Bold"/>
          <w:b/>
          <w:bCs/>
          <w:sz w:val="22"/>
          <w:szCs w:val="22"/>
        </w:rPr>
        <w:t xml:space="preserve">(c) </w:t>
      </w:r>
      <w:r w:rsidRPr="00581C69">
        <w:rPr>
          <w:rFonts w:ascii="Times-Roman" w:hAnsi="Times-Roman" w:cs="Times-Roman"/>
          <w:sz w:val="22"/>
          <w:szCs w:val="22"/>
        </w:rPr>
        <w:t>¿Cuál es la corriente nominal del devanado primario si los 2400 V son el voltaje primario?</w:t>
      </w:r>
    </w:p>
    <w:p w14:paraId="2184F3FD" w14:textId="77777777" w:rsidR="000825B1" w:rsidRPr="00C52C6C" w:rsidRDefault="000825B1" w:rsidP="000825B1">
      <w:pPr>
        <w:rPr>
          <w:rFonts w:eastAsiaTheme="minorEastAsia"/>
          <w:bCs/>
          <w:i/>
          <w:iCs/>
        </w:rPr>
      </w:pPr>
      <m:oMathPara>
        <m:oMath>
          <m:sSub>
            <m:sSubPr>
              <m:ctrlPr>
                <w:rPr>
                  <w:rFonts w:ascii="Cambria Math" w:hAnsi="Cambria Math"/>
                  <w:bCs/>
                  <w:i/>
                  <w:iCs/>
                </w:rPr>
              </m:ctrlPr>
            </m:sSubPr>
            <m:e>
              <m:r>
                <w:rPr>
                  <w:rFonts w:ascii="Cambria Math" w:hAnsi="Cambria Math"/>
                </w:rPr>
                <m:t>I</m:t>
              </m:r>
            </m:e>
            <m:sub>
              <m:r>
                <w:rPr>
                  <w:rFonts w:ascii="Cambria Math" w:hAnsi="Cambria Math"/>
                </w:rPr>
                <m:t xml:space="preserve">pri </m:t>
              </m:r>
            </m:sub>
          </m:sSub>
          <m:r>
            <w:rPr>
              <w:rFonts w:ascii="Cambria Math" w:hAnsi="Cambria Math"/>
            </w:rPr>
            <m:t>=n*</m:t>
          </m:r>
          <m:sSub>
            <m:sSubPr>
              <m:ctrlPr>
                <w:rPr>
                  <w:rFonts w:ascii="Cambria Math" w:hAnsi="Cambria Math"/>
                  <w:bCs/>
                  <w:i/>
                  <w:iCs/>
                </w:rPr>
              </m:ctrlPr>
            </m:sSubPr>
            <m:e>
              <m:r>
                <w:rPr>
                  <w:rFonts w:ascii="Cambria Math" w:hAnsi="Cambria Math"/>
                </w:rPr>
                <m:t>I</m:t>
              </m:r>
            </m:e>
            <m:sub>
              <m:r>
                <w:rPr>
                  <w:rFonts w:ascii="Cambria Math" w:hAnsi="Cambria Math"/>
                </w:rPr>
                <m:t xml:space="preserve">sec </m:t>
              </m:r>
            </m:sub>
          </m:sSub>
        </m:oMath>
      </m:oMathPara>
    </w:p>
    <w:p w14:paraId="18BEB1E1" w14:textId="4853B838" w:rsidR="00232E66" w:rsidRPr="000825B1" w:rsidRDefault="000825B1" w:rsidP="000825B1">
      <w:pPr>
        <w:rPr>
          <w:rFonts w:eastAsiaTheme="minorEastAsia"/>
          <w:bCs/>
          <w:i/>
          <w:iCs/>
        </w:rPr>
      </w:pPr>
      <m:oMathPara>
        <m:oMath>
          <m:sSub>
            <m:sSubPr>
              <m:ctrlPr>
                <w:rPr>
                  <w:rFonts w:ascii="Cambria Math" w:hAnsi="Cambria Math"/>
                  <w:bCs/>
                  <w:i/>
                  <w:iCs/>
                </w:rPr>
              </m:ctrlPr>
            </m:sSubPr>
            <m:e>
              <m:r>
                <w:rPr>
                  <w:rFonts w:ascii="Cambria Math" w:hAnsi="Cambria Math"/>
                </w:rPr>
                <m:t>I</m:t>
              </m:r>
            </m:e>
            <m:sub>
              <m:r>
                <w:rPr>
                  <w:rFonts w:ascii="Cambria Math" w:hAnsi="Cambria Math"/>
                </w:rPr>
                <m:t xml:space="preserve">pri </m:t>
              </m:r>
            </m:sub>
          </m:sSub>
          <m:r>
            <w:rPr>
              <w:rFonts w:ascii="Cambria Math" w:hAnsi="Cambria Math"/>
            </w:rPr>
            <m:t>=</m:t>
          </m:r>
          <m:f>
            <m:fPr>
              <m:ctrlPr>
                <w:rPr>
                  <w:rFonts w:ascii="Cambria Math" w:hAnsi="Cambria Math"/>
                  <w:bCs/>
                  <w:i/>
                  <w:iCs/>
                </w:rPr>
              </m:ctrlPr>
            </m:fPr>
            <m:num>
              <m:r>
                <w:rPr>
                  <w:rFonts w:ascii="Cambria Math" w:hAnsi="Cambria Math"/>
                </w:rPr>
                <m:t>120</m:t>
              </m:r>
            </m:num>
            <m:den>
              <m:r>
                <w:rPr>
                  <w:rFonts w:ascii="Cambria Math" w:hAnsi="Cambria Math"/>
                </w:rPr>
                <m:t>2400</m:t>
              </m:r>
            </m:den>
          </m:f>
          <m:r>
            <w:rPr>
              <w:rFonts w:ascii="Cambria Math" w:hAnsi="Cambria Math"/>
            </w:rPr>
            <m:t>*41.66=</m:t>
          </m:r>
          <m:r>
            <w:rPr>
              <w:rFonts w:ascii="Cambria Math" w:hAnsi="Cambria Math"/>
              <w:highlight w:val="yellow"/>
            </w:rPr>
            <m:t>2.08 A</m:t>
          </m:r>
        </m:oMath>
      </m:oMathPara>
      <w:bookmarkEnd w:id="1"/>
    </w:p>
    <w:p w14:paraId="3B06A468" w14:textId="77777777" w:rsidR="003A4381" w:rsidRDefault="003A4381" w:rsidP="00232E66">
      <w:pPr>
        <w:rPr>
          <w:rFonts w:ascii="Britannic Bold" w:hAnsi="Britannic Bold"/>
        </w:rPr>
        <w:sectPr w:rsidR="003A4381" w:rsidSect="003A4381">
          <w:type w:val="continuous"/>
          <w:pgSz w:w="12240" w:h="15840" w:code="1"/>
          <w:pgMar w:top="1008" w:right="936" w:bottom="851" w:left="993" w:header="432" w:footer="432" w:gutter="0"/>
          <w:cols w:space="288"/>
        </w:sectPr>
      </w:pPr>
    </w:p>
    <w:p w14:paraId="442A75B3" w14:textId="77777777" w:rsidR="00D90814" w:rsidRDefault="00D90814" w:rsidP="003010BF">
      <w:pPr>
        <w:sectPr w:rsidR="00D90814" w:rsidSect="00232E66">
          <w:type w:val="continuous"/>
          <w:pgSz w:w="12240" w:h="15840" w:code="1"/>
          <w:pgMar w:top="1008" w:right="936" w:bottom="851" w:left="993" w:header="432" w:footer="432" w:gutter="0"/>
          <w:cols w:num="2" w:space="288"/>
        </w:sectPr>
      </w:pPr>
    </w:p>
    <w:p w14:paraId="02020FEA" w14:textId="77777777" w:rsidR="00D90814" w:rsidRDefault="00D90814" w:rsidP="003010BF"/>
    <w:p w14:paraId="70762D85" w14:textId="77777777" w:rsidR="00D90814" w:rsidRDefault="00D90814" w:rsidP="003010BF"/>
    <w:p w14:paraId="68D62920" w14:textId="77777777" w:rsidR="000825B1" w:rsidRDefault="000825B1" w:rsidP="003010BF">
      <w:pPr>
        <w:rPr>
          <w:b/>
          <w:lang w:val="en-US"/>
        </w:rPr>
      </w:pPr>
    </w:p>
    <w:p w14:paraId="14A70F6E" w14:textId="77777777" w:rsidR="000825B1" w:rsidRDefault="000825B1" w:rsidP="003010BF">
      <w:pPr>
        <w:rPr>
          <w:b/>
          <w:lang w:val="en-US"/>
        </w:rPr>
      </w:pPr>
    </w:p>
    <w:p w14:paraId="785F2BC8" w14:textId="5FA0F3A9" w:rsidR="000825B1" w:rsidRDefault="000825B1" w:rsidP="003010BF">
      <w:pPr>
        <w:rPr>
          <w:b/>
          <w:lang w:val="en-US"/>
        </w:rPr>
        <w:sectPr w:rsidR="000825B1" w:rsidSect="00D90814">
          <w:type w:val="continuous"/>
          <w:pgSz w:w="12240" w:h="15840" w:code="1"/>
          <w:pgMar w:top="1008" w:right="936" w:bottom="851" w:left="936" w:header="432" w:footer="432" w:gutter="0"/>
          <w:cols w:space="288"/>
        </w:sectPr>
      </w:pPr>
    </w:p>
    <w:p w14:paraId="346DD781" w14:textId="74EDF701" w:rsidR="00C95A99" w:rsidRPr="00E1067B" w:rsidRDefault="00D90814" w:rsidP="00232E66">
      <w:pPr>
        <w:pStyle w:val="Ttulo1"/>
        <w:numPr>
          <w:ilvl w:val="0"/>
          <w:numId w:val="0"/>
        </w:numPr>
        <w:rPr>
          <w:lang w:val="es-CO"/>
        </w:rPr>
      </w:pPr>
      <w:proofErr w:type="spellStart"/>
      <w:r>
        <w:rPr>
          <w:lang w:val="es-CO"/>
        </w:rPr>
        <w:t>Iv</w:t>
      </w:r>
      <w:proofErr w:type="spellEnd"/>
      <w:r>
        <w:rPr>
          <w:lang w:val="es-CO"/>
        </w:rPr>
        <w:t xml:space="preserve">. </w:t>
      </w:r>
      <w:r w:rsidR="00D04EF7">
        <w:rPr>
          <w:lang w:val="es-CO"/>
        </w:rPr>
        <w:t>C</w:t>
      </w:r>
      <w:r w:rsidR="003010BF">
        <w:rPr>
          <w:lang w:val="es-CO"/>
        </w:rPr>
        <w:t>onclusiones</w:t>
      </w:r>
    </w:p>
    <w:p w14:paraId="014984B1" w14:textId="3EEC5BD1" w:rsidR="00735325" w:rsidRDefault="000825B1" w:rsidP="000825B1">
      <w:pPr>
        <w:numPr>
          <w:ilvl w:val="0"/>
          <w:numId w:val="18"/>
        </w:numPr>
        <w:spacing w:line="276" w:lineRule="auto"/>
        <w:jc w:val="both"/>
        <w:rPr>
          <w:rFonts w:ascii="Cambria" w:hAnsi="Cambria"/>
        </w:rPr>
      </w:pPr>
      <w:r w:rsidRPr="000825B1">
        <w:rPr>
          <w:rFonts w:ascii="Cambria" w:hAnsi="Cambria"/>
        </w:rPr>
        <w:t>Se conoció una diferencia fundamental en la construcción de transformadores, la cual depende de la forma del núcleo, el sistema de enfriamiento, o bien en términos de su potencia y voltaje para aplicaciones, como por ejemplo clasificar en transformadores de potencia a tipo distribución.</w:t>
      </w:r>
      <w:r w:rsidR="00735325" w:rsidRPr="00D04EF7">
        <w:rPr>
          <w:rFonts w:ascii="Cambria" w:hAnsi="Cambria"/>
        </w:rPr>
        <w:t xml:space="preserve"> </w:t>
      </w:r>
    </w:p>
    <w:p w14:paraId="0C8B29AF" w14:textId="77777777" w:rsidR="00CE28BF" w:rsidRDefault="00CE28BF" w:rsidP="00CE28BF">
      <w:pPr>
        <w:spacing w:line="276" w:lineRule="auto"/>
        <w:ind w:left="720"/>
        <w:jc w:val="both"/>
        <w:rPr>
          <w:rFonts w:ascii="Cambria" w:hAnsi="Cambria"/>
        </w:rPr>
      </w:pPr>
    </w:p>
    <w:p w14:paraId="000F2E55" w14:textId="55568A45" w:rsidR="00CE28BF" w:rsidRDefault="00CE28BF" w:rsidP="00CE28BF">
      <w:pPr>
        <w:numPr>
          <w:ilvl w:val="0"/>
          <w:numId w:val="18"/>
        </w:numPr>
        <w:spacing w:line="276" w:lineRule="auto"/>
        <w:jc w:val="both"/>
        <w:rPr>
          <w:rFonts w:ascii="Cambria" w:hAnsi="Cambria"/>
        </w:rPr>
      </w:pPr>
      <w:r w:rsidRPr="00CE28BF">
        <w:rPr>
          <w:rFonts w:ascii="Cambria" w:hAnsi="Cambria"/>
        </w:rPr>
        <w:t>Las polaridades relativas de los voltajes primario y secundario son determinadas por la dirección de los</w:t>
      </w:r>
      <w:r>
        <w:rPr>
          <w:rFonts w:ascii="Cambria" w:hAnsi="Cambria"/>
        </w:rPr>
        <w:t xml:space="preserve"> </w:t>
      </w:r>
      <w:r w:rsidRPr="00CE28BF">
        <w:rPr>
          <w:rFonts w:ascii="Cambria" w:hAnsi="Cambria"/>
        </w:rPr>
        <w:t>devanados alrededor del núcleo.</w:t>
      </w:r>
      <w:r>
        <w:rPr>
          <w:rFonts w:ascii="Cambria" w:hAnsi="Cambria"/>
        </w:rPr>
        <w:t xml:space="preserve"> </w:t>
      </w:r>
      <w:r w:rsidRPr="00CE28BF">
        <w:rPr>
          <w:rFonts w:ascii="Cambria" w:hAnsi="Cambria"/>
        </w:rPr>
        <w:t>La relación de vueltas de un transformador elevador es mayor que 1.</w:t>
      </w:r>
      <w:r>
        <w:rPr>
          <w:rFonts w:ascii="Cambria" w:hAnsi="Cambria"/>
        </w:rPr>
        <w:t xml:space="preserve"> Y</w:t>
      </w:r>
      <w:r w:rsidRPr="00CE28BF">
        <w:rPr>
          <w:rFonts w:ascii="Cambria" w:hAnsi="Cambria"/>
        </w:rPr>
        <w:t xml:space="preserve"> </w:t>
      </w:r>
      <w:r>
        <w:rPr>
          <w:rFonts w:ascii="Cambria" w:hAnsi="Cambria"/>
        </w:rPr>
        <w:t>l</w:t>
      </w:r>
      <w:r w:rsidRPr="00CE28BF">
        <w:rPr>
          <w:rFonts w:ascii="Cambria" w:hAnsi="Cambria"/>
        </w:rPr>
        <w:t>a relación de vueltas de un transformador reductor es menor que 1.</w:t>
      </w:r>
    </w:p>
    <w:p w14:paraId="7403554D" w14:textId="77777777" w:rsidR="00CE28BF" w:rsidRPr="00CE28BF" w:rsidRDefault="00CE28BF" w:rsidP="00CE28BF">
      <w:pPr>
        <w:spacing w:line="276" w:lineRule="auto"/>
        <w:ind w:left="720"/>
        <w:jc w:val="both"/>
        <w:rPr>
          <w:rFonts w:ascii="Cambria" w:hAnsi="Cambria"/>
        </w:rPr>
      </w:pPr>
    </w:p>
    <w:p w14:paraId="11F5A6FC" w14:textId="63A37831" w:rsidR="00735325" w:rsidRPr="00D04EF7" w:rsidRDefault="000825B1" w:rsidP="000825B1">
      <w:pPr>
        <w:numPr>
          <w:ilvl w:val="0"/>
          <w:numId w:val="18"/>
        </w:numPr>
        <w:spacing w:line="276" w:lineRule="auto"/>
        <w:jc w:val="both"/>
        <w:rPr>
          <w:rFonts w:ascii="Cambria" w:hAnsi="Cambria"/>
        </w:rPr>
      </w:pPr>
      <w:r w:rsidRPr="000825B1">
        <w:rPr>
          <w:rFonts w:ascii="Cambria" w:hAnsi="Cambria"/>
        </w:rPr>
        <w:t>Gracias a los transformadores, la distribución de energía eléctrica se ha aprovechado y distribuido desde centrales eléctricas a diferentes ciudades del mundo</w:t>
      </w:r>
    </w:p>
    <w:p w14:paraId="74F14CFF" w14:textId="4340DC8C" w:rsidR="001E46E7" w:rsidRDefault="001E46E7" w:rsidP="00D04EF7">
      <w:pPr>
        <w:ind w:left="360"/>
        <w:jc w:val="both"/>
        <w:rPr>
          <w:rFonts w:ascii="Cambria" w:hAnsi="Cambria"/>
        </w:rPr>
      </w:pPr>
    </w:p>
    <w:p w14:paraId="09D2C15D" w14:textId="77777777" w:rsidR="00CE28BF" w:rsidRDefault="000825B1" w:rsidP="00CE28BF">
      <w:pPr>
        <w:numPr>
          <w:ilvl w:val="0"/>
          <w:numId w:val="18"/>
        </w:numPr>
        <w:jc w:val="both"/>
        <w:rPr>
          <w:rFonts w:ascii="Cambria" w:hAnsi="Cambria"/>
        </w:rPr>
      </w:pPr>
      <w:r>
        <w:rPr>
          <w:rFonts w:ascii="Cambria" w:hAnsi="Cambria"/>
        </w:rPr>
        <w:t>S</w:t>
      </w:r>
      <w:r w:rsidRPr="000825B1">
        <w:rPr>
          <w:rFonts w:ascii="Cambria" w:hAnsi="Cambria"/>
        </w:rPr>
        <w:t>e conoció que la razón de transformación del voltaje entre el bobinado primario y el segundario depende del número de vueltas que tenga cada uno.</w:t>
      </w:r>
    </w:p>
    <w:p w14:paraId="7550D29E" w14:textId="77777777" w:rsidR="00CE28BF" w:rsidRDefault="00CE28BF" w:rsidP="00CE28BF">
      <w:pPr>
        <w:pStyle w:val="Prrafodelista"/>
        <w:rPr>
          <w:rFonts w:ascii="Cambria" w:hAnsi="Cambria"/>
        </w:rPr>
      </w:pPr>
    </w:p>
    <w:p w14:paraId="65E06012" w14:textId="005A6DE4" w:rsidR="00D04EF7" w:rsidRDefault="00CE28BF" w:rsidP="00CE28BF">
      <w:pPr>
        <w:numPr>
          <w:ilvl w:val="0"/>
          <w:numId w:val="18"/>
        </w:numPr>
        <w:jc w:val="both"/>
        <w:rPr>
          <w:rFonts w:ascii="Cambria" w:hAnsi="Cambria"/>
        </w:rPr>
      </w:pPr>
      <w:r w:rsidRPr="00CE28BF">
        <w:rPr>
          <w:rFonts w:ascii="Cambria" w:hAnsi="Cambria"/>
        </w:rPr>
        <w:t>La conversión de energía eléctrica en calor en un transformador real se deriva de las resistencias de los</w:t>
      </w:r>
      <w:r>
        <w:rPr>
          <w:rFonts w:ascii="Cambria" w:hAnsi="Cambria"/>
        </w:rPr>
        <w:t xml:space="preserve"> </w:t>
      </w:r>
      <w:r w:rsidRPr="00CE28BF">
        <w:rPr>
          <w:rFonts w:ascii="Cambria" w:hAnsi="Cambria"/>
        </w:rPr>
        <w:t>devanados, de la pérdida por histéresis en el núcleo, de las corrientes parásitas en el núcleo, y de la fuga</w:t>
      </w:r>
      <w:r>
        <w:rPr>
          <w:rFonts w:ascii="Cambria" w:hAnsi="Cambria"/>
        </w:rPr>
        <w:t xml:space="preserve"> </w:t>
      </w:r>
      <w:r w:rsidRPr="00CE28BF">
        <w:rPr>
          <w:rFonts w:ascii="Cambria" w:hAnsi="Cambria"/>
        </w:rPr>
        <w:t>de flujo.</w:t>
      </w:r>
    </w:p>
    <w:p w14:paraId="28367369" w14:textId="77777777" w:rsidR="00CE28BF" w:rsidRPr="00CE28BF" w:rsidRDefault="00CE28BF" w:rsidP="00CE28BF">
      <w:pPr>
        <w:jc w:val="both"/>
        <w:rPr>
          <w:rFonts w:ascii="Cambria" w:hAnsi="Cambria"/>
        </w:rPr>
      </w:pPr>
    </w:p>
    <w:p w14:paraId="176180F0" w14:textId="77777777" w:rsidR="00F260D0" w:rsidRDefault="00A858B9" w:rsidP="00CA72FF">
      <w:pPr>
        <w:pStyle w:val="ReferenceHead"/>
        <w:jc w:val="both"/>
      </w:pPr>
      <w:r>
        <w:t>Referencia</w:t>
      </w:r>
      <w:r w:rsidR="00F260D0">
        <w:t>s</w:t>
      </w:r>
    </w:p>
    <w:p w14:paraId="129C305C" w14:textId="4A8DF457" w:rsidR="001E46E7" w:rsidRPr="00232E66" w:rsidRDefault="001E46E7" w:rsidP="001E46E7">
      <w:pPr>
        <w:numPr>
          <w:ilvl w:val="0"/>
          <w:numId w:val="4"/>
        </w:numPr>
        <w:jc w:val="both"/>
        <w:rPr>
          <w:sz w:val="16"/>
          <w:szCs w:val="16"/>
        </w:rPr>
      </w:pPr>
      <w:r w:rsidRPr="00232E66">
        <w:rPr>
          <w:sz w:val="16"/>
          <w:szCs w:val="16"/>
        </w:rPr>
        <w:t xml:space="preserve">Floyd Thomas L, “Principios de Circuitos Eléctricos”, 8 ed. </w:t>
      </w:r>
      <w:r w:rsidR="00CE28BF" w:rsidRPr="00232E66">
        <w:rPr>
          <w:rFonts w:ascii="Times-Roman" w:eastAsia="Calibri" w:hAnsi="Times-Roman" w:cs="Times-Roman"/>
          <w:sz w:val="16"/>
          <w:szCs w:val="16"/>
          <w:lang w:eastAsia="es-EC"/>
        </w:rPr>
        <w:t>2007. Pearson</w:t>
      </w:r>
      <w:r w:rsidRPr="00232E66">
        <w:rPr>
          <w:rFonts w:ascii="Times-Roman" w:eastAsia="Calibri" w:hAnsi="Times-Roman" w:cs="Times-Roman"/>
          <w:sz w:val="16"/>
          <w:szCs w:val="16"/>
          <w:lang w:eastAsia="es-EC"/>
        </w:rPr>
        <w:t xml:space="preserve"> Educación de México, S.A. de C.V. </w:t>
      </w:r>
      <w:r w:rsidRPr="00232E66">
        <w:rPr>
          <w:sz w:val="16"/>
          <w:szCs w:val="16"/>
        </w:rPr>
        <w:t xml:space="preserve">México, pp. </w:t>
      </w:r>
      <w:r w:rsidR="000825B1">
        <w:rPr>
          <w:sz w:val="16"/>
          <w:szCs w:val="16"/>
        </w:rPr>
        <w:t>56</w:t>
      </w:r>
      <w:r w:rsidR="00CE28BF">
        <w:rPr>
          <w:sz w:val="16"/>
          <w:szCs w:val="16"/>
        </w:rPr>
        <w:t>3</w:t>
      </w:r>
      <w:r w:rsidRPr="00232E66">
        <w:rPr>
          <w:sz w:val="16"/>
          <w:szCs w:val="16"/>
        </w:rPr>
        <w:t>-</w:t>
      </w:r>
      <w:r w:rsidR="00CE28BF">
        <w:rPr>
          <w:sz w:val="16"/>
          <w:szCs w:val="16"/>
        </w:rPr>
        <w:t>599</w:t>
      </w:r>
      <w:r w:rsidRPr="00232E66">
        <w:rPr>
          <w:sz w:val="16"/>
          <w:szCs w:val="16"/>
        </w:rPr>
        <w:t>.</w:t>
      </w:r>
    </w:p>
    <w:p w14:paraId="511FCD4B" w14:textId="77777777" w:rsidR="00CE28BF" w:rsidRPr="00CE28BF" w:rsidRDefault="00CE28BF" w:rsidP="00A858B9">
      <w:pPr>
        <w:numPr>
          <w:ilvl w:val="0"/>
          <w:numId w:val="4"/>
        </w:numPr>
        <w:jc w:val="both"/>
        <w:rPr>
          <w:sz w:val="16"/>
          <w:szCs w:val="16"/>
          <w:lang w:val="fr-FR"/>
        </w:rPr>
      </w:pPr>
      <w:proofErr w:type="spellStart"/>
      <w:r w:rsidRPr="00CE28BF">
        <w:rPr>
          <w:sz w:val="16"/>
          <w:szCs w:val="16"/>
        </w:rPr>
        <w:t>Kosow</w:t>
      </w:r>
      <w:proofErr w:type="spellEnd"/>
      <w:r w:rsidRPr="00CE28BF">
        <w:rPr>
          <w:sz w:val="16"/>
          <w:szCs w:val="16"/>
        </w:rPr>
        <w:t>, I. L. (1993). Máquinas eléctricas y transformadores. Pearson Educación.</w:t>
      </w:r>
    </w:p>
    <w:p w14:paraId="4CB55BDC" w14:textId="77777777" w:rsidR="00CE28BF" w:rsidRDefault="00CE28BF" w:rsidP="00A858B9">
      <w:pPr>
        <w:numPr>
          <w:ilvl w:val="0"/>
          <w:numId w:val="4"/>
        </w:numPr>
        <w:jc w:val="both"/>
        <w:rPr>
          <w:sz w:val="16"/>
          <w:szCs w:val="16"/>
          <w:lang w:val="fr-FR"/>
        </w:rPr>
      </w:pPr>
      <w:proofErr w:type="spellStart"/>
      <w:r w:rsidRPr="00CE28BF">
        <w:rPr>
          <w:sz w:val="16"/>
          <w:szCs w:val="16"/>
          <w:lang w:val="fr-FR"/>
        </w:rPr>
        <w:t>Alcorta-Garcıa</w:t>
      </w:r>
      <w:proofErr w:type="spellEnd"/>
      <w:r w:rsidRPr="00CE28BF">
        <w:rPr>
          <w:sz w:val="16"/>
          <w:szCs w:val="16"/>
          <w:lang w:val="fr-FR"/>
        </w:rPr>
        <w:t xml:space="preserve">, E., </w:t>
      </w:r>
      <w:proofErr w:type="spellStart"/>
      <w:r w:rsidRPr="00CE28BF">
        <w:rPr>
          <w:sz w:val="16"/>
          <w:szCs w:val="16"/>
          <w:lang w:val="fr-FR"/>
        </w:rPr>
        <w:t>Elizondo</w:t>
      </w:r>
      <w:proofErr w:type="spellEnd"/>
      <w:r w:rsidRPr="00CE28BF">
        <w:rPr>
          <w:sz w:val="16"/>
          <w:szCs w:val="16"/>
          <w:lang w:val="fr-FR"/>
        </w:rPr>
        <w:t xml:space="preserve">-González, C., San </w:t>
      </w:r>
      <w:proofErr w:type="spellStart"/>
      <w:r w:rsidRPr="00CE28BF">
        <w:rPr>
          <w:sz w:val="16"/>
          <w:szCs w:val="16"/>
          <w:lang w:val="fr-FR"/>
        </w:rPr>
        <w:t>Nicolás</w:t>
      </w:r>
      <w:proofErr w:type="spellEnd"/>
      <w:r w:rsidRPr="00CE28BF">
        <w:rPr>
          <w:sz w:val="16"/>
          <w:szCs w:val="16"/>
          <w:lang w:val="fr-FR"/>
        </w:rPr>
        <w:t xml:space="preserve"> de los Garza, N., Pérez-Rojas, C., &amp; Avalos-González, A. </w:t>
      </w:r>
      <w:proofErr w:type="spellStart"/>
      <w:r w:rsidRPr="00CE28BF">
        <w:rPr>
          <w:sz w:val="16"/>
          <w:szCs w:val="16"/>
          <w:lang w:val="fr-FR"/>
        </w:rPr>
        <w:t>Deteccion</w:t>
      </w:r>
      <w:proofErr w:type="spellEnd"/>
      <w:r w:rsidRPr="00CE28BF">
        <w:rPr>
          <w:sz w:val="16"/>
          <w:szCs w:val="16"/>
          <w:lang w:val="fr-FR"/>
        </w:rPr>
        <w:t xml:space="preserve"> de </w:t>
      </w:r>
      <w:proofErr w:type="spellStart"/>
      <w:r w:rsidRPr="00CE28BF">
        <w:rPr>
          <w:sz w:val="16"/>
          <w:szCs w:val="16"/>
          <w:lang w:val="fr-FR"/>
        </w:rPr>
        <w:t>Fallas</w:t>
      </w:r>
      <w:proofErr w:type="spellEnd"/>
      <w:r w:rsidRPr="00CE28BF">
        <w:rPr>
          <w:sz w:val="16"/>
          <w:szCs w:val="16"/>
          <w:lang w:val="fr-FR"/>
        </w:rPr>
        <w:t xml:space="preserve"> en </w:t>
      </w:r>
      <w:proofErr w:type="spellStart"/>
      <w:r w:rsidRPr="00CE28BF">
        <w:rPr>
          <w:sz w:val="16"/>
          <w:szCs w:val="16"/>
          <w:lang w:val="fr-FR"/>
        </w:rPr>
        <w:t>Transformadores</w:t>
      </w:r>
      <w:proofErr w:type="spellEnd"/>
      <w:r w:rsidRPr="00CE28BF">
        <w:rPr>
          <w:sz w:val="16"/>
          <w:szCs w:val="16"/>
          <w:lang w:val="fr-FR"/>
        </w:rPr>
        <w:t xml:space="preserve"> </w:t>
      </w:r>
      <w:proofErr w:type="spellStart"/>
      <w:r w:rsidRPr="00CE28BF">
        <w:rPr>
          <w:sz w:val="16"/>
          <w:szCs w:val="16"/>
          <w:lang w:val="fr-FR"/>
        </w:rPr>
        <w:t>Eléctricos</w:t>
      </w:r>
      <w:proofErr w:type="spellEnd"/>
      <w:r w:rsidRPr="00CE28BF">
        <w:rPr>
          <w:sz w:val="16"/>
          <w:szCs w:val="16"/>
          <w:lang w:val="fr-FR"/>
        </w:rPr>
        <w:t>.</w:t>
      </w:r>
    </w:p>
    <w:p w14:paraId="7A221CA4" w14:textId="5DEB69A9" w:rsidR="00232E66" w:rsidRPr="00232E66" w:rsidRDefault="00CE28BF" w:rsidP="00A858B9">
      <w:pPr>
        <w:numPr>
          <w:ilvl w:val="0"/>
          <w:numId w:val="4"/>
        </w:numPr>
        <w:jc w:val="both"/>
        <w:rPr>
          <w:sz w:val="16"/>
          <w:szCs w:val="16"/>
          <w:lang w:val="fr-FR"/>
        </w:rPr>
      </w:pPr>
      <w:proofErr w:type="spellStart"/>
      <w:r>
        <w:rPr>
          <w:sz w:val="16"/>
          <w:szCs w:val="16"/>
          <w:lang w:val="fr-FR"/>
        </w:rPr>
        <w:t>Fundacion</w:t>
      </w:r>
      <w:proofErr w:type="spellEnd"/>
      <w:r>
        <w:rPr>
          <w:sz w:val="16"/>
          <w:szCs w:val="16"/>
          <w:lang w:val="fr-FR"/>
        </w:rPr>
        <w:t xml:space="preserve"> Endesa. El </w:t>
      </w:r>
      <w:proofErr w:type="spellStart"/>
      <w:r>
        <w:rPr>
          <w:sz w:val="16"/>
          <w:szCs w:val="16"/>
          <w:lang w:val="fr-FR"/>
        </w:rPr>
        <w:t>Trasformador</w:t>
      </w:r>
      <w:proofErr w:type="spellEnd"/>
      <w:r>
        <w:rPr>
          <w:sz w:val="16"/>
          <w:szCs w:val="16"/>
          <w:lang w:val="fr-FR"/>
        </w:rPr>
        <w:t xml:space="preserve"> </w:t>
      </w:r>
      <w:proofErr w:type="spellStart"/>
      <w:r>
        <w:rPr>
          <w:sz w:val="16"/>
          <w:szCs w:val="16"/>
          <w:lang w:val="fr-FR"/>
        </w:rPr>
        <w:t>Electrico</w:t>
      </w:r>
      <w:proofErr w:type="spellEnd"/>
      <w:r>
        <w:rPr>
          <w:sz w:val="16"/>
          <w:szCs w:val="16"/>
          <w:lang w:val="fr-FR"/>
        </w:rPr>
        <w:t xml:space="preserve"> (2019). </w:t>
      </w:r>
      <w:proofErr w:type="spellStart"/>
      <w:r>
        <w:rPr>
          <w:sz w:val="16"/>
          <w:szCs w:val="16"/>
          <w:lang w:val="fr-FR"/>
        </w:rPr>
        <w:t>Recuperado</w:t>
      </w:r>
      <w:proofErr w:type="spellEnd"/>
      <w:r>
        <w:rPr>
          <w:sz w:val="16"/>
          <w:szCs w:val="16"/>
          <w:lang w:val="fr-FR"/>
        </w:rPr>
        <w:t xml:space="preserve"> de : </w:t>
      </w:r>
      <w:r w:rsidRPr="00CE28BF">
        <w:rPr>
          <w:sz w:val="16"/>
          <w:szCs w:val="16"/>
          <w:lang w:val="fr-FR"/>
        </w:rPr>
        <w:t>https://www.fundacionendesa.org/es/recursos/a201908-corrientes-alternas-con-un-transformador-electrico</w:t>
      </w:r>
    </w:p>
    <w:p w14:paraId="5154B054" w14:textId="77777777" w:rsidR="001E46E7" w:rsidRPr="00F9242A" w:rsidRDefault="001E46E7" w:rsidP="001E46E7">
      <w:pPr>
        <w:pStyle w:val="FigureCaption"/>
        <w:rPr>
          <w:b/>
          <w:bCs/>
          <w:lang w:val="fr-FR"/>
        </w:rPr>
      </w:pPr>
    </w:p>
    <w:p w14:paraId="38FD7988" w14:textId="77777777" w:rsidR="00A858B9" w:rsidRDefault="00A858B9" w:rsidP="00F36696">
      <w:pPr>
        <w:pStyle w:val="FigureCaption"/>
        <w:rPr>
          <w:b/>
          <w:bCs/>
          <w:lang w:val="fr-FR"/>
        </w:rPr>
      </w:pPr>
    </w:p>
    <w:p w14:paraId="6F2C2946" w14:textId="77777777" w:rsidR="00F36696" w:rsidRPr="00F36696" w:rsidRDefault="00B85710" w:rsidP="00F36696">
      <w:pPr>
        <w:pStyle w:val="FigureCaption"/>
        <w:rPr>
          <w:sz w:val="20"/>
          <w:lang w:val="es-CO"/>
        </w:rPr>
      </w:pPr>
      <w:r>
        <w:rPr>
          <w:b/>
          <w:sz w:val="20"/>
          <w:lang w:val="es-CO"/>
        </w:rPr>
        <w:t xml:space="preserve">Biografía Autor(es) </w:t>
      </w:r>
      <w:r w:rsidR="00F36696" w:rsidRPr="00F36696">
        <w:rPr>
          <w:sz w:val="20"/>
          <w:lang w:val="es-CO"/>
        </w:rPr>
        <w:t>-</w:t>
      </w:r>
      <w:r w:rsidR="00F36696" w:rsidRPr="00F36696">
        <w:rPr>
          <w:sz w:val="20"/>
          <w:lang w:val="es-CO"/>
        </w:rPr>
        <w:tab/>
        <w:t xml:space="preserve">Eddy Sebastián Manotoa Abambari, nació en la ciudad de Quito el 19 de octubre del 2001, el menor de dos hermanos, su padre se llama Eddy Manotoa y su madre se llama Margarita Abambari. Creció en el barrio de Las Casas. Realizó sus estudios en el Colegio 24 de </w:t>
      </w:r>
      <w:proofErr w:type="gramStart"/>
      <w:r w:rsidR="00F36696" w:rsidRPr="00F36696">
        <w:rPr>
          <w:sz w:val="20"/>
          <w:lang w:val="es-CO"/>
        </w:rPr>
        <w:t>Mayo</w:t>
      </w:r>
      <w:proofErr w:type="gramEnd"/>
      <w:r w:rsidR="00F36696" w:rsidRPr="00F36696">
        <w:rPr>
          <w:sz w:val="20"/>
          <w:lang w:val="es-CO"/>
        </w:rPr>
        <w:t xml:space="preserve">, del cual se </w:t>
      </w:r>
      <w:r w:rsidR="00F36696" w:rsidRPr="00F36696">
        <w:rPr>
          <w:sz w:val="20"/>
          <w:lang w:val="es-CO"/>
        </w:rPr>
        <w:t xml:space="preserve">graduó a la edad de 18 con el título de bachiller en ciencias. Ingresó a la Universidad de las Fuerzas Armadas ESPE en la cual cursa el segundo semestre de la carrera de ingeniería en mecatrónica. </w:t>
      </w:r>
    </w:p>
    <w:p w14:paraId="0C385E97" w14:textId="4D9E685F" w:rsidR="00F36696" w:rsidRPr="00F36696" w:rsidRDefault="00F36696" w:rsidP="00F36696">
      <w:pPr>
        <w:pStyle w:val="FigureCaption"/>
        <w:rPr>
          <w:sz w:val="20"/>
          <w:lang w:val="es-CO"/>
        </w:rPr>
      </w:pPr>
    </w:p>
    <w:p w14:paraId="69917994" w14:textId="7D9A0A1D" w:rsidR="00F36696" w:rsidRPr="00F36696" w:rsidRDefault="00F36696" w:rsidP="00CE28BF">
      <w:pPr>
        <w:pStyle w:val="FigureCaption"/>
        <w:numPr>
          <w:ilvl w:val="0"/>
          <w:numId w:val="18"/>
        </w:numPr>
        <w:ind w:left="709" w:hanging="284"/>
        <w:rPr>
          <w:sz w:val="20"/>
          <w:lang w:val="es-CO"/>
        </w:rPr>
      </w:pPr>
      <w:r w:rsidRPr="00F36696">
        <w:rPr>
          <w:sz w:val="20"/>
          <w:lang w:val="es-CO"/>
        </w:rPr>
        <w:t xml:space="preserve">Mauro Andrés Santos Caiza nació en Quito el 17 de </w:t>
      </w:r>
      <w:proofErr w:type="gramStart"/>
      <w:r w:rsidRPr="00F36696">
        <w:rPr>
          <w:sz w:val="20"/>
          <w:lang w:val="es-CO"/>
        </w:rPr>
        <w:t>Junio</w:t>
      </w:r>
      <w:proofErr w:type="gramEnd"/>
      <w:r w:rsidRPr="00F36696">
        <w:rPr>
          <w:sz w:val="20"/>
          <w:lang w:val="es-CO"/>
        </w:rPr>
        <w:t xml:space="preserve"> de 2001, segundo y último hijo de Sandra Caiza y Wilson Santos. Durante toda su vida ha vivido en Machachi junto a su hermana, madre y abuela. Estudio en el colegio San Luis Gonzaga de Quito. Obtuvo su título de bachiller y posteriormente ingreso a la Universidad De las Fuerzas Armadas Espe, donde sigue en búsqueda de la obtención de su título profesional </w:t>
      </w:r>
      <w:r w:rsidR="00CE28BF" w:rsidRPr="00F36696">
        <w:rPr>
          <w:sz w:val="20"/>
          <w:lang w:val="es-CO"/>
        </w:rPr>
        <w:t>en la</w:t>
      </w:r>
      <w:r w:rsidRPr="00F36696">
        <w:rPr>
          <w:sz w:val="20"/>
          <w:lang w:val="es-CO"/>
        </w:rPr>
        <w:t xml:space="preserve"> carrera de </w:t>
      </w:r>
      <w:r w:rsidR="00CE28BF" w:rsidRPr="00F36696">
        <w:rPr>
          <w:sz w:val="20"/>
          <w:lang w:val="es-CO"/>
        </w:rPr>
        <w:t>Ingeniería Mecatrónica</w:t>
      </w:r>
      <w:r w:rsidRPr="00F36696">
        <w:rPr>
          <w:sz w:val="20"/>
          <w:lang w:val="es-CO"/>
        </w:rPr>
        <w:t xml:space="preserve">. </w:t>
      </w:r>
    </w:p>
    <w:p w14:paraId="0CF221D9" w14:textId="77777777" w:rsidR="00F36696" w:rsidRPr="00F36696" w:rsidRDefault="00F36696" w:rsidP="00F36696">
      <w:pPr>
        <w:pStyle w:val="FigureCaption"/>
        <w:rPr>
          <w:sz w:val="20"/>
          <w:lang w:val="es-CO"/>
        </w:rPr>
      </w:pPr>
    </w:p>
    <w:p w14:paraId="400937B5" w14:textId="5C804804" w:rsidR="00097FD7" w:rsidRPr="005612A1" w:rsidRDefault="00F36696" w:rsidP="00CE28BF">
      <w:pPr>
        <w:pStyle w:val="FigureCaption"/>
        <w:numPr>
          <w:ilvl w:val="0"/>
          <w:numId w:val="18"/>
        </w:numPr>
        <w:rPr>
          <w:lang w:val="es-ES"/>
        </w:rPr>
      </w:pPr>
      <w:r w:rsidRPr="00F36696">
        <w:rPr>
          <w:sz w:val="20"/>
          <w:lang w:val="es-CO"/>
        </w:rPr>
        <w:t xml:space="preserve">Estefanía Oñate nació en Quito, Ecuador, el 5 de abril de 2001. Toda su educación la realizo en la “Unidad Educativa Particular Nuestra Madre de la Merced”, situada en la capital. Sus padres son Luis Oñate y Lucia Moya ambos igual de la ciudad de Quito, siendo ella la primera de sus dos hijas. Desde muy joven destaco en actividades físicas y deportivas siendo una de sus favoritas el atletismo. No se especializo en el </w:t>
      </w:r>
      <w:r w:rsidR="00CE28BF" w:rsidRPr="00F36696">
        <w:rPr>
          <w:sz w:val="20"/>
          <w:lang w:val="es-CO"/>
        </w:rPr>
        <w:t>mismo,</w:t>
      </w:r>
      <w:r w:rsidRPr="00F36696">
        <w:rPr>
          <w:sz w:val="20"/>
          <w:lang w:val="es-CO"/>
        </w:rPr>
        <w:t xml:space="preserve"> pero aun lo practica, entre otras actividades está el voleibol y natación. Actualmente está cursando su segundo semestre en la carrera de </w:t>
      </w:r>
      <w:r w:rsidR="00E2546C" w:rsidRPr="00F36696">
        <w:rPr>
          <w:sz w:val="20"/>
          <w:lang w:val="es-CO"/>
        </w:rPr>
        <w:t>mecatrónica</w:t>
      </w:r>
      <w:r w:rsidRPr="00F36696">
        <w:rPr>
          <w:sz w:val="20"/>
          <w:lang w:val="es-CO"/>
        </w:rPr>
        <w:t xml:space="preserve"> en la Universidad de las Fuerzas Armadas- ESPE</w:t>
      </w:r>
    </w:p>
    <w:sectPr w:rsidR="00097FD7" w:rsidRPr="005612A1" w:rsidSect="00D90814">
      <w:type w:val="continuous"/>
      <w:pgSz w:w="12240" w:h="15840" w:code="1"/>
      <w:pgMar w:top="1008" w:right="936" w:bottom="851"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8995E" w14:textId="77777777" w:rsidR="00A444F4" w:rsidRDefault="00A444F4" w:rsidP="00F260D0">
      <w:r>
        <w:separator/>
      </w:r>
    </w:p>
  </w:endnote>
  <w:endnote w:type="continuationSeparator" w:id="0">
    <w:p w14:paraId="34891516" w14:textId="77777777" w:rsidR="00A444F4" w:rsidRDefault="00A444F4"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Optr2k">
    <w:altName w:val="Calibri"/>
    <w:panose1 w:val="00000000000000000000"/>
    <w:charset w:val="00"/>
    <w:family w:val="auto"/>
    <w:notTrueType/>
    <w:pitch w:val="default"/>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3FCCA" w14:textId="77777777" w:rsidR="00A444F4" w:rsidRDefault="00A444F4" w:rsidP="00F260D0">
      <w:r>
        <w:separator/>
      </w:r>
    </w:p>
  </w:footnote>
  <w:footnote w:type="continuationSeparator" w:id="0">
    <w:p w14:paraId="746BF8FA" w14:textId="77777777" w:rsidR="00A444F4" w:rsidRDefault="00A444F4" w:rsidP="00F260D0">
      <w:r>
        <w:continuationSeparator/>
      </w:r>
    </w:p>
  </w:footnote>
  <w:footnote w:id="1">
    <w:p w14:paraId="7B3104B0" w14:textId="786A68A8" w:rsidR="008C1003" w:rsidRDefault="008C1003" w:rsidP="008C1003">
      <w:pPr>
        <w:jc w:val="both"/>
        <w:rPr>
          <w:sz w:val="16"/>
          <w:szCs w:val="16"/>
          <w:lang w:val="es-ES" w:eastAsia="es-ES"/>
        </w:rPr>
      </w:pPr>
      <w:r w:rsidRPr="00B64D71">
        <w:rPr>
          <w:sz w:val="16"/>
          <w:szCs w:val="16"/>
          <w:lang w:val="es-ES" w:eastAsia="es-ES"/>
        </w:rPr>
        <w:t>Documento recibido el</w:t>
      </w:r>
      <w:r>
        <w:rPr>
          <w:sz w:val="16"/>
          <w:szCs w:val="16"/>
          <w:lang w:val="es-ES" w:eastAsia="es-ES"/>
        </w:rPr>
        <w:t xml:space="preserve"> </w:t>
      </w:r>
      <w:r w:rsidR="00936A03">
        <w:rPr>
          <w:sz w:val="16"/>
          <w:szCs w:val="16"/>
          <w:lang w:val="es-ES" w:eastAsia="es-ES"/>
        </w:rPr>
        <w:t>2</w:t>
      </w:r>
      <w:r w:rsidR="006377A2">
        <w:rPr>
          <w:sz w:val="16"/>
          <w:szCs w:val="16"/>
          <w:lang w:val="es-ES" w:eastAsia="es-ES"/>
        </w:rPr>
        <w:t>5</w:t>
      </w:r>
      <w:r w:rsidR="00936A03">
        <w:rPr>
          <w:sz w:val="16"/>
          <w:szCs w:val="16"/>
          <w:lang w:val="es-ES" w:eastAsia="es-ES"/>
        </w:rPr>
        <w:t xml:space="preserve"> de marzo </w:t>
      </w:r>
      <w:r>
        <w:rPr>
          <w:sz w:val="16"/>
          <w:szCs w:val="16"/>
          <w:lang w:val="es-ES" w:eastAsia="es-ES"/>
        </w:rPr>
        <w:t>de 202</w:t>
      </w:r>
      <w:r w:rsidRPr="00EC0995">
        <w:rPr>
          <w:sz w:val="16"/>
          <w:szCs w:val="16"/>
          <w:lang w:val="es-ES" w:eastAsia="es-ES"/>
        </w:rPr>
        <w:t xml:space="preserve">1. </w:t>
      </w:r>
    </w:p>
    <w:p w14:paraId="228DBD83" w14:textId="77777777" w:rsidR="008C1003" w:rsidRPr="00B64D71" w:rsidRDefault="008C1003" w:rsidP="008C1003">
      <w:pPr>
        <w:jc w:val="both"/>
        <w:rPr>
          <w:sz w:val="16"/>
          <w:szCs w:val="16"/>
          <w:lang w:eastAsia="es-ES"/>
        </w:rPr>
      </w:pPr>
      <w:r w:rsidRPr="00EC0995">
        <w:rPr>
          <w:sz w:val="16"/>
          <w:szCs w:val="16"/>
          <w:lang w:val="es-ES" w:eastAsia="es-ES"/>
        </w:rPr>
        <w:t>E</w:t>
      </w:r>
      <w:r>
        <w:rPr>
          <w:sz w:val="16"/>
          <w:szCs w:val="16"/>
          <w:lang w:val="es-ES" w:eastAsia="es-ES"/>
        </w:rPr>
        <w:t xml:space="preserve">ste </w:t>
      </w:r>
      <w:proofErr w:type="gramStart"/>
      <w:r>
        <w:rPr>
          <w:sz w:val="16"/>
          <w:szCs w:val="16"/>
          <w:lang w:val="es-ES" w:eastAsia="es-ES"/>
        </w:rPr>
        <w:t>trabajo  tiene</w:t>
      </w:r>
      <w:proofErr w:type="gramEnd"/>
      <w:r>
        <w:rPr>
          <w:sz w:val="16"/>
          <w:szCs w:val="16"/>
          <w:lang w:val="es-ES" w:eastAsia="es-ES"/>
        </w:rPr>
        <w:t xml:space="preserve"> base en el libro de </w:t>
      </w:r>
      <w:r>
        <w:rPr>
          <w:sz w:val="16"/>
          <w:szCs w:val="16"/>
        </w:rPr>
        <w:t xml:space="preserve">Floyd Thomas L, “Principios de Circuitos Eléctricos”, 8va. Edición. Año de publicación 2007 </w:t>
      </w:r>
    </w:p>
    <w:p w14:paraId="32AC21E2" w14:textId="77777777" w:rsidR="008C1003" w:rsidRPr="00B64D71" w:rsidRDefault="008C1003" w:rsidP="008C1003">
      <w:pPr>
        <w:pStyle w:val="Textonotapie"/>
      </w:pPr>
      <w:r>
        <w:t xml:space="preserve">Mauro Andrés Santos Caiza, cursando el segundo semestre en la Universidad De las Fuerzas Armadas- ESPE, Sangolquí- Ecuador. </w:t>
      </w:r>
      <w:r w:rsidRPr="00B64D71">
        <w:t>(</w:t>
      </w:r>
      <w:r>
        <w:t>0978894355; Correo institucional</w:t>
      </w:r>
      <w:r w:rsidRPr="00B64D71">
        <w:t xml:space="preserve">: </w:t>
      </w:r>
      <w:r>
        <w:t>masantos7</w:t>
      </w:r>
      <w:r w:rsidRPr="00B64D71">
        <w:t>@</w:t>
      </w:r>
      <w:r>
        <w:t>espe.edu.ec</w:t>
      </w:r>
      <w:r w:rsidRPr="00B64D71">
        <w:t xml:space="preserve">). </w:t>
      </w:r>
    </w:p>
    <w:p w14:paraId="109CA608" w14:textId="407BD1EB" w:rsidR="008C1003" w:rsidRPr="00BD02DF" w:rsidRDefault="00A858B9" w:rsidP="008C1003">
      <w:pPr>
        <w:pStyle w:val="Textonotapie"/>
      </w:pPr>
      <w:r w:rsidRPr="00BD02DF">
        <w:rPr>
          <w:lang w:val="es-CO"/>
        </w:rPr>
        <w:t>Eddy Sebastián Manotoa Abambari</w:t>
      </w:r>
      <w:r w:rsidR="008C1003" w:rsidRPr="00BD02DF">
        <w:t xml:space="preserve">, estudiante </w:t>
      </w:r>
      <w:r w:rsidRPr="00BD02DF">
        <w:t>de</w:t>
      </w:r>
      <w:r w:rsidR="008C1003" w:rsidRPr="00BD02DF">
        <w:t xml:space="preserve"> la Universidad De las Fuerzas Armadas “Espe”, Sangolquí- Ecuador. (09</w:t>
      </w:r>
      <w:r w:rsidRPr="00BD02DF">
        <w:t>92708139</w:t>
      </w:r>
      <w:r w:rsidR="008C1003" w:rsidRPr="00BD02DF">
        <w:t xml:space="preserve">; e-mail: </w:t>
      </w:r>
      <w:r w:rsidR="005F4776" w:rsidRPr="00BD02DF">
        <w:t>esmanotoa@espe.edu</w:t>
      </w:r>
      <w:r w:rsidR="005F4776">
        <w:t>.</w:t>
      </w:r>
      <w:r w:rsidR="005F4776" w:rsidRPr="00BD02DF">
        <w:t>ec</w:t>
      </w:r>
      <w:r w:rsidR="008C1003" w:rsidRPr="00BD02DF">
        <w:t xml:space="preserve">). </w:t>
      </w:r>
    </w:p>
    <w:p w14:paraId="649A4CF5" w14:textId="77777777" w:rsidR="008C1003" w:rsidRPr="00BD02DF" w:rsidRDefault="00A858B9" w:rsidP="008C1003">
      <w:pPr>
        <w:pStyle w:val="Textonotapie"/>
      </w:pPr>
      <w:r w:rsidRPr="00BD02DF">
        <w:rPr>
          <w:lang w:val="es-CO"/>
        </w:rPr>
        <w:t>Estefanía Oñate</w:t>
      </w:r>
      <w:r w:rsidR="008C1003" w:rsidRPr="00BD02DF">
        <w:t xml:space="preserve">, </w:t>
      </w:r>
      <w:r w:rsidRPr="00BD02DF">
        <w:t xml:space="preserve">cursando el </w:t>
      </w:r>
      <w:r w:rsidR="008C1003" w:rsidRPr="00BD02DF">
        <w:t>segundo semestre en la Universidad De las Fuerzas Armadas “Espe”, Sangolquí- Ecuador. (09</w:t>
      </w:r>
      <w:r w:rsidRPr="00BD02DF">
        <w:t>85231078</w:t>
      </w:r>
      <w:r w:rsidR="008C1003" w:rsidRPr="00BD02DF">
        <w:t>;</w:t>
      </w:r>
      <w:r w:rsidRPr="00BD02DF">
        <w:t xml:space="preserve"> correo institucional</w:t>
      </w:r>
      <w:r w:rsidR="008C1003" w:rsidRPr="00BD02DF">
        <w:t xml:space="preserve">: </w:t>
      </w:r>
      <w:r w:rsidRPr="00BD02DF">
        <w:t>eaonate</w:t>
      </w:r>
      <w:r w:rsidR="008C1003" w:rsidRPr="00BD02DF">
        <w:t xml:space="preserve">@espe.edu.ec). </w:t>
      </w:r>
    </w:p>
    <w:p w14:paraId="0E873ADC" w14:textId="77777777" w:rsidR="002702DE" w:rsidRPr="002C09C9" w:rsidRDefault="002702DE" w:rsidP="005D69CF">
      <w:pPr>
        <w:pStyle w:val="Textonotapie"/>
        <w:rPr>
          <w:color w:val="FF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2F190"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E2546C">
      <w:rPr>
        <w:noProof/>
      </w:rPr>
      <w:t>5</w:t>
    </w:r>
    <w:r w:rsidRPr="00F260D0">
      <w:fldChar w:fldCharType="end"/>
    </w:r>
  </w:p>
  <w:p w14:paraId="48C9FE99" w14:textId="77777777" w:rsidR="002702DE" w:rsidRPr="00F260D0" w:rsidRDefault="002702DE"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1D1C7C00"/>
    <w:multiLevelType w:val="hybridMultilevel"/>
    <w:tmpl w:val="520865D2"/>
    <w:lvl w:ilvl="0" w:tplc="F5508A16">
      <w:numFmt w:val="bullet"/>
      <w:lvlText w:val="-"/>
      <w:lvlJc w:val="left"/>
      <w:pPr>
        <w:ind w:left="720" w:hanging="360"/>
      </w:pPr>
      <w:rPr>
        <w:rFonts w:ascii="Times New Roman" w:eastAsia="Times New Roman" w:hAnsi="Times New Roman" w:cs="Times New Roman"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57650EC"/>
    <w:multiLevelType w:val="hybridMultilevel"/>
    <w:tmpl w:val="7CC03B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15:restartNumberingAfterBreak="0">
    <w:nsid w:val="58015D89"/>
    <w:multiLevelType w:val="hybridMultilevel"/>
    <w:tmpl w:val="03088A76"/>
    <w:lvl w:ilvl="0" w:tplc="6778E0F6">
      <w:start w:val="1"/>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BEF1A17"/>
    <w:multiLevelType w:val="hybridMultilevel"/>
    <w:tmpl w:val="E5A0B512"/>
    <w:lvl w:ilvl="0" w:tplc="62B8C4DC">
      <w:start w:val="1"/>
      <w:numFmt w:val="lowerLetter"/>
      <w:lvlText w:val="(%1)"/>
      <w:lvlJc w:val="left"/>
      <w:pPr>
        <w:ind w:left="720" w:hanging="360"/>
      </w:pPr>
      <w:rPr>
        <w:rFonts w:hint="default"/>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5E129C0"/>
    <w:multiLevelType w:val="hybridMultilevel"/>
    <w:tmpl w:val="2D7658B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6DC3293B"/>
    <w:multiLevelType w:val="singleLevel"/>
    <w:tmpl w:val="66D20C30"/>
    <w:lvl w:ilvl="0">
      <w:start w:val="1"/>
      <w:numFmt w:val="decimal"/>
      <w:lvlText w:val="[%1]"/>
      <w:lvlJc w:val="left"/>
      <w:pPr>
        <w:tabs>
          <w:tab w:val="num" w:pos="360"/>
        </w:tabs>
        <w:ind w:left="360" w:hanging="360"/>
      </w:pPr>
      <w:rPr>
        <w:b w:val="0"/>
        <w:sz w:val="20"/>
        <w:szCs w:val="20"/>
      </w:rPr>
    </w:lvl>
  </w:abstractNum>
  <w:abstractNum w:abstractNumId="20" w15:restartNumberingAfterBreak="0">
    <w:nsid w:val="731A0D07"/>
    <w:multiLevelType w:val="hybridMultilevel"/>
    <w:tmpl w:val="2104E942"/>
    <w:lvl w:ilvl="0" w:tplc="C9904A34">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784368CC"/>
    <w:multiLevelType w:val="hybridMultilevel"/>
    <w:tmpl w:val="380A47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15"/>
  </w:num>
  <w:num w:numId="3">
    <w:abstractNumId w:val="12"/>
  </w:num>
  <w:num w:numId="4">
    <w:abstractNumId w:val="19"/>
  </w:num>
  <w:num w:numId="5">
    <w:abstractNumId w:val="14"/>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1"/>
  </w:num>
  <w:num w:numId="19">
    <w:abstractNumId w:val="20"/>
  </w:num>
  <w:num w:numId="20">
    <w:abstractNumId w:val="18"/>
  </w:num>
  <w:num w:numId="21">
    <w:abstractNumId w:val="16"/>
  </w:num>
  <w:num w:numId="22">
    <w:abstractNumId w:val="13"/>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31588"/>
    <w:rsid w:val="00043F21"/>
    <w:rsid w:val="000554E8"/>
    <w:rsid w:val="000825B1"/>
    <w:rsid w:val="00097FD7"/>
    <w:rsid w:val="000A6556"/>
    <w:rsid w:val="000B0AD7"/>
    <w:rsid w:val="000B7456"/>
    <w:rsid w:val="000C2975"/>
    <w:rsid w:val="00112442"/>
    <w:rsid w:val="00117D49"/>
    <w:rsid w:val="0012223F"/>
    <w:rsid w:val="00122915"/>
    <w:rsid w:val="00125A9E"/>
    <w:rsid w:val="001400C8"/>
    <w:rsid w:val="001551CC"/>
    <w:rsid w:val="001867F8"/>
    <w:rsid w:val="00190A62"/>
    <w:rsid w:val="001A7A4B"/>
    <w:rsid w:val="001B7BB6"/>
    <w:rsid w:val="001D521C"/>
    <w:rsid w:val="001E46E7"/>
    <w:rsid w:val="001F60FC"/>
    <w:rsid w:val="00202BFB"/>
    <w:rsid w:val="002033AB"/>
    <w:rsid w:val="00211E66"/>
    <w:rsid w:val="00232E66"/>
    <w:rsid w:val="002643FA"/>
    <w:rsid w:val="002670E4"/>
    <w:rsid w:val="002702DE"/>
    <w:rsid w:val="00274D3F"/>
    <w:rsid w:val="00280701"/>
    <w:rsid w:val="002A6478"/>
    <w:rsid w:val="002C09C9"/>
    <w:rsid w:val="002F7C61"/>
    <w:rsid w:val="003010BF"/>
    <w:rsid w:val="00302099"/>
    <w:rsid w:val="00302930"/>
    <w:rsid w:val="003178E7"/>
    <w:rsid w:val="0032272F"/>
    <w:rsid w:val="00334099"/>
    <w:rsid w:val="003616D5"/>
    <w:rsid w:val="003628C5"/>
    <w:rsid w:val="003935B6"/>
    <w:rsid w:val="003A21D2"/>
    <w:rsid w:val="003A4381"/>
    <w:rsid w:val="003A48D9"/>
    <w:rsid w:val="003B0AED"/>
    <w:rsid w:val="003B16C7"/>
    <w:rsid w:val="003D3DE2"/>
    <w:rsid w:val="003E3B72"/>
    <w:rsid w:val="003E3C08"/>
    <w:rsid w:val="003F4A7F"/>
    <w:rsid w:val="00460D96"/>
    <w:rsid w:val="00476A78"/>
    <w:rsid w:val="004A48E2"/>
    <w:rsid w:val="004E2675"/>
    <w:rsid w:val="0052743A"/>
    <w:rsid w:val="00537176"/>
    <w:rsid w:val="00554938"/>
    <w:rsid w:val="005612A1"/>
    <w:rsid w:val="00583195"/>
    <w:rsid w:val="005A2177"/>
    <w:rsid w:val="005A29D4"/>
    <w:rsid w:val="005C4039"/>
    <w:rsid w:val="005D69CF"/>
    <w:rsid w:val="005E3D89"/>
    <w:rsid w:val="005F4776"/>
    <w:rsid w:val="006278CB"/>
    <w:rsid w:val="00633013"/>
    <w:rsid w:val="006377A2"/>
    <w:rsid w:val="00665540"/>
    <w:rsid w:val="00672119"/>
    <w:rsid w:val="0067647E"/>
    <w:rsid w:val="006955D3"/>
    <w:rsid w:val="006A63F8"/>
    <w:rsid w:val="006E1905"/>
    <w:rsid w:val="00726904"/>
    <w:rsid w:val="00727D29"/>
    <w:rsid w:val="00735325"/>
    <w:rsid w:val="007500B7"/>
    <w:rsid w:val="00752136"/>
    <w:rsid w:val="0078093B"/>
    <w:rsid w:val="0079399A"/>
    <w:rsid w:val="00793E73"/>
    <w:rsid w:val="007B7E41"/>
    <w:rsid w:val="007D13BD"/>
    <w:rsid w:val="00814101"/>
    <w:rsid w:val="00834C74"/>
    <w:rsid w:val="00843084"/>
    <w:rsid w:val="00864427"/>
    <w:rsid w:val="00867C88"/>
    <w:rsid w:val="00887212"/>
    <w:rsid w:val="00893213"/>
    <w:rsid w:val="008B514A"/>
    <w:rsid w:val="008C1003"/>
    <w:rsid w:val="008F7844"/>
    <w:rsid w:val="00906BB8"/>
    <w:rsid w:val="00911351"/>
    <w:rsid w:val="00936A03"/>
    <w:rsid w:val="00937754"/>
    <w:rsid w:val="00952E86"/>
    <w:rsid w:val="009563A3"/>
    <w:rsid w:val="00967E58"/>
    <w:rsid w:val="009B35CF"/>
    <w:rsid w:val="009C4D4E"/>
    <w:rsid w:val="009D1A86"/>
    <w:rsid w:val="00A002A8"/>
    <w:rsid w:val="00A06E38"/>
    <w:rsid w:val="00A444F4"/>
    <w:rsid w:val="00A66AD1"/>
    <w:rsid w:val="00A735C3"/>
    <w:rsid w:val="00A853D1"/>
    <w:rsid w:val="00A858B9"/>
    <w:rsid w:val="00A91DD3"/>
    <w:rsid w:val="00A94B02"/>
    <w:rsid w:val="00AB04BE"/>
    <w:rsid w:val="00AB07D2"/>
    <w:rsid w:val="00AE5750"/>
    <w:rsid w:val="00B0004F"/>
    <w:rsid w:val="00B445B5"/>
    <w:rsid w:val="00B55287"/>
    <w:rsid w:val="00B61081"/>
    <w:rsid w:val="00B64D71"/>
    <w:rsid w:val="00B658EA"/>
    <w:rsid w:val="00B73393"/>
    <w:rsid w:val="00B85710"/>
    <w:rsid w:val="00BA03B0"/>
    <w:rsid w:val="00BA6A1A"/>
    <w:rsid w:val="00BD02DF"/>
    <w:rsid w:val="00C017DE"/>
    <w:rsid w:val="00C0612D"/>
    <w:rsid w:val="00C21809"/>
    <w:rsid w:val="00C255F4"/>
    <w:rsid w:val="00C6158D"/>
    <w:rsid w:val="00C770E1"/>
    <w:rsid w:val="00C95A99"/>
    <w:rsid w:val="00CA3EB6"/>
    <w:rsid w:val="00CA72FF"/>
    <w:rsid w:val="00CC267A"/>
    <w:rsid w:val="00CC409B"/>
    <w:rsid w:val="00CE28BF"/>
    <w:rsid w:val="00CE6213"/>
    <w:rsid w:val="00CE73F0"/>
    <w:rsid w:val="00CF4C59"/>
    <w:rsid w:val="00D04EF7"/>
    <w:rsid w:val="00D24269"/>
    <w:rsid w:val="00D26801"/>
    <w:rsid w:val="00D53181"/>
    <w:rsid w:val="00D57769"/>
    <w:rsid w:val="00D725E7"/>
    <w:rsid w:val="00D80731"/>
    <w:rsid w:val="00D859AB"/>
    <w:rsid w:val="00D85E5A"/>
    <w:rsid w:val="00D90814"/>
    <w:rsid w:val="00D96019"/>
    <w:rsid w:val="00DA7F65"/>
    <w:rsid w:val="00E1067B"/>
    <w:rsid w:val="00E1449A"/>
    <w:rsid w:val="00E2546C"/>
    <w:rsid w:val="00E30D7B"/>
    <w:rsid w:val="00E47300"/>
    <w:rsid w:val="00E53978"/>
    <w:rsid w:val="00E74B23"/>
    <w:rsid w:val="00E87C5C"/>
    <w:rsid w:val="00EB489B"/>
    <w:rsid w:val="00EC4750"/>
    <w:rsid w:val="00F0343F"/>
    <w:rsid w:val="00F260D0"/>
    <w:rsid w:val="00F36696"/>
    <w:rsid w:val="00F60D90"/>
    <w:rsid w:val="00F94BC9"/>
    <w:rsid w:val="00FA1EB3"/>
    <w:rsid w:val="00FB4822"/>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71BD"/>
  <w15:docId w15:val="{984DFEC8-B937-4388-A8FE-D0641861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s-EC"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uiPriority w:val="99"/>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table" w:styleId="Tablaconcuadrcula">
    <w:name w:val="Table Grid"/>
    <w:basedOn w:val="Tablanormal"/>
    <w:uiPriority w:val="59"/>
    <w:rsid w:val="00C017D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E46E7"/>
    <w:pPr>
      <w:autoSpaceDE/>
      <w:autoSpaceDN/>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08871">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1543059807">
      <w:bodyDiv w:val="1"/>
      <w:marLeft w:val="0"/>
      <w:marRight w:val="0"/>
      <w:marTop w:val="0"/>
      <w:marBottom w:val="0"/>
      <w:divBdr>
        <w:top w:val="none" w:sz="0" w:space="0" w:color="auto"/>
        <w:left w:val="none" w:sz="0" w:space="0" w:color="auto"/>
        <w:bottom w:val="none" w:sz="0" w:space="0" w:color="auto"/>
        <w:right w:val="none" w:sz="0" w:space="0" w:color="auto"/>
      </w:divBdr>
    </w:div>
    <w:div w:id="208590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246AD-59DC-4794-8369-F0C4FC3C3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2629</Words>
  <Characters>14462</Characters>
  <Application>Microsoft Office Word</Application>
  <DocSecurity>0</DocSecurity>
  <Lines>120</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17057</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Andrés Santos</dc:creator>
  <cp:keywords/>
  <dc:description/>
  <cp:lastModifiedBy>Andrés Santos</cp:lastModifiedBy>
  <cp:revision>2</cp:revision>
  <cp:lastPrinted>2021-01-07T07:25:00Z</cp:lastPrinted>
  <dcterms:created xsi:type="dcterms:W3CDTF">2021-03-25T12:39:00Z</dcterms:created>
  <dcterms:modified xsi:type="dcterms:W3CDTF">2021-03-25T12:39:00Z</dcterms:modified>
</cp:coreProperties>
</file>