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7FCDE" w14:textId="0CABE060" w:rsidR="00E21166" w:rsidRDefault="00E21166" w:rsidP="00E21166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21166">
        <w:rPr>
          <w:rFonts w:ascii="Times New Roman" w:hAnsi="Times New Roman" w:cs="Times New Roman"/>
          <w:sz w:val="24"/>
          <w:szCs w:val="24"/>
        </w:rPr>
        <w:t xml:space="preserve">introducción </w:t>
      </w:r>
    </w:p>
    <w:p w14:paraId="38CB8530" w14:textId="4A1889C6" w:rsidR="00E21166" w:rsidRDefault="00E21166" w:rsidP="00E21166">
      <w:pPr>
        <w:jc w:val="both"/>
        <w:rPr>
          <w:rFonts w:ascii="Times New Roman" w:hAnsi="Times New Roman" w:cs="Times New Roman"/>
          <w:sz w:val="24"/>
          <w:szCs w:val="24"/>
        </w:rPr>
      </w:pPr>
      <w:r w:rsidRPr="00E21166">
        <w:rPr>
          <w:rFonts w:ascii="Times New Roman" w:hAnsi="Times New Roman" w:cs="Times New Roman"/>
          <w:sz w:val="24"/>
          <w:szCs w:val="24"/>
        </w:rPr>
        <w:t>Cuando se colocan dos bobinas muy cercanas entre sí, el campo electromagnético variante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producido por la corriente que fluye por una bobina provocará un voltaje inducido en la segunda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bobina a causa de la inductancia mutua presente entre las dos bobinas.</w:t>
      </w:r>
    </w:p>
    <w:p w14:paraId="5D602CCD" w14:textId="3C0DDE18" w:rsidR="00E21166" w:rsidRPr="00E21166" w:rsidRDefault="00E21166" w:rsidP="00E21166">
      <w:pPr>
        <w:jc w:val="both"/>
        <w:rPr>
          <w:rFonts w:ascii="Times New Roman" w:hAnsi="Times New Roman" w:cs="Times New Roman"/>
          <w:sz w:val="24"/>
          <w:szCs w:val="24"/>
        </w:rPr>
      </w:pPr>
      <w:r w:rsidRPr="00E21166">
        <w:rPr>
          <w:rFonts w:ascii="Times New Roman" w:hAnsi="Times New Roman" w:cs="Times New Roman"/>
          <w:sz w:val="24"/>
          <w:szCs w:val="24"/>
        </w:rPr>
        <w:t>Un transformador básico es un dispositivo eléctrico construido a partir de dos bobinas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de alambre (devanados) acopladas magnéticamente entre sí, de modo que existe inductancia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mutua para la transferencia de potencia de un devanado al otro.</w:t>
      </w:r>
    </w:p>
    <w:p w14:paraId="63FC9836" w14:textId="63E47432" w:rsidR="00E21166" w:rsidRDefault="00E21166" w:rsidP="00E21166">
      <w:pPr>
        <w:jc w:val="both"/>
        <w:rPr>
          <w:rFonts w:ascii="Times New Roman" w:hAnsi="Times New Roman" w:cs="Times New Roman"/>
          <w:sz w:val="24"/>
          <w:szCs w:val="24"/>
        </w:rPr>
      </w:pPr>
      <w:r w:rsidRPr="00E21166">
        <w:rPr>
          <w:rFonts w:ascii="Times New Roman" w:hAnsi="Times New Roman" w:cs="Times New Roman"/>
          <w:sz w:val="24"/>
          <w:szCs w:val="24"/>
        </w:rPr>
        <w:t>Un transformador elevador tiene más vueltas en su devanado secundario que en el primario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y se utiliza para incrementar voltaje de ca. Un transformador reductor tiene más vueltas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en su devanado primario que en el secundario y se utiliza para reducir voltaje de ca.</w:t>
      </w:r>
    </w:p>
    <w:p w14:paraId="4E4A867E" w14:textId="506E5246" w:rsidR="00E21166" w:rsidRDefault="00E21166" w:rsidP="00E21166">
      <w:pPr>
        <w:jc w:val="both"/>
        <w:rPr>
          <w:rFonts w:ascii="Times New Roman" w:hAnsi="Times New Roman" w:cs="Times New Roman"/>
          <w:sz w:val="24"/>
          <w:szCs w:val="24"/>
        </w:rPr>
      </w:pPr>
      <w:r w:rsidRPr="00E21166">
        <w:rPr>
          <w:rFonts w:ascii="Times New Roman" w:hAnsi="Times New Roman" w:cs="Times New Roman"/>
          <w:sz w:val="24"/>
          <w:szCs w:val="24"/>
        </w:rPr>
        <w:t>Cuando se conecta una carga resistiva al devanado secundario de un transformador, la relación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de la corriente de carga (secundario) y la corriente en el circuito primario se determina por relación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de vueltas.</w:t>
      </w:r>
    </w:p>
    <w:p w14:paraId="335722EB" w14:textId="61A50969" w:rsidR="00E21166" w:rsidRDefault="00E21166" w:rsidP="00E21166">
      <w:pPr>
        <w:jc w:val="both"/>
        <w:rPr>
          <w:rFonts w:ascii="Times New Roman" w:hAnsi="Times New Roman" w:cs="Times New Roman"/>
          <w:sz w:val="24"/>
          <w:szCs w:val="24"/>
        </w:rPr>
      </w:pPr>
      <w:r w:rsidRPr="00E21166">
        <w:rPr>
          <w:rFonts w:ascii="Times New Roman" w:hAnsi="Times New Roman" w:cs="Times New Roman"/>
          <w:sz w:val="24"/>
          <w:szCs w:val="24"/>
        </w:rPr>
        <w:t>Desde el punto de vista del primario, una carga conectada a través del devanado secundario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un transformador parece tener una resistencia que no es necesariamente igual a la resistencia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real de la carga. La carga real se “refleja” en el lado primario conforme lo determina la relación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de vueltas. Esta carga reflejada es lo que la fuente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primaria ve efectivamente, y determina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la cantidad de corriente en el primario.</w:t>
      </w:r>
    </w:p>
    <w:p w14:paraId="1366E327" w14:textId="04B542AD" w:rsidR="00E21166" w:rsidRDefault="00E21166" w:rsidP="00E21166">
      <w:pPr>
        <w:jc w:val="both"/>
        <w:rPr>
          <w:rFonts w:ascii="Times New Roman" w:hAnsi="Times New Roman" w:cs="Times New Roman"/>
          <w:sz w:val="24"/>
          <w:szCs w:val="24"/>
        </w:rPr>
      </w:pPr>
      <w:r w:rsidRPr="00E21166">
        <w:rPr>
          <w:rFonts w:ascii="Times New Roman" w:hAnsi="Times New Roman" w:cs="Times New Roman"/>
          <w:sz w:val="24"/>
          <w:szCs w:val="24"/>
        </w:rPr>
        <w:t>Una aplicación de los transformadores se encuentra en la igualación de una resistencia de carga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frente a una resistencia de fuente para lograr una transferencia de potencia máxima. Esta técnica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se llama igualación de impedancia. Recuerde que el teorema de transferencia de potencia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máxima se estudió en el capítulo 8. En sistemas de audio, a menudo se utilizan transformadores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igualadores de impedancia para conseguir la cantidad máxima de potencia disponible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amplificador al altavoz.</w:t>
      </w:r>
    </w:p>
    <w:p w14:paraId="38CBA903" w14:textId="5C0A521F" w:rsidR="00E21166" w:rsidRDefault="00E21166" w:rsidP="00E21166">
      <w:pPr>
        <w:jc w:val="both"/>
        <w:rPr>
          <w:rFonts w:ascii="Times New Roman" w:hAnsi="Times New Roman" w:cs="Times New Roman"/>
          <w:sz w:val="24"/>
          <w:szCs w:val="24"/>
        </w:rPr>
      </w:pPr>
      <w:r w:rsidRPr="00E21166">
        <w:rPr>
          <w:rFonts w:ascii="Times New Roman" w:hAnsi="Times New Roman" w:cs="Times New Roman"/>
          <w:sz w:val="24"/>
          <w:szCs w:val="24"/>
        </w:rPr>
        <w:t>La operación de un transformador fue analizada desde un punto de vista ideal. Es decir,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la resistencia de devanado, la capacitancia de devanado, y las características no ideales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del núcleo se omitieron y el transformador fue tratado como si su eficiencia fuera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100%. Para estudiar los conceptos básicos y en muchas aplicaciones, el modelo ideal 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válido. Sin embargo, el transformador práctico tiene varias características no ideales.</w:t>
      </w:r>
    </w:p>
    <w:p w14:paraId="12FD64E7" w14:textId="351A8ABD" w:rsidR="00E21166" w:rsidRDefault="00E21166" w:rsidP="00E21166">
      <w:pPr>
        <w:jc w:val="both"/>
        <w:rPr>
          <w:rFonts w:ascii="Times New Roman" w:hAnsi="Times New Roman" w:cs="Times New Roman"/>
          <w:sz w:val="24"/>
          <w:szCs w:val="24"/>
        </w:rPr>
      </w:pPr>
      <w:r w:rsidRPr="00E21166">
        <w:rPr>
          <w:rFonts w:ascii="Times New Roman" w:hAnsi="Times New Roman" w:cs="Times New Roman"/>
          <w:sz w:val="24"/>
          <w:szCs w:val="24"/>
        </w:rPr>
        <w:t>El transformador básico tiene distintas variaciones importantes. Éstas incluyen transformadores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con tomas, transformadores con múltiples devanados, y autotransformadores.</w:t>
      </w:r>
    </w:p>
    <w:p w14:paraId="56493D0A" w14:textId="2B607E9B" w:rsidR="00E21166" w:rsidRDefault="00E21166" w:rsidP="00E21166">
      <w:pPr>
        <w:jc w:val="both"/>
        <w:rPr>
          <w:rFonts w:ascii="Times New Roman" w:hAnsi="Times New Roman" w:cs="Times New Roman"/>
          <w:sz w:val="24"/>
          <w:szCs w:val="24"/>
        </w:rPr>
      </w:pPr>
      <w:r w:rsidRPr="00E21166">
        <w:rPr>
          <w:rFonts w:ascii="Times New Roman" w:hAnsi="Times New Roman" w:cs="Times New Roman"/>
          <w:sz w:val="24"/>
          <w:szCs w:val="24"/>
        </w:rPr>
        <w:t>Los transformadores son dispositivos confiables cuando operan dentro de su rango especificado.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Fallas comunes en transformadores son aberturas en el devanado primario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en el secundario. Una causa de semejantes fallas es la operación del dispositivo en condiciones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que sobrepasan sus parámetros. Normalmente, cuando falla un transformador,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es difícil de reparar y, por consiguiente, el procedimiento más simple es reemplazarlo.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166">
        <w:rPr>
          <w:rFonts w:ascii="Times New Roman" w:hAnsi="Times New Roman" w:cs="Times New Roman"/>
          <w:sz w:val="24"/>
          <w:szCs w:val="24"/>
        </w:rPr>
        <w:t>Algunas fallas de transformador y los síntomas asociados se abordan en esta sección.</w:t>
      </w:r>
    </w:p>
    <w:sectPr w:rsidR="00E2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66"/>
    <w:rsid w:val="00E2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6900"/>
  <w15:chartTrackingRefBased/>
  <w15:docId w15:val="{35B5CDFF-C98F-4233-9957-C39CA0BC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464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Pablo Esteban Sigsi Proaño</dc:creator>
  <cp:keywords/>
  <dc:description/>
  <cp:lastModifiedBy>(Estudiante) Pablo Esteban Sigsi Proaño</cp:lastModifiedBy>
  <cp:revision>1</cp:revision>
  <dcterms:created xsi:type="dcterms:W3CDTF">2021-03-25T00:27:00Z</dcterms:created>
  <dcterms:modified xsi:type="dcterms:W3CDTF">2021-03-25T00:36:00Z</dcterms:modified>
</cp:coreProperties>
</file>