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41D8" w14:textId="43BD6E65" w:rsidR="002A7995" w:rsidRDefault="002A7995" w:rsidP="002A7995">
      <w:pPr>
        <w:pStyle w:val="Prrafodelista"/>
        <w:numPr>
          <w:ilvl w:val="0"/>
          <w:numId w:val="1"/>
        </w:numPr>
        <w:rPr>
          <w:b/>
          <w:bCs/>
        </w:rPr>
      </w:pPr>
      <w:r w:rsidRPr="006554F0">
        <w:rPr>
          <w:rFonts w:ascii="Arial" w:hAnsi="Arial" w:cs="Arial"/>
          <w:noProof/>
          <w:color w:val="000000"/>
          <w:highlight w:val="cyan"/>
          <w:bdr w:val="none" w:sz="0" w:space="0" w:color="auto" w:frame="1"/>
        </w:rPr>
        <w:drawing>
          <wp:anchor distT="0" distB="0" distL="114300" distR="114300" simplePos="0" relativeHeight="251658240" behindDoc="0" locked="0" layoutInCell="1" allowOverlap="1" wp14:anchorId="67C484DA" wp14:editId="0051AE60">
            <wp:simplePos x="0" y="0"/>
            <wp:positionH relativeFrom="margin">
              <wp:posOffset>-635</wp:posOffset>
            </wp:positionH>
            <wp:positionV relativeFrom="paragraph">
              <wp:posOffset>452755</wp:posOffset>
            </wp:positionV>
            <wp:extent cx="3384550" cy="2698750"/>
            <wp:effectExtent l="0" t="0" r="6350" b="6350"/>
            <wp:wrapTopAndBottom/>
            <wp:docPr id="1931768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550" cy="2698750"/>
                    </a:xfrm>
                    <a:prstGeom prst="rect">
                      <a:avLst/>
                    </a:prstGeom>
                    <a:noFill/>
                    <a:ln>
                      <a:noFill/>
                    </a:ln>
                  </pic:spPr>
                </pic:pic>
              </a:graphicData>
            </a:graphic>
          </wp:anchor>
        </w:drawing>
      </w:r>
      <w:r w:rsidRPr="006554F0">
        <w:rPr>
          <w:b/>
          <w:bCs/>
          <w:highlight w:val="cyan"/>
        </w:rPr>
        <w:t xml:space="preserve">Logo y Slogan de nuestra empresa </w:t>
      </w:r>
      <w:proofErr w:type="gramStart"/>
      <w:r w:rsidRPr="006554F0">
        <w:rPr>
          <w:b/>
          <w:bCs/>
          <w:highlight w:val="cyan"/>
        </w:rPr>
        <w:t>Master</w:t>
      </w:r>
      <w:proofErr w:type="gramEnd"/>
      <w:r w:rsidRPr="006554F0">
        <w:rPr>
          <w:b/>
          <w:bCs/>
          <w:highlight w:val="cyan"/>
        </w:rPr>
        <w:t xml:space="preserve"> </w:t>
      </w:r>
      <w:proofErr w:type="spellStart"/>
      <w:r w:rsidRPr="006554F0">
        <w:rPr>
          <w:b/>
          <w:bCs/>
          <w:highlight w:val="cyan"/>
        </w:rPr>
        <w:t>Clean</w:t>
      </w:r>
      <w:proofErr w:type="spellEnd"/>
      <w:r w:rsidRPr="006554F0">
        <w:rPr>
          <w:b/>
          <w:bCs/>
          <w:highlight w:val="cyan"/>
        </w:rPr>
        <w:t xml:space="preserve"> S.A.S</w:t>
      </w:r>
      <w:r w:rsidRPr="002A7995">
        <w:rPr>
          <w:b/>
          <w:bCs/>
        </w:rPr>
        <w:t>.</w:t>
      </w:r>
    </w:p>
    <w:p w14:paraId="64CF5C02" w14:textId="56459C93" w:rsidR="002A7995" w:rsidRPr="00020142" w:rsidRDefault="002A7995" w:rsidP="00020142">
      <w:pPr>
        <w:rPr>
          <w:b/>
          <w:bCs/>
        </w:rPr>
      </w:pPr>
    </w:p>
    <w:p w14:paraId="052A2F88" w14:textId="77777777" w:rsidR="002A7995" w:rsidRPr="002A7995" w:rsidRDefault="002A7995" w:rsidP="002A7995">
      <w:pPr>
        <w:pStyle w:val="Prrafodelista"/>
        <w:rPr>
          <w:b/>
          <w:bCs/>
        </w:rPr>
      </w:pPr>
    </w:p>
    <w:p w14:paraId="7442EA08" w14:textId="77777777" w:rsidR="00020142" w:rsidRPr="006554F0" w:rsidRDefault="00020142" w:rsidP="00020142">
      <w:pPr>
        <w:pStyle w:val="Prrafodelista"/>
        <w:numPr>
          <w:ilvl w:val="0"/>
          <w:numId w:val="1"/>
        </w:numPr>
        <w:rPr>
          <w:b/>
          <w:bCs/>
          <w:highlight w:val="cyan"/>
          <w:lang w:val="es-CO"/>
        </w:rPr>
      </w:pPr>
      <w:r w:rsidRPr="006554F0">
        <w:rPr>
          <w:b/>
          <w:bCs/>
          <w:highlight w:val="cyan"/>
          <w:lang w:val="es-CO"/>
        </w:rPr>
        <w:t>MISIÓN:</w:t>
      </w:r>
    </w:p>
    <w:p w14:paraId="46191C4F" w14:textId="77777777" w:rsidR="00020142" w:rsidRDefault="00020142" w:rsidP="00020142">
      <w:pPr>
        <w:pStyle w:val="Prrafodelista"/>
        <w:rPr>
          <w:b/>
          <w:bCs/>
          <w:lang w:val="es-CO"/>
        </w:rPr>
      </w:pPr>
      <w:r w:rsidRPr="00020142">
        <w:rPr>
          <w:b/>
          <w:bCs/>
          <w:lang w:val="es-CO"/>
        </w:rPr>
        <w:t xml:space="preserve">Proporcionar servicios de aseo y limpieza de alta calidad, respetables y confiables enfocados en </w:t>
      </w:r>
      <w:proofErr w:type="gramStart"/>
      <w:r w:rsidRPr="00020142">
        <w:rPr>
          <w:b/>
          <w:bCs/>
          <w:lang w:val="es-CO"/>
        </w:rPr>
        <w:t>construir  hogares</w:t>
      </w:r>
      <w:proofErr w:type="gramEnd"/>
      <w:r w:rsidRPr="00020142">
        <w:rPr>
          <w:b/>
          <w:bCs/>
          <w:lang w:val="es-CO"/>
        </w:rPr>
        <w:t xml:space="preserve"> más seguros y agradables </w:t>
      </w:r>
      <w:proofErr w:type="gramStart"/>
      <w:r w:rsidRPr="00020142">
        <w:rPr>
          <w:b/>
          <w:bCs/>
          <w:lang w:val="es-CO"/>
        </w:rPr>
        <w:t>para  nuestros</w:t>
      </w:r>
      <w:proofErr w:type="gramEnd"/>
      <w:r w:rsidRPr="00020142">
        <w:rPr>
          <w:b/>
          <w:bCs/>
          <w:lang w:val="es-CO"/>
        </w:rPr>
        <w:t xml:space="preserve"> clientes. Nuestro compromiso es ofrecer servicios eficientes de manera personalizada garantizando la satisfacción y tranquilidad en cada uno de los hogares a los que brindamos nuestros servicios.</w:t>
      </w:r>
    </w:p>
    <w:p w14:paraId="63B8114D" w14:textId="77777777" w:rsidR="00020142" w:rsidRPr="00020142" w:rsidRDefault="00020142" w:rsidP="00020142">
      <w:pPr>
        <w:pStyle w:val="Prrafodelista"/>
        <w:rPr>
          <w:b/>
          <w:bCs/>
          <w:lang w:val="es-CO"/>
        </w:rPr>
      </w:pPr>
    </w:p>
    <w:p w14:paraId="4C5FDE09" w14:textId="77777777" w:rsidR="00020142" w:rsidRPr="00020142" w:rsidRDefault="00020142" w:rsidP="00020142">
      <w:pPr>
        <w:pStyle w:val="Prrafodelista"/>
        <w:numPr>
          <w:ilvl w:val="0"/>
          <w:numId w:val="1"/>
        </w:numPr>
        <w:rPr>
          <w:b/>
          <w:bCs/>
          <w:highlight w:val="cyan"/>
          <w:lang w:val="es-CO"/>
        </w:rPr>
      </w:pPr>
      <w:r w:rsidRPr="00020142">
        <w:rPr>
          <w:b/>
          <w:bCs/>
          <w:highlight w:val="cyan"/>
          <w:lang w:val="es-CO"/>
        </w:rPr>
        <w:t>VISIÓN:</w:t>
      </w:r>
    </w:p>
    <w:p w14:paraId="14D5E939" w14:textId="77777777" w:rsidR="00020142" w:rsidRPr="00020142" w:rsidRDefault="00020142" w:rsidP="00020142">
      <w:pPr>
        <w:pStyle w:val="Prrafodelista"/>
        <w:rPr>
          <w:b/>
          <w:bCs/>
          <w:lang w:val="es-CO"/>
        </w:rPr>
      </w:pPr>
      <w:r w:rsidRPr="00020142">
        <w:rPr>
          <w:b/>
          <w:bCs/>
          <w:lang w:val="es-CO"/>
        </w:rPr>
        <w:t xml:space="preserve">Ser la opción número uno en los hogares en servicios de aseo y limpieza, destacándose por nuestra puntualidad y compromiso. </w:t>
      </w:r>
      <w:proofErr w:type="spellStart"/>
      <w:r w:rsidRPr="00020142">
        <w:rPr>
          <w:b/>
          <w:bCs/>
          <w:lang w:val="es-CO"/>
        </w:rPr>
        <w:t>Inspirandonos</w:t>
      </w:r>
      <w:proofErr w:type="spellEnd"/>
      <w:r w:rsidRPr="00020142">
        <w:rPr>
          <w:b/>
          <w:bCs/>
          <w:lang w:val="es-CO"/>
        </w:rPr>
        <w:t xml:space="preserve"> en mejorar la calidad de vida de nuestros clientes a través de un trabajo respetuoso, responsable y profesional, </w:t>
      </w:r>
      <w:proofErr w:type="spellStart"/>
      <w:r w:rsidRPr="00020142">
        <w:rPr>
          <w:b/>
          <w:bCs/>
          <w:lang w:val="es-CO"/>
        </w:rPr>
        <w:t>consolidandonos</w:t>
      </w:r>
      <w:proofErr w:type="spellEnd"/>
      <w:r w:rsidRPr="00020142">
        <w:rPr>
          <w:b/>
          <w:bCs/>
          <w:lang w:val="es-CO"/>
        </w:rPr>
        <w:t xml:space="preserve"> como la marca líder en servicios de aseo y limpieza promoviendo hogares más seguros.</w:t>
      </w:r>
    </w:p>
    <w:p w14:paraId="730DC244" w14:textId="77777777" w:rsidR="002A7995" w:rsidRPr="00020142" w:rsidRDefault="002A7995" w:rsidP="002A7995">
      <w:pPr>
        <w:pStyle w:val="Prrafodelista"/>
        <w:rPr>
          <w:b/>
          <w:bCs/>
          <w:lang w:val="es-CO"/>
        </w:rPr>
      </w:pPr>
    </w:p>
    <w:p w14:paraId="23FFAA5B" w14:textId="77777777" w:rsidR="00020142" w:rsidRDefault="00020142" w:rsidP="00020142">
      <w:pPr>
        <w:rPr>
          <w:b/>
          <w:bCs/>
        </w:rPr>
      </w:pPr>
    </w:p>
    <w:p w14:paraId="10A7A7F8" w14:textId="77777777" w:rsidR="00020142" w:rsidRDefault="00020142" w:rsidP="00020142">
      <w:pPr>
        <w:rPr>
          <w:b/>
          <w:bCs/>
        </w:rPr>
      </w:pPr>
    </w:p>
    <w:p w14:paraId="5565A16F" w14:textId="77777777" w:rsidR="00020142" w:rsidRDefault="00020142" w:rsidP="00020142">
      <w:pPr>
        <w:rPr>
          <w:b/>
          <w:bCs/>
        </w:rPr>
      </w:pPr>
    </w:p>
    <w:p w14:paraId="0C26ABE9" w14:textId="77777777" w:rsidR="00020142" w:rsidRPr="00020142" w:rsidRDefault="00020142" w:rsidP="00020142">
      <w:pPr>
        <w:rPr>
          <w:b/>
          <w:bCs/>
        </w:rPr>
      </w:pPr>
    </w:p>
    <w:p w14:paraId="453FCB3A" w14:textId="428C37D0" w:rsidR="002A7995" w:rsidRPr="006554F0" w:rsidRDefault="00020142" w:rsidP="00020142">
      <w:pPr>
        <w:pStyle w:val="Prrafodelista"/>
        <w:numPr>
          <w:ilvl w:val="0"/>
          <w:numId w:val="1"/>
        </w:numPr>
        <w:rPr>
          <w:b/>
          <w:bCs/>
          <w:highlight w:val="cyan"/>
        </w:rPr>
      </w:pPr>
      <w:r w:rsidRPr="006554F0">
        <w:rPr>
          <w:b/>
          <w:bCs/>
          <w:highlight w:val="cyan"/>
        </w:rPr>
        <w:lastRenderedPageBreak/>
        <w:t>Servicios</w:t>
      </w:r>
    </w:p>
    <w:p w14:paraId="068E130F" w14:textId="26E5D2FA" w:rsidR="00020142" w:rsidRDefault="006554F0" w:rsidP="00020142">
      <w:pPr>
        <w:pStyle w:val="Prrafodelista"/>
        <w:rPr>
          <w:b/>
          <w:bCs/>
        </w:rPr>
      </w:pPr>
      <w:r w:rsidRPr="00020142">
        <w:rPr>
          <w:b/>
          <w:bCs/>
        </w:rPr>
        <w:drawing>
          <wp:anchor distT="0" distB="0" distL="114300" distR="114300" simplePos="0" relativeHeight="251659264" behindDoc="0" locked="0" layoutInCell="1" allowOverlap="1" wp14:anchorId="16934297" wp14:editId="0B830FD9">
            <wp:simplePos x="0" y="0"/>
            <wp:positionH relativeFrom="column">
              <wp:posOffset>-432435</wp:posOffset>
            </wp:positionH>
            <wp:positionV relativeFrom="paragraph">
              <wp:posOffset>205740</wp:posOffset>
            </wp:positionV>
            <wp:extent cx="5612130" cy="3230245"/>
            <wp:effectExtent l="0" t="0" r="7620" b="8255"/>
            <wp:wrapTopAndBottom/>
            <wp:docPr id="20907788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78817" name="Imagen 1" descr="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5612130" cy="3230245"/>
                    </a:xfrm>
                    <a:prstGeom prst="rect">
                      <a:avLst/>
                    </a:prstGeom>
                  </pic:spPr>
                </pic:pic>
              </a:graphicData>
            </a:graphic>
          </wp:anchor>
        </w:drawing>
      </w:r>
    </w:p>
    <w:p w14:paraId="29ACFAB7" w14:textId="4CA31191" w:rsidR="00020142" w:rsidRPr="002A7995" w:rsidRDefault="00020142" w:rsidP="00020142">
      <w:pPr>
        <w:pStyle w:val="Prrafodelista"/>
        <w:rPr>
          <w:b/>
          <w:bCs/>
        </w:rPr>
      </w:pPr>
    </w:p>
    <w:p w14:paraId="7A56D68F" w14:textId="3217FD6C" w:rsidR="002A7995" w:rsidRDefault="00020142">
      <w:pPr>
        <w:rPr>
          <w:b/>
          <w:bCs/>
        </w:rPr>
      </w:pPr>
      <w:r w:rsidRPr="00020142">
        <w:rPr>
          <w:b/>
          <w:bCs/>
        </w:rPr>
        <w:drawing>
          <wp:inline distT="0" distB="0" distL="0" distR="0" wp14:anchorId="5D61D54D" wp14:editId="63F5EA19">
            <wp:extent cx="4979795" cy="4133850"/>
            <wp:effectExtent l="0" t="0" r="0" b="0"/>
            <wp:docPr id="1299689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89065" name=""/>
                    <pic:cNvPicPr/>
                  </pic:nvPicPr>
                  <pic:blipFill>
                    <a:blip r:embed="rId8"/>
                    <a:stretch>
                      <a:fillRect/>
                    </a:stretch>
                  </pic:blipFill>
                  <pic:spPr>
                    <a:xfrm>
                      <a:off x="0" y="0"/>
                      <a:ext cx="4981982" cy="4135666"/>
                    </a:xfrm>
                    <a:prstGeom prst="rect">
                      <a:avLst/>
                    </a:prstGeom>
                  </pic:spPr>
                </pic:pic>
              </a:graphicData>
            </a:graphic>
          </wp:inline>
        </w:drawing>
      </w:r>
    </w:p>
    <w:p w14:paraId="2566801C" w14:textId="044EC9B0" w:rsidR="00020142" w:rsidRDefault="00020142">
      <w:pPr>
        <w:rPr>
          <w:b/>
          <w:bCs/>
        </w:rPr>
      </w:pPr>
      <w:r w:rsidRPr="00020142">
        <w:rPr>
          <w:b/>
          <w:bCs/>
        </w:rPr>
        <w:lastRenderedPageBreak/>
        <w:drawing>
          <wp:inline distT="0" distB="0" distL="0" distR="0" wp14:anchorId="5D9C1770" wp14:editId="0AEBC898">
            <wp:extent cx="5612130" cy="3757930"/>
            <wp:effectExtent l="0" t="0" r="7620" b="0"/>
            <wp:docPr id="4595011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01110" name="Imagen 1" descr="Diagrama&#10;&#10;El contenido generado por IA puede ser incorrecto."/>
                    <pic:cNvPicPr/>
                  </pic:nvPicPr>
                  <pic:blipFill>
                    <a:blip r:embed="rId9"/>
                    <a:stretch>
                      <a:fillRect/>
                    </a:stretch>
                  </pic:blipFill>
                  <pic:spPr>
                    <a:xfrm>
                      <a:off x="0" y="0"/>
                      <a:ext cx="5612130" cy="3757930"/>
                    </a:xfrm>
                    <a:prstGeom prst="rect">
                      <a:avLst/>
                    </a:prstGeom>
                  </pic:spPr>
                </pic:pic>
              </a:graphicData>
            </a:graphic>
          </wp:inline>
        </w:drawing>
      </w:r>
    </w:p>
    <w:p w14:paraId="25BEEE28" w14:textId="77777777" w:rsidR="00AE4E58" w:rsidRPr="00AE4E58" w:rsidRDefault="00AE4E58" w:rsidP="00AE4E58">
      <w:pPr>
        <w:rPr>
          <w:b/>
          <w:bCs/>
          <w:lang w:val="es-CO"/>
        </w:rPr>
      </w:pPr>
      <w:r w:rsidRPr="00AE4E58">
        <w:rPr>
          <w:b/>
          <w:bCs/>
          <w:lang w:val="es-CO"/>
        </w:rPr>
        <w:t>CONDICIONES PARA LA SOLICITUD DEL SERVICIO</w:t>
      </w:r>
    </w:p>
    <w:p w14:paraId="28C33978" w14:textId="77777777" w:rsidR="00AE4E58" w:rsidRPr="00AE4E58" w:rsidRDefault="00AE4E58" w:rsidP="00AE4E58">
      <w:pPr>
        <w:rPr>
          <w:b/>
          <w:bCs/>
          <w:lang w:val="es-CO"/>
        </w:rPr>
      </w:pPr>
      <w:r w:rsidRPr="00AE4E58">
        <w:rPr>
          <w:b/>
          <w:bCs/>
          <w:lang w:val="es-CO"/>
        </w:rPr>
        <w:t xml:space="preserve">Programar 1 </w:t>
      </w:r>
      <w:proofErr w:type="spellStart"/>
      <w:r w:rsidRPr="00AE4E58">
        <w:rPr>
          <w:b/>
          <w:bCs/>
          <w:lang w:val="es-CO"/>
        </w:rPr>
        <w:t>dia</w:t>
      </w:r>
      <w:proofErr w:type="spellEnd"/>
      <w:r w:rsidRPr="00AE4E58">
        <w:rPr>
          <w:b/>
          <w:bCs/>
          <w:lang w:val="es-CO"/>
        </w:rPr>
        <w:t xml:space="preserve"> antes a través de nuestra </w:t>
      </w:r>
      <w:proofErr w:type="spellStart"/>
      <w:r w:rsidRPr="00AE4E58">
        <w:rPr>
          <w:b/>
          <w:bCs/>
          <w:lang w:val="es-CO"/>
        </w:rPr>
        <w:t>pagina</w:t>
      </w:r>
      <w:proofErr w:type="spellEnd"/>
      <w:r w:rsidRPr="00AE4E58">
        <w:rPr>
          <w:b/>
          <w:bCs/>
          <w:lang w:val="es-CO"/>
        </w:rPr>
        <w:t xml:space="preserve"> web </w:t>
      </w:r>
      <w:hyperlink r:id="rId10" w:history="1">
        <w:r w:rsidRPr="00AE4E58">
          <w:rPr>
            <w:rStyle w:val="Hipervnculo"/>
            <w:b/>
            <w:bCs/>
            <w:lang w:val="es-CO"/>
          </w:rPr>
          <w:t>www.masterclean.com</w:t>
        </w:r>
      </w:hyperlink>
    </w:p>
    <w:p w14:paraId="64806843" w14:textId="77777777" w:rsidR="00AE4E58" w:rsidRPr="00AE4E58" w:rsidRDefault="00AE4E58" w:rsidP="00AE4E58">
      <w:pPr>
        <w:rPr>
          <w:b/>
          <w:bCs/>
          <w:lang w:val="es-CO"/>
        </w:rPr>
      </w:pPr>
      <w:r w:rsidRPr="00AE4E58">
        <w:rPr>
          <w:b/>
          <w:bCs/>
          <w:lang w:val="es-CO"/>
        </w:rPr>
        <w:t>Alistar los elementos de aseo con los que se prestara el servicio de limpieza</w:t>
      </w:r>
    </w:p>
    <w:p w14:paraId="2D2CD0F8" w14:textId="77777777" w:rsidR="00AE4E58" w:rsidRPr="00AE4E58" w:rsidRDefault="00AE4E58" w:rsidP="00AE4E58">
      <w:pPr>
        <w:rPr>
          <w:b/>
          <w:bCs/>
          <w:lang w:val="es-CO"/>
        </w:rPr>
      </w:pPr>
      <w:r w:rsidRPr="00AE4E58">
        <w:rPr>
          <w:b/>
          <w:bCs/>
          <w:lang w:val="es-CO"/>
        </w:rPr>
        <w:t>El profesional llegará en el rango de horario seleccionado si por algún motivo la persona no se encuentra en el domicilio el servicio se reprograma y tendrá un recargo adicional de $7.000 pesos.</w:t>
      </w:r>
    </w:p>
    <w:p w14:paraId="2B5992E3" w14:textId="77777777" w:rsidR="00AE4E58" w:rsidRPr="00AE4E58" w:rsidRDefault="00AE4E58" w:rsidP="00AE4E58">
      <w:pPr>
        <w:rPr>
          <w:b/>
          <w:bCs/>
          <w:lang w:val="es-CO"/>
        </w:rPr>
      </w:pPr>
      <w:r w:rsidRPr="00AE4E58">
        <w:rPr>
          <w:b/>
          <w:bCs/>
          <w:lang w:val="es-CO"/>
        </w:rPr>
        <w:t>Si por alguna situación no puedes atender al personal de limpieza notificar dos horas antes de la hora programada para el servicio</w:t>
      </w:r>
    </w:p>
    <w:p w14:paraId="2664CB4F" w14:textId="77777777" w:rsidR="00AE4E58" w:rsidRPr="00AE4E58" w:rsidRDefault="00AE4E58" w:rsidP="00AE4E58">
      <w:pPr>
        <w:rPr>
          <w:b/>
          <w:bCs/>
          <w:lang w:val="es-CO"/>
        </w:rPr>
      </w:pPr>
      <w:r w:rsidRPr="00AE4E58">
        <w:rPr>
          <w:b/>
          <w:bCs/>
          <w:lang w:val="es-CO"/>
        </w:rPr>
        <w:t xml:space="preserve">El servicio de limpieza se </w:t>
      </w:r>
      <w:proofErr w:type="gramStart"/>
      <w:r w:rsidRPr="00AE4E58">
        <w:rPr>
          <w:b/>
          <w:bCs/>
          <w:lang w:val="es-CO"/>
        </w:rPr>
        <w:t>prestara</w:t>
      </w:r>
      <w:proofErr w:type="gramEnd"/>
      <w:r w:rsidRPr="00AE4E58">
        <w:rPr>
          <w:b/>
          <w:bCs/>
          <w:lang w:val="es-CO"/>
        </w:rPr>
        <w:t xml:space="preserve"> solo en </w:t>
      </w:r>
      <w:proofErr w:type="spellStart"/>
      <w:r w:rsidRPr="00AE4E58">
        <w:rPr>
          <w:b/>
          <w:bCs/>
          <w:lang w:val="es-CO"/>
        </w:rPr>
        <w:t>en</w:t>
      </w:r>
      <w:proofErr w:type="spellEnd"/>
      <w:r w:rsidRPr="00AE4E58">
        <w:rPr>
          <w:b/>
          <w:bCs/>
          <w:lang w:val="es-CO"/>
        </w:rPr>
        <w:t xml:space="preserve"> lugar o domicilio que indicó</w:t>
      </w:r>
    </w:p>
    <w:p w14:paraId="03D85C10" w14:textId="77777777" w:rsidR="00AE4E58" w:rsidRPr="00AE4E58" w:rsidRDefault="00AE4E58" w:rsidP="00AE4E58">
      <w:pPr>
        <w:rPr>
          <w:b/>
          <w:bCs/>
          <w:lang w:val="es-CO"/>
        </w:rPr>
      </w:pPr>
      <w:r w:rsidRPr="00AE4E58">
        <w:rPr>
          <w:b/>
          <w:bCs/>
          <w:lang w:val="es-CO"/>
        </w:rPr>
        <w:t>Antes de despedir al personal de limpieza verificar si estas conforme con el trabajo realizado</w:t>
      </w:r>
    </w:p>
    <w:p w14:paraId="1E50746F" w14:textId="77777777" w:rsidR="00AE4E58" w:rsidRPr="00AE4E58" w:rsidRDefault="00AE4E58" w:rsidP="00AE4E58">
      <w:pPr>
        <w:rPr>
          <w:b/>
          <w:bCs/>
          <w:lang w:val="es-CO"/>
        </w:rPr>
      </w:pPr>
      <w:r w:rsidRPr="00AE4E58">
        <w:rPr>
          <w:b/>
          <w:bCs/>
          <w:lang w:val="es-CO"/>
        </w:rPr>
        <w:t>Solo se realizarán las actividades mencionadas en el paquete de servicio y limpieza que se contrató</w:t>
      </w:r>
    </w:p>
    <w:p w14:paraId="0F8F76A8" w14:textId="77777777" w:rsidR="00AE4E58" w:rsidRPr="00AE4E58" w:rsidRDefault="00AE4E58" w:rsidP="00AE4E58">
      <w:pPr>
        <w:rPr>
          <w:b/>
          <w:bCs/>
          <w:lang w:val="es-CO"/>
        </w:rPr>
      </w:pPr>
      <w:r w:rsidRPr="00AE4E58">
        <w:rPr>
          <w:b/>
          <w:bCs/>
          <w:lang w:val="es-CO"/>
        </w:rPr>
        <w:t>¿Que ofrece nuestro servicio y que lo hace atractivo?</w:t>
      </w:r>
    </w:p>
    <w:p w14:paraId="0DC7C494" w14:textId="298B4DCA" w:rsidR="00AE4E58" w:rsidRPr="00AE4E58" w:rsidRDefault="006554F0" w:rsidP="00AE4E58">
      <w:pPr>
        <w:rPr>
          <w:b/>
          <w:bCs/>
          <w:lang w:val="es-CO"/>
        </w:rPr>
      </w:pPr>
      <w:r>
        <w:rPr>
          <w:b/>
          <w:bCs/>
          <w:lang w:val="es-CO"/>
        </w:rPr>
        <w:t>SERVICIO</w:t>
      </w:r>
      <w:r w:rsidR="00AE4E58" w:rsidRPr="00AE4E58">
        <w:rPr>
          <w:b/>
          <w:bCs/>
          <w:lang w:val="es-CO"/>
        </w:rPr>
        <w:t>:</w:t>
      </w:r>
    </w:p>
    <w:p w14:paraId="43CD286C" w14:textId="77777777" w:rsidR="00AE4E58" w:rsidRPr="00AE4E58" w:rsidRDefault="00AE4E58" w:rsidP="00AE4E58">
      <w:pPr>
        <w:rPr>
          <w:b/>
          <w:bCs/>
          <w:lang w:val="es-CO"/>
        </w:rPr>
      </w:pPr>
      <w:r w:rsidRPr="00AE4E58">
        <w:rPr>
          <w:b/>
          <w:bCs/>
          <w:lang w:val="es-CO"/>
        </w:rPr>
        <w:lastRenderedPageBreak/>
        <w:t>Nuestro servicio cuenta con técnicas de limpieza eficientes y ofrecemos servicios con precios asequibles para la limpieza del hogar, algo que nos destaca es que no manejamos las horas establecidas para los servicios que brindamos.</w:t>
      </w:r>
    </w:p>
    <w:p w14:paraId="5034E490" w14:textId="28C52C52" w:rsidR="00AE4E58" w:rsidRPr="00AE4E58" w:rsidRDefault="00AE4E58" w:rsidP="00AE4E58">
      <w:pPr>
        <w:rPr>
          <w:b/>
          <w:bCs/>
          <w:lang w:val="es-CO"/>
        </w:rPr>
      </w:pPr>
      <w:r w:rsidRPr="00AE4E58">
        <w:rPr>
          <w:b/>
          <w:bCs/>
          <w:lang w:val="es-CO"/>
        </w:rPr>
        <w:t>¿Dónde vende su producto y cómo lo distribuye?</w:t>
      </w:r>
    </w:p>
    <w:p w14:paraId="183149B9" w14:textId="77777777" w:rsidR="00AE4E58" w:rsidRPr="00AE4E58" w:rsidRDefault="00AE4E58" w:rsidP="00AE4E58">
      <w:pPr>
        <w:rPr>
          <w:b/>
          <w:bCs/>
          <w:lang w:val="es-CO"/>
        </w:rPr>
      </w:pPr>
      <w:r w:rsidRPr="00AE4E58">
        <w:rPr>
          <w:b/>
          <w:bCs/>
          <w:lang w:val="es-CO"/>
        </w:rPr>
        <w:t>Nuestro servicio se promociona a través de las plataformas digitales y en nuestra página web en donde podrán encontrar información de los servicios que brindamos y programarlos 1 día hábil de anticipación </w:t>
      </w:r>
    </w:p>
    <w:p w14:paraId="17F1E3B8" w14:textId="38C438C1" w:rsidR="00020142" w:rsidRDefault="006554F0">
      <w:pPr>
        <w:rPr>
          <w:b/>
          <w:bCs/>
          <w:lang w:val="es-CO"/>
        </w:rPr>
      </w:pPr>
      <w:r>
        <w:rPr>
          <w:b/>
          <w:bCs/>
          <w:lang w:val="es-CO"/>
        </w:rPr>
        <w:t>Ubicación:</w:t>
      </w:r>
      <w:r w:rsidR="00AE4E58">
        <w:rPr>
          <w:b/>
          <w:bCs/>
          <w:lang w:val="es-CO"/>
        </w:rPr>
        <w:t xml:space="preserve"> </w:t>
      </w:r>
      <w:r>
        <w:rPr>
          <w:b/>
          <w:bCs/>
          <w:lang w:val="es-CO"/>
        </w:rPr>
        <w:t xml:space="preserve"> </w:t>
      </w:r>
      <w:r w:rsidR="00AE4E58">
        <w:rPr>
          <w:b/>
          <w:bCs/>
          <w:lang w:val="es-CO"/>
        </w:rPr>
        <w:t xml:space="preserve">Bogotá </w:t>
      </w:r>
    </w:p>
    <w:p w14:paraId="50AA0EAF" w14:textId="77777777" w:rsidR="009D500C" w:rsidRDefault="009D500C">
      <w:pPr>
        <w:rPr>
          <w:b/>
          <w:bCs/>
          <w:lang w:val="es-CO"/>
        </w:rPr>
      </w:pPr>
    </w:p>
    <w:p w14:paraId="17664B6B" w14:textId="77777777" w:rsidR="009D500C" w:rsidRDefault="009D500C">
      <w:pPr>
        <w:rPr>
          <w:b/>
          <w:bCs/>
          <w:lang w:val="es-CO"/>
        </w:rPr>
      </w:pPr>
    </w:p>
    <w:p w14:paraId="54D2EA93" w14:textId="65B5F7C8" w:rsidR="009D500C" w:rsidRPr="006554F0" w:rsidRDefault="009D500C" w:rsidP="006554F0">
      <w:pPr>
        <w:pStyle w:val="Prrafodelista"/>
        <w:numPr>
          <w:ilvl w:val="0"/>
          <w:numId w:val="1"/>
        </w:numPr>
        <w:rPr>
          <w:b/>
          <w:bCs/>
          <w:highlight w:val="cyan"/>
          <w:lang w:val="es-CO"/>
        </w:rPr>
      </w:pPr>
      <w:r w:rsidRPr="006554F0">
        <w:rPr>
          <w:b/>
          <w:bCs/>
          <w:highlight w:val="cyan"/>
          <w:lang w:val="es-CO"/>
        </w:rPr>
        <w:t>Política de Tratamiento de Datos Personales</w:t>
      </w:r>
    </w:p>
    <w:p w14:paraId="3A7DDCE0" w14:textId="77777777" w:rsidR="009D500C" w:rsidRPr="009D500C" w:rsidRDefault="009D500C" w:rsidP="009D500C">
      <w:pPr>
        <w:rPr>
          <w:lang w:val="es-CO"/>
        </w:rPr>
      </w:pPr>
      <w:r w:rsidRPr="009D500C">
        <w:rPr>
          <w:lang w:val="es-CO"/>
        </w:rPr>
        <w:t xml:space="preserve">1. Identificación del </w:t>
      </w:r>
      <w:proofErr w:type="gramStart"/>
      <w:r w:rsidRPr="009D500C">
        <w:rPr>
          <w:lang w:val="es-CO"/>
        </w:rPr>
        <w:t>Responsable</w:t>
      </w:r>
      <w:proofErr w:type="gramEnd"/>
    </w:p>
    <w:p w14:paraId="098F3E31" w14:textId="77777777" w:rsidR="009D500C" w:rsidRPr="009D500C" w:rsidRDefault="009D500C" w:rsidP="009D500C">
      <w:pPr>
        <w:rPr>
          <w:lang w:val="es-CO"/>
        </w:rPr>
      </w:pPr>
      <w:r w:rsidRPr="009D500C">
        <w:rPr>
          <w:lang w:val="es-CO"/>
        </w:rPr>
        <w:t xml:space="preserve">La empresa </w:t>
      </w:r>
      <w:proofErr w:type="spellStart"/>
      <w:r w:rsidRPr="009D500C">
        <w:rPr>
          <w:lang w:val="es-CO"/>
        </w:rPr>
        <w:t>MasterClean</w:t>
      </w:r>
      <w:proofErr w:type="spellEnd"/>
      <w:r w:rsidRPr="009D500C">
        <w:rPr>
          <w:lang w:val="es-CO"/>
        </w:rPr>
        <w:t xml:space="preserve"> – Servicios de Aseo (en adelante “</w:t>
      </w:r>
      <w:proofErr w:type="spellStart"/>
      <w:r w:rsidRPr="009D500C">
        <w:rPr>
          <w:lang w:val="es-CO"/>
        </w:rPr>
        <w:t>MasterClean</w:t>
      </w:r>
      <w:proofErr w:type="spellEnd"/>
      <w:r w:rsidRPr="009D500C">
        <w:rPr>
          <w:lang w:val="es-CO"/>
        </w:rPr>
        <w:t>”, “nosotros” o la “Empresa”) con domicilio en [Ciudad, Dirección], identificada con NIT/RUC [_______], es responsable del tratamiento de los datos personales que usted suministre, en calidad de titular de esos datos.</w:t>
      </w:r>
    </w:p>
    <w:p w14:paraId="575195D9" w14:textId="77777777" w:rsidR="009D500C" w:rsidRPr="009D500C" w:rsidRDefault="009D500C" w:rsidP="009D500C">
      <w:pPr>
        <w:rPr>
          <w:lang w:val="es-CO"/>
        </w:rPr>
      </w:pPr>
      <w:r w:rsidRPr="009D500C">
        <w:rPr>
          <w:lang w:val="es-CO"/>
        </w:rPr>
        <w:t>2. Finalidades del Tratamiento</w:t>
      </w:r>
    </w:p>
    <w:p w14:paraId="6FEE7A93" w14:textId="77777777" w:rsidR="009D500C" w:rsidRPr="009D500C" w:rsidRDefault="009D500C" w:rsidP="009D500C">
      <w:pPr>
        <w:rPr>
          <w:lang w:val="es-CO"/>
        </w:rPr>
      </w:pPr>
      <w:r w:rsidRPr="009D500C">
        <w:rPr>
          <w:lang w:val="es-CO"/>
        </w:rPr>
        <w:t>Los datos personales que recolectamos serán utilizados para las siguientes finalidades:</w:t>
      </w:r>
    </w:p>
    <w:p w14:paraId="2AE143F4" w14:textId="77777777" w:rsidR="009D500C" w:rsidRPr="009D500C" w:rsidRDefault="009D500C" w:rsidP="009D500C">
      <w:pPr>
        <w:numPr>
          <w:ilvl w:val="0"/>
          <w:numId w:val="2"/>
        </w:numPr>
        <w:rPr>
          <w:lang w:val="es-CO"/>
        </w:rPr>
      </w:pPr>
      <w:r w:rsidRPr="009D500C">
        <w:rPr>
          <w:lang w:val="es-CO"/>
        </w:rPr>
        <w:t>Contratar y prestar los servicios de limpieza, aseo, mantenimiento de instalaciones y/o áreas comunes que usted haya requerido.</w:t>
      </w:r>
    </w:p>
    <w:p w14:paraId="1EF8A682" w14:textId="77777777" w:rsidR="009D500C" w:rsidRPr="009D500C" w:rsidRDefault="009D500C" w:rsidP="009D500C">
      <w:pPr>
        <w:numPr>
          <w:ilvl w:val="0"/>
          <w:numId w:val="2"/>
        </w:numPr>
        <w:rPr>
          <w:lang w:val="es-CO"/>
        </w:rPr>
      </w:pPr>
      <w:r w:rsidRPr="009D500C">
        <w:rPr>
          <w:lang w:val="es-CO"/>
        </w:rPr>
        <w:t>Facturación, cobranza y cumplimiento de obligaciones legales, contables y tributarias.</w:t>
      </w:r>
    </w:p>
    <w:p w14:paraId="44188BEA" w14:textId="77777777" w:rsidR="009D500C" w:rsidRPr="009D500C" w:rsidRDefault="009D500C" w:rsidP="009D500C">
      <w:pPr>
        <w:numPr>
          <w:ilvl w:val="0"/>
          <w:numId w:val="2"/>
        </w:numPr>
        <w:rPr>
          <w:lang w:val="es-CO"/>
        </w:rPr>
      </w:pPr>
      <w:r w:rsidRPr="009D500C">
        <w:rPr>
          <w:lang w:val="es-CO"/>
        </w:rPr>
        <w:t>Gestión de clientes, seguimiento de solicitudes, cotizaciones, atención al cliente y servicio postventa.</w:t>
      </w:r>
    </w:p>
    <w:p w14:paraId="7CBC5CCE" w14:textId="77777777" w:rsidR="009D500C" w:rsidRPr="009D500C" w:rsidRDefault="009D500C" w:rsidP="009D500C">
      <w:pPr>
        <w:numPr>
          <w:ilvl w:val="0"/>
          <w:numId w:val="2"/>
        </w:numPr>
        <w:rPr>
          <w:lang w:val="es-CO"/>
        </w:rPr>
      </w:pPr>
      <w:r w:rsidRPr="009D500C">
        <w:rPr>
          <w:lang w:val="es-CO"/>
        </w:rPr>
        <w:t>Envío de información comercial relacionada con nuestros servicios, novedades y promociones (cuando usted haya dado su consentimiento, de conformidad con la ley).</w:t>
      </w:r>
    </w:p>
    <w:p w14:paraId="61415201" w14:textId="77777777" w:rsidR="009D500C" w:rsidRPr="009D500C" w:rsidRDefault="009D500C" w:rsidP="009D500C">
      <w:pPr>
        <w:numPr>
          <w:ilvl w:val="0"/>
          <w:numId w:val="2"/>
        </w:numPr>
        <w:rPr>
          <w:lang w:val="es-CO"/>
        </w:rPr>
      </w:pPr>
      <w:r w:rsidRPr="009D500C">
        <w:rPr>
          <w:lang w:val="es-CO"/>
        </w:rPr>
        <w:t>Verificación, análisis y control interno de riesgos, calidad del servicio y seguridad operativa.</w:t>
      </w:r>
    </w:p>
    <w:p w14:paraId="21F3E448" w14:textId="77777777" w:rsidR="009D500C" w:rsidRPr="009D500C" w:rsidRDefault="009D500C" w:rsidP="009D500C">
      <w:pPr>
        <w:numPr>
          <w:ilvl w:val="0"/>
          <w:numId w:val="2"/>
        </w:numPr>
        <w:rPr>
          <w:lang w:val="es-CO"/>
        </w:rPr>
      </w:pPr>
      <w:r w:rsidRPr="009D500C">
        <w:rPr>
          <w:lang w:val="es-CO"/>
        </w:rPr>
        <w:lastRenderedPageBreak/>
        <w:t>Soporte de auditoría, seguridad y cumplimiento normativo.</w:t>
      </w:r>
    </w:p>
    <w:p w14:paraId="2489518F" w14:textId="77777777" w:rsidR="009D500C" w:rsidRPr="009D500C" w:rsidRDefault="009D500C" w:rsidP="009D500C">
      <w:pPr>
        <w:rPr>
          <w:lang w:val="es-CO"/>
        </w:rPr>
      </w:pPr>
      <w:r w:rsidRPr="009D500C">
        <w:rPr>
          <w:lang w:val="es-CO"/>
        </w:rPr>
        <w:t>3. Categorías de Datos que Recolectamos</w:t>
      </w:r>
    </w:p>
    <w:p w14:paraId="430AA5A7" w14:textId="77777777" w:rsidR="009D500C" w:rsidRPr="009D500C" w:rsidRDefault="009D500C" w:rsidP="009D500C">
      <w:pPr>
        <w:rPr>
          <w:lang w:val="es-CO"/>
        </w:rPr>
      </w:pPr>
      <w:r w:rsidRPr="009D500C">
        <w:rPr>
          <w:lang w:val="es-CO"/>
        </w:rPr>
        <w:t>Dependiendo del servicio contratado, podemos recoger:</w:t>
      </w:r>
    </w:p>
    <w:p w14:paraId="0A81D52F" w14:textId="77777777" w:rsidR="009D500C" w:rsidRPr="009D500C" w:rsidRDefault="009D500C" w:rsidP="009D500C">
      <w:pPr>
        <w:numPr>
          <w:ilvl w:val="0"/>
          <w:numId w:val="3"/>
        </w:numPr>
        <w:rPr>
          <w:lang w:val="es-CO"/>
        </w:rPr>
      </w:pPr>
      <w:r w:rsidRPr="009D500C">
        <w:rPr>
          <w:lang w:val="es-CO"/>
        </w:rPr>
        <w:t>Datos de identificación: nombre, apellidos, número de identificación, empresa (si aplica).</w:t>
      </w:r>
    </w:p>
    <w:p w14:paraId="31DC1390" w14:textId="77777777" w:rsidR="009D500C" w:rsidRPr="009D500C" w:rsidRDefault="009D500C" w:rsidP="009D500C">
      <w:pPr>
        <w:numPr>
          <w:ilvl w:val="0"/>
          <w:numId w:val="3"/>
        </w:numPr>
        <w:rPr>
          <w:lang w:val="es-CO"/>
        </w:rPr>
      </w:pPr>
      <w:r w:rsidRPr="009D500C">
        <w:rPr>
          <w:lang w:val="es-CO"/>
        </w:rPr>
        <w:t>Datos de contacto: dirección, correo electrónico, teléfono.</w:t>
      </w:r>
    </w:p>
    <w:p w14:paraId="62E74A96" w14:textId="77777777" w:rsidR="009D500C" w:rsidRPr="009D500C" w:rsidRDefault="009D500C" w:rsidP="009D500C">
      <w:pPr>
        <w:numPr>
          <w:ilvl w:val="0"/>
          <w:numId w:val="3"/>
        </w:numPr>
        <w:rPr>
          <w:lang w:val="es-CO"/>
        </w:rPr>
      </w:pPr>
      <w:r w:rsidRPr="009D500C">
        <w:rPr>
          <w:lang w:val="es-CO"/>
        </w:rPr>
        <w:t>Datos de facturación: NIT/RUC, razón social, dirección, forma de pago.</w:t>
      </w:r>
    </w:p>
    <w:p w14:paraId="5E253D13" w14:textId="77777777" w:rsidR="009D500C" w:rsidRPr="009D500C" w:rsidRDefault="009D500C" w:rsidP="009D500C">
      <w:pPr>
        <w:numPr>
          <w:ilvl w:val="0"/>
          <w:numId w:val="3"/>
        </w:numPr>
        <w:rPr>
          <w:lang w:val="es-CO"/>
        </w:rPr>
      </w:pPr>
      <w:r w:rsidRPr="009D500C">
        <w:rPr>
          <w:lang w:val="es-CO"/>
        </w:rPr>
        <w:t>Datos del servicio: dirección del lugar de prestación, tipo de servicio, frecuencia, personal asignado, visitas.</w:t>
      </w:r>
    </w:p>
    <w:p w14:paraId="55A4E0E9" w14:textId="77777777" w:rsidR="009D500C" w:rsidRPr="009D500C" w:rsidRDefault="009D500C" w:rsidP="009D500C">
      <w:pPr>
        <w:numPr>
          <w:ilvl w:val="0"/>
          <w:numId w:val="3"/>
        </w:numPr>
        <w:rPr>
          <w:lang w:val="es-CO"/>
        </w:rPr>
      </w:pPr>
      <w:r w:rsidRPr="009D500C">
        <w:rPr>
          <w:lang w:val="es-CO"/>
        </w:rPr>
        <w:t>Datos de terceros (por ejemplo, cuando usted registre personas autorizadas para el servicio): nombre, contacto.</w:t>
      </w:r>
    </w:p>
    <w:p w14:paraId="315530C6" w14:textId="77777777" w:rsidR="009D500C" w:rsidRPr="009D500C" w:rsidRDefault="009D500C" w:rsidP="009D500C">
      <w:pPr>
        <w:numPr>
          <w:ilvl w:val="0"/>
          <w:numId w:val="3"/>
        </w:numPr>
        <w:rPr>
          <w:lang w:val="es-CO"/>
        </w:rPr>
      </w:pPr>
      <w:r w:rsidRPr="009D500C">
        <w:rPr>
          <w:lang w:val="es-CO"/>
        </w:rPr>
        <w:t>Datos de seguridad y control: registro de acceso, horarios, incidencias relacionadas con el servicio.</w:t>
      </w:r>
    </w:p>
    <w:p w14:paraId="2C3CE583" w14:textId="77777777" w:rsidR="009D500C" w:rsidRPr="009D500C" w:rsidRDefault="009D500C" w:rsidP="009D500C">
      <w:pPr>
        <w:rPr>
          <w:lang w:val="es-CO"/>
        </w:rPr>
      </w:pPr>
      <w:r w:rsidRPr="009D500C">
        <w:rPr>
          <w:lang w:val="es-CO"/>
        </w:rPr>
        <w:t>4. Base Legal del Tratamiento</w:t>
      </w:r>
    </w:p>
    <w:p w14:paraId="373D944E" w14:textId="77777777" w:rsidR="009D500C" w:rsidRPr="009D500C" w:rsidRDefault="009D500C" w:rsidP="009D500C">
      <w:pPr>
        <w:rPr>
          <w:lang w:val="es-CO"/>
        </w:rPr>
      </w:pPr>
      <w:r w:rsidRPr="009D500C">
        <w:rPr>
          <w:lang w:val="es-CO"/>
        </w:rPr>
        <w:t>Tratamos sus datos personales con fundamento en:</w:t>
      </w:r>
    </w:p>
    <w:p w14:paraId="506F3346" w14:textId="77777777" w:rsidR="009D500C" w:rsidRPr="009D500C" w:rsidRDefault="009D500C" w:rsidP="009D500C">
      <w:pPr>
        <w:numPr>
          <w:ilvl w:val="0"/>
          <w:numId w:val="4"/>
        </w:numPr>
        <w:rPr>
          <w:lang w:val="es-CO"/>
        </w:rPr>
      </w:pPr>
      <w:r w:rsidRPr="009D500C">
        <w:rPr>
          <w:lang w:val="es-CO"/>
        </w:rPr>
        <w:t>El consentimiento que usted nos otorgue para ciertas finalidades (por ejemplo, envío de información comercial).</w:t>
      </w:r>
    </w:p>
    <w:p w14:paraId="550EF472" w14:textId="77777777" w:rsidR="009D500C" w:rsidRPr="009D500C" w:rsidRDefault="009D500C" w:rsidP="009D500C">
      <w:pPr>
        <w:numPr>
          <w:ilvl w:val="0"/>
          <w:numId w:val="4"/>
        </w:numPr>
        <w:rPr>
          <w:lang w:val="es-CO"/>
        </w:rPr>
      </w:pPr>
      <w:r w:rsidRPr="009D500C">
        <w:rPr>
          <w:lang w:val="es-CO"/>
        </w:rPr>
        <w:t xml:space="preserve">La ejecución del contrato de prestación de servicios entre usted y </w:t>
      </w:r>
      <w:proofErr w:type="spellStart"/>
      <w:r w:rsidRPr="009D500C">
        <w:rPr>
          <w:lang w:val="es-CO"/>
        </w:rPr>
        <w:t>MasterClean</w:t>
      </w:r>
      <w:proofErr w:type="spellEnd"/>
      <w:r w:rsidRPr="009D500C">
        <w:rPr>
          <w:lang w:val="es-CO"/>
        </w:rPr>
        <w:t>.</w:t>
      </w:r>
    </w:p>
    <w:p w14:paraId="39C4A875" w14:textId="77777777" w:rsidR="009D500C" w:rsidRPr="009D500C" w:rsidRDefault="009D500C" w:rsidP="009D500C">
      <w:pPr>
        <w:numPr>
          <w:ilvl w:val="0"/>
          <w:numId w:val="4"/>
        </w:numPr>
        <w:rPr>
          <w:lang w:val="es-CO"/>
        </w:rPr>
      </w:pPr>
      <w:r w:rsidRPr="009D500C">
        <w:rPr>
          <w:lang w:val="es-CO"/>
        </w:rPr>
        <w:t>El cumplimiento de obligaciones legales, tributarias, contables y de seguridad (por ejemplo, conservación de facturas, registros de personal, control de acceso).</w:t>
      </w:r>
    </w:p>
    <w:p w14:paraId="487F71B0" w14:textId="77777777" w:rsidR="009D500C" w:rsidRPr="009D500C" w:rsidRDefault="009D500C" w:rsidP="009D500C">
      <w:pPr>
        <w:numPr>
          <w:ilvl w:val="0"/>
          <w:numId w:val="4"/>
        </w:numPr>
        <w:rPr>
          <w:lang w:val="es-CO"/>
        </w:rPr>
      </w:pPr>
      <w:r w:rsidRPr="009D500C">
        <w:rPr>
          <w:lang w:val="es-CO"/>
        </w:rPr>
        <w:t xml:space="preserve">Los intereses legítimos de </w:t>
      </w:r>
      <w:proofErr w:type="spellStart"/>
      <w:r w:rsidRPr="009D500C">
        <w:rPr>
          <w:lang w:val="es-CO"/>
        </w:rPr>
        <w:t>MasterClean</w:t>
      </w:r>
      <w:proofErr w:type="spellEnd"/>
      <w:r w:rsidRPr="009D500C">
        <w:rPr>
          <w:lang w:val="es-CO"/>
        </w:rPr>
        <w:t xml:space="preserve"> y de clientes para asegurar la adecuada prestación del servicio, seguimiento de calidad y gestión operativa.</w:t>
      </w:r>
    </w:p>
    <w:p w14:paraId="5C3936F7" w14:textId="77777777" w:rsidR="009D500C" w:rsidRPr="009D500C" w:rsidRDefault="009D500C" w:rsidP="009D500C">
      <w:pPr>
        <w:rPr>
          <w:lang w:val="es-CO"/>
        </w:rPr>
      </w:pPr>
      <w:r w:rsidRPr="009D500C">
        <w:rPr>
          <w:lang w:val="es-CO"/>
        </w:rPr>
        <w:t>5. Derechos de los Titulares</w:t>
      </w:r>
    </w:p>
    <w:p w14:paraId="19FE8D41" w14:textId="77777777" w:rsidR="009D500C" w:rsidRPr="009D500C" w:rsidRDefault="009D500C" w:rsidP="009D500C">
      <w:pPr>
        <w:rPr>
          <w:lang w:val="es-CO"/>
        </w:rPr>
      </w:pPr>
      <w:r w:rsidRPr="009D500C">
        <w:rPr>
          <w:lang w:val="es-CO"/>
        </w:rPr>
        <w:t>Como titular de los datos personales, usted tiene los siguientes derechos:</w:t>
      </w:r>
    </w:p>
    <w:p w14:paraId="557DC330" w14:textId="77777777" w:rsidR="009D500C" w:rsidRPr="009D500C" w:rsidRDefault="009D500C" w:rsidP="009D500C">
      <w:pPr>
        <w:numPr>
          <w:ilvl w:val="0"/>
          <w:numId w:val="5"/>
        </w:numPr>
        <w:rPr>
          <w:lang w:val="es-CO"/>
        </w:rPr>
      </w:pPr>
      <w:r w:rsidRPr="009D500C">
        <w:rPr>
          <w:lang w:val="es-CO"/>
        </w:rPr>
        <w:t xml:space="preserve">Derecho a conocer qué datos personales sobre usted están siendo tratados por </w:t>
      </w:r>
      <w:proofErr w:type="spellStart"/>
      <w:r w:rsidRPr="009D500C">
        <w:rPr>
          <w:lang w:val="es-CO"/>
        </w:rPr>
        <w:t>MasterClean</w:t>
      </w:r>
      <w:proofErr w:type="spellEnd"/>
      <w:r w:rsidRPr="009D500C">
        <w:rPr>
          <w:lang w:val="es-CO"/>
        </w:rPr>
        <w:t>.</w:t>
      </w:r>
    </w:p>
    <w:p w14:paraId="54B5FAB4" w14:textId="77777777" w:rsidR="009D500C" w:rsidRPr="009D500C" w:rsidRDefault="009D500C" w:rsidP="009D500C">
      <w:pPr>
        <w:numPr>
          <w:ilvl w:val="0"/>
          <w:numId w:val="5"/>
        </w:numPr>
        <w:rPr>
          <w:lang w:val="es-CO"/>
        </w:rPr>
      </w:pPr>
      <w:r w:rsidRPr="009D500C">
        <w:rPr>
          <w:lang w:val="es-CO"/>
        </w:rPr>
        <w:lastRenderedPageBreak/>
        <w:t>Derecho a solicitar la actualización, rectificación o supresión de sus datos personales.</w:t>
      </w:r>
    </w:p>
    <w:p w14:paraId="645FA54D" w14:textId="77777777" w:rsidR="009D500C" w:rsidRPr="009D500C" w:rsidRDefault="009D500C" w:rsidP="009D500C">
      <w:pPr>
        <w:numPr>
          <w:ilvl w:val="0"/>
          <w:numId w:val="5"/>
        </w:numPr>
        <w:rPr>
          <w:lang w:val="es-CO"/>
        </w:rPr>
      </w:pPr>
      <w:r w:rsidRPr="009D500C">
        <w:rPr>
          <w:lang w:val="es-CO"/>
        </w:rPr>
        <w:t>Derecho a solicitar la revocación del consentimiento cuando éste haya sido otorgado para finalidades específicas.</w:t>
      </w:r>
    </w:p>
    <w:p w14:paraId="445579FA" w14:textId="77777777" w:rsidR="009D500C" w:rsidRPr="009D500C" w:rsidRDefault="009D500C" w:rsidP="009D500C">
      <w:pPr>
        <w:numPr>
          <w:ilvl w:val="0"/>
          <w:numId w:val="5"/>
        </w:numPr>
        <w:rPr>
          <w:lang w:val="es-CO"/>
        </w:rPr>
      </w:pPr>
      <w:r w:rsidRPr="009D500C">
        <w:rPr>
          <w:lang w:val="es-CO"/>
        </w:rPr>
        <w:t>Derecho a solicitar la portabilidad de sus datos, en los casos que la normativa lo permita.</w:t>
      </w:r>
    </w:p>
    <w:p w14:paraId="1E354117" w14:textId="77777777" w:rsidR="009D500C" w:rsidRPr="009D500C" w:rsidRDefault="009D500C" w:rsidP="009D500C">
      <w:pPr>
        <w:numPr>
          <w:ilvl w:val="0"/>
          <w:numId w:val="5"/>
        </w:numPr>
        <w:rPr>
          <w:lang w:val="es-CO"/>
        </w:rPr>
      </w:pPr>
      <w:r w:rsidRPr="009D500C">
        <w:rPr>
          <w:lang w:val="es-CO"/>
        </w:rPr>
        <w:t>Derecho a presentar quejas ante la autoridad de protección de datos competente (en [país]) si considera que sus datos no están siendo tratados conforme a la ley.</w:t>
      </w:r>
    </w:p>
    <w:p w14:paraId="7C0EDDF4" w14:textId="77777777" w:rsidR="009D500C" w:rsidRPr="009D500C" w:rsidRDefault="009D500C" w:rsidP="009D500C">
      <w:pPr>
        <w:rPr>
          <w:lang w:val="es-CO"/>
        </w:rPr>
      </w:pPr>
      <w:r w:rsidRPr="009D500C">
        <w:rPr>
          <w:lang w:val="es-CO"/>
        </w:rPr>
        <w:t>Para ejercer cualquiera de estos derechos, puede dirigirse a nuestro correo electrónico de contacto: privacidad@masterclean.com o al teléfono: (____) ____ ____, indicando su solicitud, nombre completo, medio de contacto y descripción de los datos que desea revisar o modificar.</w:t>
      </w:r>
    </w:p>
    <w:p w14:paraId="6165C83C" w14:textId="77777777" w:rsidR="009D500C" w:rsidRPr="009D500C" w:rsidRDefault="009D500C" w:rsidP="009D500C">
      <w:pPr>
        <w:rPr>
          <w:lang w:val="es-CO"/>
        </w:rPr>
      </w:pPr>
      <w:r w:rsidRPr="009D500C">
        <w:rPr>
          <w:lang w:val="es-CO"/>
        </w:rPr>
        <w:t>6. Medidas de Seguridad</w:t>
      </w:r>
    </w:p>
    <w:p w14:paraId="18BF8389" w14:textId="77777777" w:rsidR="009D500C" w:rsidRPr="009D500C" w:rsidRDefault="009D500C" w:rsidP="009D500C">
      <w:pPr>
        <w:rPr>
          <w:lang w:val="es-CO"/>
        </w:rPr>
      </w:pPr>
      <w:proofErr w:type="spellStart"/>
      <w:r w:rsidRPr="009D500C">
        <w:rPr>
          <w:lang w:val="es-CO"/>
        </w:rPr>
        <w:t>MasterClean</w:t>
      </w:r>
      <w:proofErr w:type="spellEnd"/>
      <w:r w:rsidRPr="009D500C">
        <w:rPr>
          <w:lang w:val="es-CO"/>
        </w:rPr>
        <w:t xml:space="preserve"> adopta medidas técnicas, administrativas y organizativas apropiadas para proteger los datos personales frente a pérdida, acceso no autorizado, divulgación, alteración o destrucción.</w:t>
      </w:r>
      <w:r w:rsidRPr="009D500C">
        <w:rPr>
          <w:lang w:val="es-CO"/>
        </w:rPr>
        <w:br/>
        <w:t>El acceso a los datos está limitado al personal de la Empresa que lo necesite para cumplir con su función. En caso de que exista tratamiento por terceros (subcontratistas), estos deberán cumplir con niveles de seguridad equivalentes y obligación de confidencialidad.</w:t>
      </w:r>
    </w:p>
    <w:p w14:paraId="0625DB2A" w14:textId="77777777" w:rsidR="009D500C" w:rsidRPr="009D500C" w:rsidRDefault="009D500C" w:rsidP="009D500C">
      <w:pPr>
        <w:rPr>
          <w:lang w:val="es-CO"/>
        </w:rPr>
      </w:pPr>
      <w:r w:rsidRPr="009D500C">
        <w:rPr>
          <w:lang w:val="es-CO"/>
        </w:rPr>
        <w:t>7. Conservación de Datos</w:t>
      </w:r>
    </w:p>
    <w:p w14:paraId="75559D2A" w14:textId="77777777" w:rsidR="009D500C" w:rsidRPr="009D500C" w:rsidRDefault="009D500C" w:rsidP="009D500C">
      <w:pPr>
        <w:rPr>
          <w:lang w:val="es-CO"/>
        </w:rPr>
      </w:pPr>
      <w:r w:rsidRPr="009D500C">
        <w:rPr>
          <w:lang w:val="es-CO"/>
        </w:rPr>
        <w:t>Los datos personales serán conservados por el tiempo necesario para cumplir con la finalidad para la cual se recolectaron, y/o para cumplir con obligaciones legales, contables o de auditoría. Una vez superada dicha necesidad, serán eliminados o anonimizados conforme a la normativa vigente.</w:t>
      </w:r>
    </w:p>
    <w:p w14:paraId="707B5C53" w14:textId="77777777" w:rsidR="009D500C" w:rsidRPr="009D500C" w:rsidRDefault="009D500C" w:rsidP="009D500C">
      <w:pPr>
        <w:rPr>
          <w:lang w:val="es-CO"/>
        </w:rPr>
      </w:pPr>
      <w:r w:rsidRPr="009D500C">
        <w:rPr>
          <w:lang w:val="es-CO"/>
        </w:rPr>
        <w:t>8. Transferencia o Compartición de Datos</w:t>
      </w:r>
    </w:p>
    <w:p w14:paraId="4791D6F6" w14:textId="77777777" w:rsidR="009D500C" w:rsidRPr="009D500C" w:rsidRDefault="009D500C" w:rsidP="009D500C">
      <w:pPr>
        <w:rPr>
          <w:lang w:val="es-CO"/>
        </w:rPr>
      </w:pPr>
      <w:proofErr w:type="spellStart"/>
      <w:r w:rsidRPr="009D500C">
        <w:rPr>
          <w:lang w:val="es-CO"/>
        </w:rPr>
        <w:t>MasterClean</w:t>
      </w:r>
      <w:proofErr w:type="spellEnd"/>
      <w:r w:rsidRPr="009D500C">
        <w:rPr>
          <w:lang w:val="es-CO"/>
        </w:rPr>
        <w:t xml:space="preserve"> no compartirá sus datos personales con terceros para que realicen finalidades diferentes a aquellas descritas en esta Política, salvo que haya una autorización expresa, exista obligación legal o se trate de la transmisión a proveedores que prestan servicios para </w:t>
      </w:r>
      <w:proofErr w:type="spellStart"/>
      <w:r w:rsidRPr="009D500C">
        <w:rPr>
          <w:lang w:val="es-CO"/>
        </w:rPr>
        <w:t>MasterClean</w:t>
      </w:r>
      <w:proofErr w:type="spellEnd"/>
      <w:r w:rsidRPr="009D500C">
        <w:rPr>
          <w:lang w:val="es-CO"/>
        </w:rPr>
        <w:t xml:space="preserve"> (por ejemplo, procesamiento de pagos, facturación) bajo obligación de confidencialidad y con estándares de seguridad adecuados.</w:t>
      </w:r>
    </w:p>
    <w:p w14:paraId="40F06A1E" w14:textId="77777777" w:rsidR="009D500C" w:rsidRPr="009D500C" w:rsidRDefault="009D500C" w:rsidP="009D500C">
      <w:pPr>
        <w:rPr>
          <w:lang w:val="es-CO"/>
        </w:rPr>
      </w:pPr>
      <w:r w:rsidRPr="009D500C">
        <w:rPr>
          <w:lang w:val="es-CO"/>
        </w:rPr>
        <w:lastRenderedPageBreak/>
        <w:t>9. Modificaciones a la Política</w:t>
      </w:r>
    </w:p>
    <w:p w14:paraId="6223D710" w14:textId="77777777" w:rsidR="009D500C" w:rsidRPr="009D500C" w:rsidRDefault="009D500C" w:rsidP="009D500C">
      <w:pPr>
        <w:rPr>
          <w:lang w:val="es-CO"/>
        </w:rPr>
      </w:pPr>
      <w:proofErr w:type="spellStart"/>
      <w:r w:rsidRPr="009D500C">
        <w:rPr>
          <w:lang w:val="es-CO"/>
        </w:rPr>
        <w:t>MasterClean</w:t>
      </w:r>
      <w:proofErr w:type="spellEnd"/>
      <w:r w:rsidRPr="009D500C">
        <w:rPr>
          <w:lang w:val="es-CO"/>
        </w:rPr>
        <w:t xml:space="preserve"> se reserva el derecho de modificar, adicionar o actualizar esta Política en cualquier momento para ajustarse a cambios legales, normativos o de operación. Cuando se realice un cambio relevante, lo publicaremos en nuestra página web [www.masterclean.com] y/o se lo comunicaremos al titular de los datos. Su uso continuo de nuestros servicios tras la publicación de las modificaciones implica que acepta la versión revisada.</w:t>
      </w:r>
    </w:p>
    <w:p w14:paraId="13FE7CAC" w14:textId="77777777" w:rsidR="009D500C" w:rsidRPr="009D500C" w:rsidRDefault="009D500C" w:rsidP="009D500C">
      <w:pPr>
        <w:rPr>
          <w:lang w:val="es-CO"/>
        </w:rPr>
      </w:pPr>
      <w:r w:rsidRPr="009D500C">
        <w:rPr>
          <w:lang w:val="es-CO"/>
        </w:rPr>
        <w:t>10. Contacto</w:t>
      </w:r>
    </w:p>
    <w:p w14:paraId="12E8AE15" w14:textId="7DC8AFAB" w:rsidR="009D500C" w:rsidRPr="006554F0" w:rsidRDefault="009D500C">
      <w:pPr>
        <w:rPr>
          <w:lang w:val="es-CO"/>
        </w:rPr>
      </w:pPr>
      <w:r w:rsidRPr="009D500C">
        <w:rPr>
          <w:lang w:val="es-CO"/>
        </w:rPr>
        <w:t>Para preguntas, quejas o solicitudes relacionadas con el tratamiento de datos personales, puede contactarnos a:</w:t>
      </w:r>
      <w:r w:rsidRPr="009D500C">
        <w:rPr>
          <w:lang w:val="es-CO"/>
        </w:rPr>
        <w:br/>
        <w:t>Correo electrónico:</w:t>
      </w:r>
      <w:r w:rsidR="00603621">
        <w:rPr>
          <w:lang w:val="es-CO"/>
        </w:rPr>
        <w:t xml:space="preserve"> </w:t>
      </w:r>
      <w:hyperlink r:id="rId11" w:history="1">
        <w:r w:rsidR="00603621" w:rsidRPr="007D2C4E">
          <w:rPr>
            <w:rStyle w:val="Hipervnculo"/>
            <w:lang w:val="es-CO"/>
          </w:rPr>
          <w:t>mmastercleansas@gmail.com</w:t>
        </w:r>
      </w:hyperlink>
      <w:r w:rsidR="00603621">
        <w:rPr>
          <w:lang w:val="es-CO"/>
        </w:rPr>
        <w:t xml:space="preserve"> </w:t>
      </w:r>
      <w:r w:rsidRPr="009D500C">
        <w:rPr>
          <w:lang w:val="es-CO"/>
        </w:rPr>
        <w:br/>
        <w:t xml:space="preserve">Teléfono: </w:t>
      </w:r>
      <w:r w:rsidR="00603621" w:rsidRPr="00603621">
        <w:rPr>
          <w:b/>
          <w:bCs/>
          <w:lang w:val="es-CO"/>
        </w:rPr>
        <w:t>3245659365</w:t>
      </w:r>
      <w:r w:rsidR="00603621" w:rsidRPr="00603621">
        <w:rPr>
          <w:lang w:val="es-CO"/>
        </w:rPr>
        <w:t>-</w:t>
      </w:r>
      <w:r w:rsidR="00603621" w:rsidRPr="00603621">
        <w:rPr>
          <w:b/>
          <w:bCs/>
          <w:lang w:val="es-CO"/>
        </w:rPr>
        <w:t>6015693435</w:t>
      </w:r>
      <w:r w:rsidRPr="009D500C">
        <w:rPr>
          <w:lang w:val="es-CO"/>
        </w:rPr>
        <w:br/>
        <w:t xml:space="preserve">Dirección: </w:t>
      </w:r>
      <w:r w:rsidR="00603621" w:rsidRPr="00603621">
        <w:rPr>
          <w:b/>
          <w:bCs/>
          <w:lang w:val="es-CO"/>
        </w:rPr>
        <w:t>CRA 23 d 32 a 19 sur</w:t>
      </w:r>
      <w:r w:rsidR="00603621">
        <w:rPr>
          <w:b/>
          <w:bCs/>
          <w:lang w:val="es-CO"/>
        </w:rPr>
        <w:t xml:space="preserve"> </w:t>
      </w:r>
    </w:p>
    <w:p w14:paraId="0B02475E" w14:textId="77777777" w:rsidR="006554F0" w:rsidRDefault="002A7995">
      <w:r>
        <w:rPr>
          <w:b/>
          <w:bCs/>
        </w:rPr>
        <w:t xml:space="preserve"> </w:t>
      </w:r>
      <w:r w:rsidR="006554F0">
        <w:t xml:space="preserve">Redes: </w:t>
      </w:r>
    </w:p>
    <w:p w14:paraId="39C81159" w14:textId="6905C79D" w:rsidR="006554F0" w:rsidRDefault="006554F0" w:rsidP="006554F0">
      <w:pPr>
        <w:pStyle w:val="Prrafodelista"/>
        <w:numPr>
          <w:ilvl w:val="0"/>
          <w:numId w:val="1"/>
        </w:numPr>
        <w:rPr>
          <w:b/>
          <w:bCs/>
          <w:highlight w:val="cyan"/>
        </w:rPr>
      </w:pPr>
      <w:r w:rsidRPr="006554F0">
        <w:rPr>
          <w:b/>
          <w:bCs/>
          <w:highlight w:val="cyan"/>
        </w:rPr>
        <w:t>CHATBOT</w:t>
      </w:r>
      <w:r>
        <w:rPr>
          <w:b/>
          <w:bCs/>
          <w:highlight w:val="cyan"/>
        </w:rPr>
        <w:t xml:space="preserve"> </w:t>
      </w:r>
    </w:p>
    <w:p w14:paraId="3041015A" w14:textId="77777777" w:rsidR="006554F0" w:rsidRDefault="006554F0" w:rsidP="006554F0">
      <w:pPr>
        <w:pStyle w:val="Prrafodelista"/>
        <w:rPr>
          <w:b/>
          <w:bCs/>
          <w:highlight w:val="cyan"/>
        </w:rPr>
      </w:pPr>
    </w:p>
    <w:p w14:paraId="1083DD44" w14:textId="1D106E0A" w:rsidR="006554F0" w:rsidRPr="006554F0" w:rsidRDefault="006554F0" w:rsidP="006554F0">
      <w:pPr>
        <w:pStyle w:val="Prrafodelista"/>
      </w:pPr>
    </w:p>
    <w:p w14:paraId="2C2C6EEB" w14:textId="77777777" w:rsidR="006554F0" w:rsidRPr="006554F0" w:rsidRDefault="006554F0" w:rsidP="006554F0">
      <w:pPr>
        <w:pStyle w:val="Prrafodelista"/>
        <w:rPr>
          <w:b/>
          <w:bCs/>
          <w:highlight w:val="cyan"/>
        </w:rPr>
      </w:pPr>
    </w:p>
    <w:p w14:paraId="1A4487B9" w14:textId="717893B9" w:rsidR="00016DDB" w:rsidRPr="006554F0" w:rsidRDefault="006554F0">
      <w:r>
        <w:t xml:space="preserve"> </w:t>
      </w:r>
    </w:p>
    <w:sectPr w:rsidR="00016DDB" w:rsidRPr="006554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B503A"/>
    <w:multiLevelType w:val="multilevel"/>
    <w:tmpl w:val="FD52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90A6E"/>
    <w:multiLevelType w:val="multilevel"/>
    <w:tmpl w:val="B96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16C7A"/>
    <w:multiLevelType w:val="multilevel"/>
    <w:tmpl w:val="8FF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D2F31"/>
    <w:multiLevelType w:val="hybridMultilevel"/>
    <w:tmpl w:val="80AA6C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00D0020"/>
    <w:multiLevelType w:val="multilevel"/>
    <w:tmpl w:val="133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095866">
    <w:abstractNumId w:val="3"/>
  </w:num>
  <w:num w:numId="2" w16cid:durableId="1317300551">
    <w:abstractNumId w:val="1"/>
  </w:num>
  <w:num w:numId="3" w16cid:durableId="1435780730">
    <w:abstractNumId w:val="0"/>
  </w:num>
  <w:num w:numId="4" w16cid:durableId="945113644">
    <w:abstractNumId w:val="4"/>
  </w:num>
  <w:num w:numId="5" w16cid:durableId="107697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95"/>
    <w:rsid w:val="00016DDB"/>
    <w:rsid w:val="00020142"/>
    <w:rsid w:val="000610F4"/>
    <w:rsid w:val="00114DD8"/>
    <w:rsid w:val="00190D3C"/>
    <w:rsid w:val="002A7995"/>
    <w:rsid w:val="00402C31"/>
    <w:rsid w:val="00603621"/>
    <w:rsid w:val="006554F0"/>
    <w:rsid w:val="009D500C"/>
    <w:rsid w:val="00AE4E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B82C"/>
  <w15:chartTrackingRefBased/>
  <w15:docId w15:val="{BB84E922-408C-4FF4-A481-55053413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79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79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79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79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79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79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79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9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79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79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79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79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79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79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79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7995"/>
    <w:rPr>
      <w:rFonts w:eastAsiaTheme="majorEastAsia" w:cstheme="majorBidi"/>
      <w:color w:val="272727" w:themeColor="text1" w:themeTint="D8"/>
    </w:rPr>
  </w:style>
  <w:style w:type="paragraph" w:styleId="Ttulo">
    <w:name w:val="Title"/>
    <w:basedOn w:val="Normal"/>
    <w:next w:val="Normal"/>
    <w:link w:val="TtuloCar"/>
    <w:uiPriority w:val="10"/>
    <w:qFormat/>
    <w:rsid w:val="002A7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79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79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79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7995"/>
    <w:pPr>
      <w:spacing w:before="160"/>
      <w:jc w:val="center"/>
    </w:pPr>
    <w:rPr>
      <w:i/>
      <w:iCs/>
      <w:color w:val="404040" w:themeColor="text1" w:themeTint="BF"/>
    </w:rPr>
  </w:style>
  <w:style w:type="character" w:customStyle="1" w:styleId="CitaCar">
    <w:name w:val="Cita Car"/>
    <w:basedOn w:val="Fuentedeprrafopredeter"/>
    <w:link w:val="Cita"/>
    <w:uiPriority w:val="29"/>
    <w:rsid w:val="002A7995"/>
    <w:rPr>
      <w:i/>
      <w:iCs/>
      <w:color w:val="404040" w:themeColor="text1" w:themeTint="BF"/>
    </w:rPr>
  </w:style>
  <w:style w:type="paragraph" w:styleId="Prrafodelista">
    <w:name w:val="List Paragraph"/>
    <w:basedOn w:val="Normal"/>
    <w:uiPriority w:val="34"/>
    <w:qFormat/>
    <w:rsid w:val="002A7995"/>
    <w:pPr>
      <w:ind w:left="720"/>
      <w:contextualSpacing/>
    </w:pPr>
  </w:style>
  <w:style w:type="character" w:styleId="nfasisintenso">
    <w:name w:val="Intense Emphasis"/>
    <w:basedOn w:val="Fuentedeprrafopredeter"/>
    <w:uiPriority w:val="21"/>
    <w:qFormat/>
    <w:rsid w:val="002A7995"/>
    <w:rPr>
      <w:i/>
      <w:iCs/>
      <w:color w:val="0F4761" w:themeColor="accent1" w:themeShade="BF"/>
    </w:rPr>
  </w:style>
  <w:style w:type="paragraph" w:styleId="Citadestacada">
    <w:name w:val="Intense Quote"/>
    <w:basedOn w:val="Normal"/>
    <w:next w:val="Normal"/>
    <w:link w:val="CitadestacadaCar"/>
    <w:uiPriority w:val="30"/>
    <w:qFormat/>
    <w:rsid w:val="002A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7995"/>
    <w:rPr>
      <w:i/>
      <w:iCs/>
      <w:color w:val="0F4761" w:themeColor="accent1" w:themeShade="BF"/>
    </w:rPr>
  </w:style>
  <w:style w:type="character" w:styleId="Referenciaintensa">
    <w:name w:val="Intense Reference"/>
    <w:basedOn w:val="Fuentedeprrafopredeter"/>
    <w:uiPriority w:val="32"/>
    <w:qFormat/>
    <w:rsid w:val="002A7995"/>
    <w:rPr>
      <w:b/>
      <w:bCs/>
      <w:smallCaps/>
      <w:color w:val="0F4761" w:themeColor="accent1" w:themeShade="BF"/>
      <w:spacing w:val="5"/>
    </w:rPr>
  </w:style>
  <w:style w:type="character" w:styleId="Hipervnculo">
    <w:name w:val="Hyperlink"/>
    <w:basedOn w:val="Fuentedeprrafopredeter"/>
    <w:uiPriority w:val="99"/>
    <w:unhideWhenUsed/>
    <w:rsid w:val="00AE4E58"/>
    <w:rPr>
      <w:color w:val="467886" w:themeColor="hyperlink"/>
      <w:u w:val="single"/>
    </w:rPr>
  </w:style>
  <w:style w:type="character" w:styleId="Mencinsinresolver">
    <w:name w:val="Unresolved Mention"/>
    <w:basedOn w:val="Fuentedeprrafopredeter"/>
    <w:uiPriority w:val="99"/>
    <w:semiHidden/>
    <w:unhideWhenUsed/>
    <w:rsid w:val="00AE4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mastercleansas@gmail.com" TargetMode="External"/><Relationship Id="rId5" Type="http://schemas.openxmlformats.org/officeDocument/2006/relationships/webSettings" Target="webSettings.xml"/><Relationship Id="rId10" Type="http://schemas.openxmlformats.org/officeDocument/2006/relationships/hyperlink" Target="http://www.masterclean.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7012-16B4-4CEA-B913-EE77377B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1408</Words>
  <Characters>6098</Characters>
  <Application>Microsoft Office Word</Application>
  <DocSecurity>0</DocSecurity>
  <Lines>469</Lines>
  <Paragraphs>536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Godoy Pineda, Cristian David</dc:creator>
  <cp:keywords/>
  <dc:description/>
  <cp:lastModifiedBy>Godoy Pineda, Cristian David</cp:lastModifiedBy>
  <cp:revision>1</cp:revision>
  <dcterms:created xsi:type="dcterms:W3CDTF">2025-10-25T23:03:00Z</dcterms:created>
  <dcterms:modified xsi:type="dcterms:W3CDTF">2025-10-26T01:36:00Z</dcterms:modified>
</cp:coreProperties>
</file>