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rFonts w:ascii="Calibri" w:hAnsi="Calibri"/>
          <w:b/>
          <w:color w:val="145DA0"/>
          <w:sz w:val="22"/>
        </w:rPr>
        <w:t>DESARROLLO FULLSTACK II</w:t>
      </w:r>
    </w:p>
    <w:p>
      <w:pPr>
        <w:spacing w:before="520" w:after="140"/>
        <w:jc w:val="center"/>
      </w:pPr>
      <w:r>
        <w:rPr>
          <w:rFonts w:ascii="Calibri" w:hAnsi="Calibri"/>
          <w:b/>
          <w:color w:val="2A7F62"/>
          <w:sz w:val="28"/>
        </w:rPr>
        <w:t>GUÍA PRÁCTICA 3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56"/>
        </w:rPr>
        <w:t>Tablas, formularios y</w:t>
        <w:br/>
        <w:t>contenido multimedia</w:t>
      </w:r>
    </w:p>
    <w:p>
      <w:pPr>
        <w:spacing w:after="560"/>
        <w:jc w:val="center"/>
      </w:pPr>
      <w:r>
        <w:rPr>
          <w:rFonts w:ascii="Calibri" w:hAnsi="Calibri"/>
          <w:i/>
          <w:color w:val="2E74B5"/>
          <w:sz w:val="30"/>
        </w:rPr>
        <w:t>Proyecto incremental: Conecta Cultura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Asignatura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111"/>
              </w:rPr>
              <w:t>Desarrollo FullStack II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Experiencia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111"/>
              </w:rPr>
              <w:t>EA1 - HTML, CSS y JavaScript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Modalidad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111"/>
              </w:rPr>
              <w:t>Trabajo individual con transferencia guiada</w:t>
            </w:r>
          </w:p>
        </w:tc>
      </w:tr>
      <w:tr>
        <w:tc>
          <w:tcPr>
            <w:tcW w:type="dxa" w:w="27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Duración sugerida</w:t>
            </w:r>
          </w:p>
        </w:tc>
        <w:tc>
          <w:tcPr>
            <w:tcW w:type="dxa" w:w="6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color w:val="111111"/>
              </w:rPr>
              <w:t>2 horas presenciales + trabajo autónomo</w:t>
            </w:r>
          </w:p>
        </w:tc>
      </w:tr>
    </w:tbl>
    <w:p/>
    <w:p>
      <w:pPr>
        <w:pStyle w:val="Callout"/>
        <w:shd w:fill="EAF6F1"/>
        <w:pBdr>
          <w:left w:val="single" w:sz="18" w:space="7" w:color="2A7F62"/>
        </w:pBdr>
      </w:pPr>
      <w:r>
        <w:rPr>
          <w:rFonts w:ascii="Calibri" w:hAnsi="Calibri"/>
          <w:b/>
          <w:color w:val="2A7F62"/>
        </w:rPr>
        <w:t xml:space="preserve">Producto final de esta guía: </w:t>
      </w:r>
      <w:r>
        <w:rPr>
          <w:rFonts w:ascii="Calibri" w:hAnsi="Calibri"/>
          <w:color w:val="111111"/>
        </w:rPr>
        <w:t>Conecta Cultura incorporará una agenda accesible, un formulario con validación HTML nativa, una confirmación de prueba y una página de recursos multimedia.</w:t>
      </w:r>
    </w:p>
    <w:p>
      <w:pPr>
        <w:spacing w:before="600"/>
        <w:jc w:val="center"/>
      </w:pPr>
      <w:r>
        <w:rPr>
          <w:rFonts w:ascii="Calibri" w:hAnsi="Calibri"/>
          <w:color w:val="5E6872"/>
          <w:sz w:val="21"/>
        </w:rPr>
        <w:t>Nombre: ____________________________________________</w:t>
      </w:r>
    </w:p>
    <w:p>
      <w:pPr>
        <w:jc w:val="center"/>
      </w:pPr>
      <w:r>
        <w:rPr>
          <w:rFonts w:ascii="Calibri" w:hAnsi="Calibri"/>
          <w:color w:val="5E6872"/>
          <w:sz w:val="21"/>
        </w:rPr>
        <w:t>Sección: ____________________   Fecha: ____________________</w:t>
      </w:r>
    </w:p>
    <w:p>
      <w:r>
        <w:br w:type="page"/>
      </w:r>
    </w:p>
    <w:p>
      <w:pPr>
        <w:pStyle w:val="Heading1"/>
      </w:pPr>
      <w:r>
        <w:t>1. Propósito de la guía</w:t>
      </w:r>
    </w:p>
    <w:p>
      <w:r>
        <w:t>En las guías anteriores preparaste el repositorio y construiste un sitio multipágina con HTML5 semántico. En esta sesión ampliarás Conecta Cultura con tres tipos de contenido habituales en aplicaciones reales: datos tabulares, captura de información y recursos multimedia.</w:t>
      </w:r>
    </w:p>
    <w:p>
      <w:r>
        <w:t>El objetivo sigue siendo estructural. CSS se utilizará solo para mantener una presentación comprensible y adaptable; la composición visual completa se profundizará en las siguientes guías. El formulario funcionará como una simulación local y todavía no almacenará información en un backend.</w:t>
      </w:r>
    </w:p>
    <w:p>
      <w:pPr>
        <w:pStyle w:val="Heading1"/>
      </w:pPr>
      <w:r>
        <w:t>2. Resultados de aprendizaje</w:t>
      </w:r>
    </w:p>
    <w:p>
      <w:r>
        <w:t>Al finalizar esta guía podrás:</w:t>
      </w:r>
    </w:p>
    <w:p>
      <w:pPr>
        <w:pStyle w:val="ListBullet"/>
      </w:pPr>
      <w:r>
        <w:t>Representar datos relacionados mediante una tabla HTML semántica.</w:t>
      </w:r>
    </w:p>
    <w:p>
      <w:pPr>
        <w:pStyle w:val="ListBullet"/>
      </w:pPr>
      <w:r>
        <w:t>Relacionar caption, thead, tbody, tr, th y td correctamente.</w:t>
      </w:r>
    </w:p>
    <w:p>
      <w:pPr>
        <w:pStyle w:val="ListBullet"/>
      </w:pPr>
      <w:r>
        <w:t>Construir formularios accesibles con label, fieldset y legend.</w:t>
      </w:r>
    </w:p>
    <w:p>
      <w:pPr>
        <w:pStyle w:val="ListBullet"/>
      </w:pPr>
      <w:r>
        <w:t>Aplicar validaciones HTML nativas mediante type, required, minlength, maxlength y pattern.</w:t>
      </w:r>
    </w:p>
    <w:p>
      <w:pPr>
        <w:pStyle w:val="ListBullet"/>
      </w:pPr>
      <w:r>
        <w:t>Distinguir entre controles de texto, selección, opciones y envío.</w:t>
      </w:r>
    </w:p>
    <w:p>
      <w:pPr>
        <w:pStyle w:val="ListBullet"/>
      </w:pPr>
      <w:r>
        <w:t>Incorporar video, subtítulos y contenido incrustado con alternativas accesibles.</w:t>
      </w:r>
    </w:p>
    <w:p>
      <w:pPr>
        <w:pStyle w:val="ListBullet"/>
      </w:pPr>
      <w:r>
        <w:t>Actualizar la navegación y comprobar el sitio completo antes de publicar.</w:t>
      </w:r>
    </w:p>
    <w:p>
      <w:pPr>
        <w:pStyle w:val="Heading1"/>
      </w:pPr>
      <w:r>
        <w:t>3. Ruta de la sesión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00"/>
        <w:gridCol w:w="3660"/>
      </w:tblGrid>
      <w:tr>
        <w:trPr>
          <w:tblHeader w:val="true"/>
          <w:cantSplit w:val="true"/>
        </w:trP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Tiempo</w:t>
            </w:r>
          </w:p>
        </w:tc>
        <w:tc>
          <w:tcPr>
            <w:tcW w:type="dxa" w:w="4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Trabajo</w:t>
            </w:r>
          </w:p>
        </w:tc>
        <w:tc>
          <w:tcPr>
            <w:tcW w:type="dxa" w:w="3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Resultado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0–15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Clonar, comprobar y ejecutar el proyecto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Copia local limpia y funcional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15–35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Tablas semánticas y accesibilidad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Modelo de agenda comprendido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35–70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Construcción guiada de agenda.html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Agenda navegable y adaptable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70–105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Formulario y validación nativa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Participar y confirmación de prueba</w:t>
            </w:r>
          </w:p>
        </w:tc>
      </w:tr>
      <w:tr>
        <w:trPr>
          <w:cantSplit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105–120 min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Pruebas, commits y encargo autónomo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Avance publicado en GitHub</w:t>
            </w:r>
          </w:p>
        </w:tc>
      </w:tr>
    </w:tbl>
    <w:p>
      <w:pPr>
        <w:pStyle w:val="Callout"/>
        <w:shd w:fill="E8EEF5"/>
        <w:pBdr>
          <w:left w:val="single" w:sz="18" w:space="7" w:color="145DA0"/>
        </w:pBdr>
      </w:pPr>
      <w:r>
        <w:rPr>
          <w:rFonts w:ascii="Calibri" w:hAnsi="Calibri"/>
          <w:b/>
          <w:color w:val="145DA0"/>
        </w:rPr>
        <w:t xml:space="preserve">Trabajo autónomo: </w:t>
      </w:r>
      <w:r>
        <w:rPr>
          <w:rFonts w:ascii="Calibri" w:hAnsi="Calibri"/>
          <w:color w:val="111111"/>
        </w:rPr>
        <w:t>La página de recursos multimedia, la actualización final de todos los menús y la evidencia completa se realizarán después de la sesión presencial.</w:t>
      </w:r>
    </w:p>
    <w:p>
      <w:pPr>
        <w:pStyle w:val="Heading1"/>
      </w:pPr>
      <w:r>
        <w:t>4. Recuperar el proyecto en un equipo congelado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Regla de continuidad: </w:t>
      </w:r>
      <w:r>
        <w:rPr>
          <w:rFonts w:ascii="Calibri" w:hAnsi="Calibri"/>
          <w:color w:val="111111"/>
        </w:rPr>
        <w:t>El computador perderá la copia local al apagarse. GitHub es la fuente de recuperación del proyecto: comienza con clone y termina con push.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1. </w:t>
      </w:r>
      <w:r>
        <w:rPr>
          <w:rFonts w:ascii="Calibri" w:hAnsi="Calibri"/>
          <w:b/>
          <w:color w:val="0B2545"/>
          <w:sz w:val="24"/>
        </w:rPr>
        <w:t>Crear una carpeta temporal y abrir la terminal</w:t>
      </w:r>
    </w:p>
    <w:p>
      <w:r>
        <w:t>Crea FullStack-II en Documentos o Escritorio. Abre una terminal dentro de esa carpeta y confirma que no exista otra carpeta conecta-cultura.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2. </w:t>
      </w:r>
      <w:r>
        <w:rPr>
          <w:rFonts w:ascii="Calibri" w:hAnsi="Calibri"/>
          <w:b/>
          <w:color w:val="0B2545"/>
          <w:sz w:val="24"/>
        </w:rPr>
        <w:t>Clonar y abrir el proyecto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clone https://github.com/USUARIO/conecta-cultura.git</w:t>
      </w:r>
      <w:r>
        <w:br/>
      </w:r>
      <w:r>
        <w:rPr>
          <w:rFonts w:ascii="Consolas" w:hAnsi="Consolas"/>
          <w:color w:val="0B2545"/>
          <w:sz w:val="18"/>
        </w:rPr>
        <w:t>cd conecta-cultura</w:t>
      </w:r>
      <w:r>
        <w:br/>
      </w:r>
      <w:r>
        <w:rPr>
          <w:rFonts w:ascii="Consolas" w:hAnsi="Consolas"/>
          <w:color w:val="0B2545"/>
          <w:sz w:val="18"/>
        </w:rPr>
        <w:t>code 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3. </w:t>
      </w:r>
      <w:r>
        <w:rPr>
          <w:rFonts w:ascii="Calibri" w:hAnsi="Calibri"/>
          <w:b/>
          <w:color w:val="0B2545"/>
          <w:sz w:val="24"/>
        </w:rPr>
        <w:t>Comprobar historial y conexión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status</w:t>
      </w:r>
      <w:r>
        <w:br/>
      </w:r>
      <w:r>
        <w:rPr>
          <w:rFonts w:ascii="Consolas" w:hAnsi="Consolas"/>
          <w:color w:val="0B2545"/>
          <w:sz w:val="18"/>
        </w:rPr>
        <w:t>git log --oneline -5</w:t>
      </w:r>
      <w:r>
        <w:br/>
      </w:r>
      <w:r>
        <w:rPr>
          <w:rFonts w:ascii="Consolas" w:hAnsi="Consolas"/>
          <w:color w:val="0B2545"/>
          <w:sz w:val="18"/>
        </w:rPr>
        <w:t>git remote -v</w:t>
      </w:r>
    </w:p>
    <w:p>
      <w:r>
        <w:t>El estado esperado es working tree clean. Abre index.html con Live Server y recorre Inicio, Nosotros, Noticias y ambos detalles.</w:t>
      </w:r>
    </w:p>
    <w:p>
      <w:pPr>
        <w:pStyle w:val="Callout"/>
        <w:shd w:fill="FDECEC"/>
        <w:pBdr>
          <w:left w:val="single" w:sz="18" w:space="7" w:color="9B1C1C"/>
        </w:pBdr>
      </w:pPr>
      <w:r>
        <w:rPr>
          <w:rFonts w:ascii="Calibri" w:hAnsi="Calibri"/>
          <w:b/>
          <w:color w:val="9B1C1C"/>
        </w:rPr>
        <w:t xml:space="preserve">Si falta un avance: </w:t>
      </w:r>
      <w:r>
        <w:rPr>
          <w:rFonts w:ascii="Calibri" w:hAnsi="Calibri"/>
          <w:color w:val="111111"/>
        </w:rPr>
        <w:t>No reconstruyas inmediatamente el archivo. Primero revisa el repositorio remoto y confirma que en la clase anterior ejecutaste git push. Si el commit existe en otra rama, consulta antes de copiar o sobrescribir contenido.</w:t>
      </w:r>
    </w:p>
    <w:p>
      <w:pPr>
        <w:pStyle w:val="Heading1"/>
      </w:pPr>
      <w:r>
        <w:t>5. Tablas HTML: datos, no diseño</w:t>
      </w:r>
    </w:p>
    <w:p>
      <w:r>
        <w:t>Una tabla es apropiada cuando cada fila representa un registro y las columnas comparten el mismo significado. No se utiliza para ubicar cabeceras, tarjetas o columnas visuales; esa responsabilidad corresponde a CSS.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600"/>
        <w:gridCol w:w="4160"/>
      </w:tblGrid>
      <w:tr>
        <w:trPr>
          <w:tblHeader w:val="true"/>
          <w:cantSplit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Elemento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Responsabilidad</w:t>
            </w:r>
          </w:p>
        </w:tc>
        <w:tc>
          <w:tcPr>
            <w:tcW w:type="dxa" w:w="4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Consideración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table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Contiene la estructura tabular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Debe representar datos relacionados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caption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Nombra o resume la tabla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 el primer contenido de table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thead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Agrupa filas de encabezado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Facilita navegación e interpretación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tbody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Agrupa las filas de datos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Separa datos de sus encabezados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Representa una fila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Contiene celdas th o td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Define una celda de encabezado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Usar scope="col" o scope="row"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Define una celda de datos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Mantener el orden de las columnas</w:t>
            </w:r>
          </w:p>
        </w:tc>
      </w:tr>
    </w:tbl>
    <w:p>
      <w:pPr>
        <w:pStyle w:val="Heading2"/>
      </w:pPr>
      <w:r>
        <w:t>5.1 scope y asociación de celdas</w:t>
      </w:r>
    </w:p>
    <w:p>
      <w:r>
        <w:t>El atributo scope informa si un th encabeza una columna o una fila. Esto permite que un lector de pantalla anuncie el dato junto con su encabezado correspondiente.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&lt;tr&gt;</w:t>
      </w:r>
      <w:r>
        <w:br/>
      </w:r>
      <w:r>
        <w:rPr>
          <w:rFonts w:ascii="Consolas" w:hAnsi="Consolas"/>
          <w:color w:val="0B2545"/>
          <w:sz w:val="18"/>
        </w:rPr>
        <w:t xml:space="preserve">  &lt;th scope="col"&gt;Actividad&lt;/th&gt;</w:t>
      </w:r>
      <w:r>
        <w:br/>
      </w:r>
      <w:r>
        <w:rPr>
          <w:rFonts w:ascii="Consolas" w:hAnsi="Consolas"/>
          <w:color w:val="0B2545"/>
          <w:sz w:val="18"/>
        </w:rPr>
        <w:t xml:space="preserve">  &lt;th scope="col"&gt;Fecha&lt;/th&gt;</w:t>
      </w:r>
      <w:r>
        <w:br/>
      </w:r>
      <w:r>
        <w:rPr>
          <w:rFonts w:ascii="Consolas" w:hAnsi="Consolas"/>
          <w:color w:val="0B2545"/>
          <w:sz w:val="18"/>
        </w:rPr>
        <w:t>&lt;/tr&gt;</w:t>
      </w:r>
      <w:r>
        <w:br/>
      </w:r>
      <w:r>
        <w:rPr>
          <w:rFonts w:ascii="Consolas" w:hAnsi="Consolas"/>
          <w:color w:val="0B2545"/>
          <w:sz w:val="18"/>
        </w:rPr>
        <w:t>...</w:t>
      </w:r>
      <w:r>
        <w:br/>
      </w:r>
      <w:r>
        <w:rPr>
          <w:rFonts w:ascii="Consolas" w:hAnsi="Consolas"/>
          <w:color w:val="0B2545"/>
          <w:sz w:val="18"/>
        </w:rPr>
        <w:t>&lt;tr&gt;</w:t>
      </w:r>
      <w:r>
        <w:br/>
      </w:r>
      <w:r>
        <w:rPr>
          <w:rFonts w:ascii="Consolas" w:hAnsi="Consolas"/>
          <w:color w:val="0B2545"/>
          <w:sz w:val="18"/>
        </w:rPr>
        <w:t xml:space="preserve">  &lt;th scope="row"&gt;Fotografía urbana&lt;/th&gt;</w:t>
      </w:r>
      <w:r>
        <w:br/>
      </w:r>
      <w:r>
        <w:rPr>
          <w:rFonts w:ascii="Consolas" w:hAnsi="Consolas"/>
          <w:color w:val="0B2545"/>
          <w:sz w:val="18"/>
        </w:rPr>
        <w:t xml:space="preserve">  &lt;td&gt;&lt;time datetime="2026-08-22"&gt;22 de agosto&lt;/time&gt;&lt;/td&gt;</w:t>
      </w:r>
      <w:r>
        <w:br/>
      </w:r>
      <w:r>
        <w:rPr>
          <w:rFonts w:ascii="Consolas" w:hAnsi="Consolas"/>
          <w:color w:val="0B2545"/>
          <w:sz w:val="18"/>
        </w:rPr>
        <w:t>&lt;/tr&gt;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Evita: </w:t>
      </w:r>
      <w:r>
        <w:rPr>
          <w:rFonts w:ascii="Calibri" w:hAnsi="Calibri"/>
          <w:color w:val="111111"/>
        </w:rPr>
        <w:t>No uses celdas vacías, combinaciones con colspan o tablas excesivamente anchas si no son necesarias. Primero busca una estructura simple que pueda comprenderse al recorrerla fila por fila.</w:t>
      </w:r>
    </w:p>
    <w:p>
      <w:pPr>
        <w:pStyle w:val="Heading1"/>
      </w:pPr>
      <w:r>
        <w:t>6. Construcción guiada: página Agenda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1. </w:t>
      </w:r>
      <w:r>
        <w:rPr>
          <w:rFonts w:ascii="Calibri" w:hAnsi="Calibri"/>
          <w:b/>
          <w:color w:val="0B2545"/>
          <w:sz w:val="24"/>
        </w:rPr>
        <w:t>Crear agenda.html desde la estructura compartida</w:t>
      </w:r>
    </w:p>
    <w:p>
      <w:r>
        <w:t>Copia la cabecera, navegación y footer de una página existente. Cambia title, description y aria-current. El main será: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&lt;main id="contenido-principal"&gt;</w:t>
      </w:r>
      <w:r>
        <w:br/>
      </w:r>
      <w:r>
        <w:rPr>
          <w:rFonts w:ascii="Consolas" w:hAnsi="Consolas"/>
          <w:color w:val="0B2545"/>
          <w:sz w:val="18"/>
        </w:rPr>
        <w:t xml:space="preserve">  &lt;header class="encabezado-pagina"&gt;</w:t>
      </w:r>
      <w:r>
        <w:br/>
      </w:r>
      <w:r>
        <w:rPr>
          <w:rFonts w:ascii="Consolas" w:hAnsi="Consolas"/>
          <w:color w:val="0B2545"/>
          <w:sz w:val="18"/>
        </w:rPr>
        <w:t xml:space="preserve">    &lt;p class="etiqueta"&gt;Programación comunitaria&lt;/p&gt;</w:t>
      </w:r>
      <w:r>
        <w:br/>
      </w:r>
      <w:r>
        <w:rPr>
          <w:rFonts w:ascii="Consolas" w:hAnsi="Consolas"/>
          <w:color w:val="0B2545"/>
          <w:sz w:val="18"/>
        </w:rPr>
        <w:t xml:space="preserve">    &lt;h1&gt;Agenda de actividades&lt;/h1&gt;</w:t>
      </w:r>
      <w:r>
        <w:br/>
      </w:r>
      <w:r>
        <w:rPr>
          <w:rFonts w:ascii="Consolas" w:hAnsi="Consolas"/>
          <w:color w:val="0B2545"/>
          <w:sz w:val="18"/>
        </w:rPr>
        <w:t xml:space="preserve">    &lt;p&gt;Consulta las próximas experiencias de Conecta Cultura.&lt;/p&gt;</w:t>
      </w:r>
      <w:r>
        <w:br/>
      </w:r>
      <w:r>
        <w:rPr>
          <w:rFonts w:ascii="Consolas" w:hAnsi="Consolas"/>
          <w:color w:val="0B2545"/>
          <w:sz w:val="18"/>
        </w:rPr>
        <w:t xml:space="preserve">  &lt;/header&gt;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&lt;section aria-labelledby="titulo-agenda"&gt;</w:t>
      </w:r>
      <w:r>
        <w:br/>
      </w:r>
      <w:r>
        <w:rPr>
          <w:rFonts w:ascii="Consolas" w:hAnsi="Consolas"/>
          <w:color w:val="0B2545"/>
          <w:sz w:val="18"/>
        </w:rPr>
        <w:t xml:space="preserve">    &lt;h2 id="titulo-agenda"&gt;Próximas fechas&lt;/h2&gt;</w:t>
      </w:r>
      <w:r>
        <w:br/>
      </w:r>
      <w:r>
        <w:rPr>
          <w:rFonts w:ascii="Consolas" w:hAnsi="Consolas"/>
          <w:color w:val="0B2545"/>
          <w:sz w:val="18"/>
        </w:rPr>
        <w:t xml:space="preserve">    &lt;div class="tabla-contenedor" tabindex="0"</w:t>
      </w:r>
      <w:r>
        <w:br/>
      </w:r>
      <w:r>
        <w:rPr>
          <w:rFonts w:ascii="Consolas" w:hAnsi="Consolas"/>
          <w:color w:val="0B2545"/>
          <w:sz w:val="18"/>
        </w:rPr>
        <w:t xml:space="preserve">         aria-label="Agenda desplazable horizontalmente"&gt;</w:t>
      </w:r>
      <w:r>
        <w:br/>
      </w:r>
      <w:r>
        <w:rPr>
          <w:rFonts w:ascii="Consolas" w:hAnsi="Consolas"/>
          <w:color w:val="0B2545"/>
          <w:sz w:val="18"/>
        </w:rPr>
        <w:t xml:space="preserve">      &lt;table&gt;</w:t>
      </w:r>
      <w:r>
        <w:br/>
      </w:r>
      <w:r>
        <w:rPr>
          <w:rFonts w:ascii="Consolas" w:hAnsi="Consolas"/>
          <w:color w:val="0B2545"/>
          <w:sz w:val="18"/>
        </w:rPr>
        <w:t xml:space="preserve">        &lt;caption&gt;Actividades programadas para agosto y septiembre&lt;/caption&gt;</w:t>
      </w:r>
      <w:r>
        <w:br/>
      </w:r>
      <w:r>
        <w:rPr>
          <w:rFonts w:ascii="Consolas" w:hAnsi="Consolas"/>
          <w:color w:val="0B2545"/>
          <w:sz w:val="18"/>
        </w:rPr>
        <w:t xml:space="preserve">        &lt;thead&gt;</w:t>
      </w:r>
      <w:r>
        <w:br/>
      </w:r>
      <w:r>
        <w:rPr>
          <w:rFonts w:ascii="Consolas" w:hAnsi="Consolas"/>
          <w:color w:val="0B2545"/>
          <w:sz w:val="18"/>
        </w:rPr>
        <w:t xml:space="preserve">          &lt;tr&gt;</w:t>
      </w:r>
      <w:r>
        <w:br/>
      </w:r>
      <w:r>
        <w:rPr>
          <w:rFonts w:ascii="Consolas" w:hAnsi="Consolas"/>
          <w:color w:val="0B2545"/>
          <w:sz w:val="18"/>
        </w:rPr>
        <w:t xml:space="preserve">            &lt;th scope="col"&gt;Actividad&lt;/th&gt;</w:t>
      </w:r>
      <w:r>
        <w:br/>
      </w:r>
      <w:r>
        <w:rPr>
          <w:rFonts w:ascii="Consolas" w:hAnsi="Consolas"/>
          <w:color w:val="0B2545"/>
          <w:sz w:val="18"/>
        </w:rPr>
        <w:t xml:space="preserve">            &lt;th scope="col"&gt;Fecha&lt;/th&gt;</w:t>
      </w:r>
      <w:r>
        <w:br/>
      </w:r>
      <w:r>
        <w:rPr>
          <w:rFonts w:ascii="Consolas" w:hAnsi="Consolas"/>
          <w:color w:val="0B2545"/>
          <w:sz w:val="18"/>
        </w:rPr>
        <w:t xml:space="preserve">            &lt;th scope="col"&gt;Horario&lt;/th&gt;</w:t>
      </w:r>
      <w:r>
        <w:br/>
      </w:r>
      <w:r>
        <w:rPr>
          <w:rFonts w:ascii="Consolas" w:hAnsi="Consolas"/>
          <w:color w:val="0B2545"/>
          <w:sz w:val="18"/>
        </w:rPr>
        <w:t xml:space="preserve">            &lt;th scope="col"&gt;Lugar&lt;/th&gt;</w:t>
      </w:r>
      <w:r>
        <w:br/>
      </w:r>
      <w:r>
        <w:rPr>
          <w:rFonts w:ascii="Consolas" w:hAnsi="Consolas"/>
          <w:color w:val="0B2545"/>
          <w:sz w:val="18"/>
        </w:rPr>
        <w:t xml:space="preserve">            &lt;th scope="col"&gt;Cupos&lt;/th&gt;</w:t>
      </w:r>
      <w:r>
        <w:br/>
      </w:r>
      <w:r>
        <w:rPr>
          <w:rFonts w:ascii="Consolas" w:hAnsi="Consolas"/>
          <w:color w:val="0B2545"/>
          <w:sz w:val="18"/>
        </w:rPr>
        <w:t xml:space="preserve">          &lt;/tr&gt;</w:t>
      </w:r>
      <w:r>
        <w:br/>
      </w:r>
      <w:r>
        <w:rPr>
          <w:rFonts w:ascii="Consolas" w:hAnsi="Consolas"/>
          <w:color w:val="0B2545"/>
          <w:sz w:val="18"/>
        </w:rPr>
        <w:t xml:space="preserve">        &lt;/thead&gt;</w:t>
      </w:r>
      <w:r>
        <w:br/>
      </w:r>
      <w:r>
        <w:rPr>
          <w:rFonts w:ascii="Consolas" w:hAnsi="Consolas"/>
          <w:color w:val="0B2545"/>
          <w:sz w:val="18"/>
        </w:rPr>
        <w:t xml:space="preserve">        &lt;tbody&gt;</w:t>
      </w:r>
      <w:r>
        <w:br/>
      </w:r>
      <w:r>
        <w:rPr>
          <w:rFonts w:ascii="Consolas" w:hAnsi="Consolas"/>
          <w:color w:val="0B2545"/>
          <w:sz w:val="18"/>
        </w:rPr>
        <w:t xml:space="preserve">          &lt;tr&gt;</w:t>
      </w:r>
      <w:r>
        <w:br/>
      </w:r>
      <w:r>
        <w:rPr>
          <w:rFonts w:ascii="Consolas" w:hAnsi="Consolas"/>
          <w:color w:val="0B2545"/>
          <w:sz w:val="18"/>
        </w:rPr>
        <w:t xml:space="preserve">            &lt;th scope="row"&gt;Fotografía urbana&lt;/th&gt;</w:t>
      </w:r>
      <w:r>
        <w:br/>
      </w:r>
      <w:r>
        <w:rPr>
          <w:rFonts w:ascii="Consolas" w:hAnsi="Consolas"/>
          <w:color w:val="0B2545"/>
          <w:sz w:val="18"/>
        </w:rPr>
        <w:t xml:space="preserve">            &lt;td&gt;&lt;time datetime="2026-08-22"&gt;22 de agosto&lt;/time&gt;&lt;/td&gt;</w:t>
      </w:r>
      <w:r>
        <w:br/>
      </w:r>
      <w:r>
        <w:rPr>
          <w:rFonts w:ascii="Consolas" w:hAnsi="Consolas"/>
          <w:color w:val="0B2545"/>
          <w:sz w:val="18"/>
        </w:rPr>
        <w:t xml:space="preserve">            &lt;td&gt;&lt;time datetime="10:00"&gt;10:00&lt;/time&gt;–13:00&lt;/td&gt;</w:t>
      </w:r>
      <w:r>
        <w:br/>
      </w:r>
      <w:r>
        <w:rPr>
          <w:rFonts w:ascii="Consolas" w:hAnsi="Consolas"/>
          <w:color w:val="0B2545"/>
          <w:sz w:val="18"/>
        </w:rPr>
        <w:t xml:space="preserve">            &lt;td&gt;Centro cultural&lt;/td&gt;</w:t>
      </w:r>
      <w:r>
        <w:br/>
      </w:r>
      <w:r>
        <w:rPr>
          <w:rFonts w:ascii="Consolas" w:hAnsi="Consolas"/>
          <w:color w:val="0B2545"/>
          <w:sz w:val="18"/>
        </w:rPr>
        <w:t xml:space="preserve">            &lt;td&gt;15&lt;/td&gt;</w:t>
      </w:r>
      <w:r>
        <w:br/>
      </w:r>
      <w:r>
        <w:rPr>
          <w:rFonts w:ascii="Consolas" w:hAnsi="Consolas"/>
          <w:color w:val="0B2545"/>
          <w:sz w:val="18"/>
        </w:rPr>
        <w:t xml:space="preserve">          &lt;/tr&gt;</w:t>
      </w:r>
      <w:r>
        <w:br/>
      </w:r>
      <w:r>
        <w:rPr>
          <w:rFonts w:ascii="Consolas" w:hAnsi="Consolas"/>
          <w:color w:val="0B2545"/>
          <w:sz w:val="18"/>
        </w:rPr>
        <w:t xml:space="preserve">          &lt;tr&gt;</w:t>
      </w:r>
      <w:r>
        <w:br/>
      </w:r>
      <w:r>
        <w:rPr>
          <w:rFonts w:ascii="Consolas" w:hAnsi="Consolas"/>
          <w:color w:val="0B2545"/>
          <w:sz w:val="18"/>
        </w:rPr>
        <w:t xml:space="preserve">            &lt;th scope="row"&gt;Huerto comunitario&lt;/th&gt;</w:t>
      </w:r>
      <w:r>
        <w:br/>
      </w:r>
      <w:r>
        <w:rPr>
          <w:rFonts w:ascii="Consolas" w:hAnsi="Consolas"/>
          <w:color w:val="0B2545"/>
          <w:sz w:val="18"/>
        </w:rPr>
        <w:t xml:space="preserve">            &lt;td&gt;&lt;time datetime="2026-08-29"&gt;29 de agosto&lt;/time&gt;&lt;/td&gt;</w:t>
      </w:r>
      <w:r>
        <w:br/>
      </w:r>
      <w:r>
        <w:rPr>
          <w:rFonts w:ascii="Consolas" w:hAnsi="Consolas"/>
          <w:color w:val="0B2545"/>
          <w:sz w:val="18"/>
        </w:rPr>
        <w:t xml:space="preserve">            &lt;td&gt;&lt;time datetime="09:30"&gt;09:30&lt;/time&gt;–12:30&lt;/td&gt;</w:t>
      </w:r>
      <w:r>
        <w:br/>
      </w:r>
      <w:r>
        <w:rPr>
          <w:rFonts w:ascii="Consolas" w:hAnsi="Consolas"/>
          <w:color w:val="0B2545"/>
          <w:sz w:val="18"/>
        </w:rPr>
        <w:t xml:space="preserve">            &lt;td&gt;Plaza del barrio&lt;/td&gt;</w:t>
      </w:r>
      <w:r>
        <w:br/>
      </w:r>
      <w:r>
        <w:rPr>
          <w:rFonts w:ascii="Consolas" w:hAnsi="Consolas"/>
          <w:color w:val="0B2545"/>
          <w:sz w:val="18"/>
        </w:rPr>
        <w:t xml:space="preserve">            &lt;td&gt;20&lt;/td&gt;</w:t>
      </w:r>
      <w:r>
        <w:br/>
      </w:r>
      <w:r>
        <w:rPr>
          <w:rFonts w:ascii="Consolas" w:hAnsi="Consolas"/>
          <w:color w:val="0B2545"/>
          <w:sz w:val="18"/>
        </w:rPr>
        <w:t xml:space="preserve">          &lt;/tr&gt;</w:t>
      </w:r>
      <w:r>
        <w:br/>
      </w:r>
      <w:r>
        <w:rPr>
          <w:rFonts w:ascii="Consolas" w:hAnsi="Consolas"/>
          <w:color w:val="0B2545"/>
          <w:sz w:val="18"/>
        </w:rPr>
        <w:t xml:space="preserve">          &lt;tr&gt;</w:t>
      </w:r>
      <w:r>
        <w:br/>
      </w:r>
      <w:r>
        <w:rPr>
          <w:rFonts w:ascii="Consolas" w:hAnsi="Consolas"/>
          <w:color w:val="0B2545"/>
          <w:sz w:val="18"/>
        </w:rPr>
        <w:t xml:space="preserve">            &lt;th scope="row"&gt;Programación creativa&lt;/th&gt;</w:t>
      </w:r>
      <w:r>
        <w:br/>
      </w:r>
      <w:r>
        <w:rPr>
          <w:rFonts w:ascii="Consolas" w:hAnsi="Consolas"/>
          <w:color w:val="0B2545"/>
          <w:sz w:val="18"/>
        </w:rPr>
        <w:t xml:space="preserve">            &lt;td&gt;&lt;time datetime="2026-09-05"&gt;5 de septiembre&lt;/time&gt;&lt;/td&gt;</w:t>
      </w:r>
      <w:r>
        <w:br/>
      </w:r>
      <w:r>
        <w:rPr>
          <w:rFonts w:ascii="Consolas" w:hAnsi="Consolas"/>
          <w:color w:val="0B2545"/>
          <w:sz w:val="18"/>
        </w:rPr>
        <w:t xml:space="preserve">            &lt;td&gt;&lt;time datetime="16:00"&gt;16:00&lt;/time&gt;–18:00&lt;/td&gt;</w:t>
      </w:r>
      <w:r>
        <w:br/>
      </w:r>
      <w:r>
        <w:rPr>
          <w:rFonts w:ascii="Consolas" w:hAnsi="Consolas"/>
          <w:color w:val="0B2545"/>
          <w:sz w:val="18"/>
        </w:rPr>
        <w:t xml:space="preserve">            &lt;td&gt;Biblioteca comunitaria&lt;/td&gt;</w:t>
      </w:r>
      <w:r>
        <w:br/>
      </w:r>
      <w:r>
        <w:rPr>
          <w:rFonts w:ascii="Consolas" w:hAnsi="Consolas"/>
          <w:color w:val="0B2545"/>
          <w:sz w:val="18"/>
        </w:rPr>
        <w:t xml:space="preserve">            &lt;td&gt;12&lt;/td&gt;</w:t>
      </w:r>
      <w:r>
        <w:br/>
      </w:r>
      <w:r>
        <w:rPr>
          <w:rFonts w:ascii="Consolas" w:hAnsi="Consolas"/>
          <w:color w:val="0B2545"/>
          <w:sz w:val="18"/>
        </w:rPr>
        <w:t xml:space="preserve">          &lt;/tr&gt;</w:t>
      </w:r>
      <w:r>
        <w:br/>
      </w:r>
      <w:r>
        <w:rPr>
          <w:rFonts w:ascii="Consolas" w:hAnsi="Consolas"/>
          <w:color w:val="0B2545"/>
          <w:sz w:val="18"/>
        </w:rPr>
        <w:t xml:space="preserve">        &lt;/tbody&gt;</w:t>
      </w:r>
      <w:r>
        <w:br/>
      </w:r>
      <w:r>
        <w:rPr>
          <w:rFonts w:ascii="Consolas" w:hAnsi="Consolas"/>
          <w:color w:val="0B2545"/>
          <w:sz w:val="18"/>
        </w:rPr>
        <w:t xml:space="preserve">      &lt;/table&gt;</w:t>
      </w:r>
      <w:r>
        <w:br/>
      </w:r>
      <w:r>
        <w:rPr>
          <w:rFonts w:ascii="Consolas" w:hAnsi="Consolas"/>
          <w:color w:val="0B2545"/>
          <w:sz w:val="18"/>
        </w:rPr>
        <w:t xml:space="preserve">    &lt;/div&gt;</w:t>
      </w:r>
      <w:r>
        <w:br/>
      </w:r>
      <w:r>
        <w:rPr>
          <w:rFonts w:ascii="Consolas" w:hAnsi="Consolas"/>
          <w:color w:val="0B2545"/>
          <w:sz w:val="18"/>
        </w:rPr>
        <w:t xml:space="preserve">  &lt;/section&gt;</w:t>
      </w:r>
      <w:r>
        <w:br/>
      </w:r>
      <w:r>
        <w:rPr>
          <w:rFonts w:ascii="Consolas" w:hAnsi="Consolas"/>
          <w:color w:val="0B2545"/>
          <w:sz w:val="18"/>
        </w:rPr>
        <w:t>&lt;/main&gt;</w:t>
      </w:r>
    </w:p>
    <w:p>
      <w:pPr>
        <w:pStyle w:val="Callout"/>
        <w:shd w:fill="E8EEF5"/>
        <w:pBdr>
          <w:left w:val="single" w:sz="18" w:space="7" w:color="145DA0"/>
        </w:pBdr>
      </w:pPr>
      <w:r>
        <w:rPr>
          <w:rFonts w:ascii="Calibri" w:hAnsi="Calibri"/>
          <w:b/>
          <w:color w:val="145DA0"/>
        </w:rPr>
        <w:t xml:space="preserve">tabindex="0": </w:t>
      </w:r>
      <w:r>
        <w:rPr>
          <w:rFonts w:ascii="Calibri" w:hAnsi="Calibri"/>
          <w:color w:val="111111"/>
        </w:rPr>
        <w:t>Permite que una persona que navega con teclado enfoque el contenedor y lo desplace horizontalmente si la tabla supera el ancho disponible. No convierte cada celda en un control interactivo.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2. </w:t>
      </w:r>
      <w:r>
        <w:rPr>
          <w:rFonts w:ascii="Calibri" w:hAnsi="Calibri"/>
          <w:b/>
          <w:color w:val="0B2545"/>
          <w:sz w:val="24"/>
        </w:rPr>
        <w:t>Agregar estilos provisionales para la tabla</w:t>
      </w:r>
    </w:p>
    <w:p>
      <w:r>
        <w:t>Agrega al final de assets/css/estilos.css: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.tabla-contenedor {</w:t>
      </w:r>
      <w:r>
        <w:br/>
      </w:r>
      <w:r>
        <w:rPr>
          <w:rFonts w:ascii="Consolas" w:hAnsi="Consolas"/>
          <w:color w:val="0B2545"/>
          <w:sz w:val="18"/>
        </w:rPr>
        <w:t xml:space="preserve">  max-width: 100%;</w:t>
      </w:r>
      <w:r>
        <w:br/>
      </w:r>
      <w:r>
        <w:rPr>
          <w:rFonts w:ascii="Consolas" w:hAnsi="Consolas"/>
          <w:color w:val="0B2545"/>
          <w:sz w:val="18"/>
        </w:rPr>
        <w:t xml:space="preserve">  overflow-x: auto;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table {</w:t>
      </w:r>
      <w:r>
        <w:br/>
      </w:r>
      <w:r>
        <w:rPr>
          <w:rFonts w:ascii="Consolas" w:hAnsi="Consolas"/>
          <w:color w:val="0B2545"/>
          <w:sz w:val="18"/>
        </w:rPr>
        <w:t xml:space="preserve">  width: 100%;</w:t>
      </w:r>
      <w:r>
        <w:br/>
      </w:r>
      <w:r>
        <w:rPr>
          <w:rFonts w:ascii="Consolas" w:hAnsi="Consolas"/>
          <w:color w:val="0B2545"/>
          <w:sz w:val="18"/>
        </w:rPr>
        <w:t xml:space="preserve">  border-collapse: collapse;</w:t>
      </w:r>
      <w:r>
        <w:br/>
      </w:r>
      <w:r>
        <w:rPr>
          <w:rFonts w:ascii="Consolas" w:hAnsi="Consolas"/>
          <w:color w:val="0B2545"/>
          <w:sz w:val="18"/>
        </w:rPr>
        <w:t xml:space="preserve">  background-color: #ffffff;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caption {</w:t>
      </w:r>
      <w:r>
        <w:br/>
      </w:r>
      <w:r>
        <w:rPr>
          <w:rFonts w:ascii="Consolas" w:hAnsi="Consolas"/>
          <w:color w:val="0B2545"/>
          <w:sz w:val="18"/>
        </w:rPr>
        <w:t xml:space="preserve">  padding: 0.75rem;</w:t>
      </w:r>
      <w:r>
        <w:br/>
      </w:r>
      <w:r>
        <w:rPr>
          <w:rFonts w:ascii="Consolas" w:hAnsi="Consolas"/>
          <w:color w:val="0B2545"/>
          <w:sz w:val="18"/>
        </w:rPr>
        <w:t xml:space="preserve">  font-weight: bold;</w:t>
      </w:r>
      <w:r>
        <w:br/>
      </w:r>
      <w:r>
        <w:rPr>
          <w:rFonts w:ascii="Consolas" w:hAnsi="Consolas"/>
          <w:color w:val="0B2545"/>
          <w:sz w:val="18"/>
        </w:rPr>
        <w:t xml:space="preserve">  text-align: left;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th,</w:t>
      </w:r>
      <w:r>
        <w:br/>
      </w:r>
      <w:r>
        <w:rPr>
          <w:rFonts w:ascii="Consolas" w:hAnsi="Consolas"/>
          <w:color w:val="0B2545"/>
          <w:sz w:val="18"/>
        </w:rPr>
        <w:t>td {</w:t>
      </w:r>
      <w:r>
        <w:br/>
      </w:r>
      <w:r>
        <w:rPr>
          <w:rFonts w:ascii="Consolas" w:hAnsi="Consolas"/>
          <w:color w:val="0B2545"/>
          <w:sz w:val="18"/>
        </w:rPr>
        <w:t xml:space="preserve">  padding: 0.75rem;</w:t>
      </w:r>
      <w:r>
        <w:br/>
      </w:r>
      <w:r>
        <w:rPr>
          <w:rFonts w:ascii="Consolas" w:hAnsi="Consolas"/>
          <w:color w:val="0B2545"/>
          <w:sz w:val="18"/>
        </w:rPr>
        <w:t xml:space="preserve">  border: 1px solid #b8c4cf;</w:t>
      </w:r>
      <w:r>
        <w:br/>
      </w:r>
      <w:r>
        <w:rPr>
          <w:rFonts w:ascii="Consolas" w:hAnsi="Consolas"/>
          <w:color w:val="0B2545"/>
          <w:sz w:val="18"/>
        </w:rPr>
        <w:t xml:space="preserve">  text-align: left;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thead {</w:t>
      </w:r>
      <w:r>
        <w:br/>
      </w:r>
      <w:r>
        <w:rPr>
          <w:rFonts w:ascii="Consolas" w:hAnsi="Consolas"/>
          <w:color w:val="0B2545"/>
          <w:sz w:val="18"/>
        </w:rPr>
        <w:t xml:space="preserve">  color: #ffffff;</w:t>
      </w:r>
      <w:r>
        <w:br/>
      </w:r>
      <w:r>
        <w:rPr>
          <w:rFonts w:ascii="Consolas" w:hAnsi="Consolas"/>
          <w:color w:val="0B2545"/>
          <w:sz w:val="18"/>
        </w:rPr>
        <w:t xml:space="preserve">  background-color: #145da0;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3. </w:t>
      </w:r>
      <w:r>
        <w:rPr>
          <w:rFonts w:ascii="Calibri" w:hAnsi="Calibri"/>
          <w:b/>
          <w:color w:val="0B2545"/>
          <w:sz w:val="24"/>
        </w:rPr>
        <w:t>Agregar Agenda al menú</w:t>
      </w:r>
    </w:p>
    <w:p>
      <w:r>
        <w:t>Incorpora el enlace en todas las páginas existentes. En agenda.html utiliza aria-current="page"; en las demás páginas no lo agregues a este enlace.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&lt;li&gt;&lt;a href="agenda.html"&gt;Agenda&lt;/a&gt;&lt;/li&gt;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Coherencia: </w:t>
      </w:r>
      <w:r>
        <w:rPr>
          <w:rFonts w:ascii="Calibri" w:hAnsi="Calibri"/>
          <w:color w:val="111111"/>
        </w:rPr>
        <w:t>El mismo menú debe ofrecer los mismos destinos y en el mismo orden. Solo cambia aria-current para identificar la página activa.</w:t>
      </w:r>
    </w:p>
    <w:p>
      <w:pPr>
        <w:pStyle w:val="Heading1"/>
      </w:pPr>
      <w:r>
        <w:t>7. Formularios HTML</w:t>
      </w:r>
    </w:p>
    <w:p>
      <w:r>
        <w:t>Un formulario captura datos mediante controles. Para que el dato pueda identificarse y procesarse, cada control necesita name. Para que las personas comprendan qué deben ingresar, necesita un label asociado.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800"/>
        <w:gridCol w:w="3460"/>
      </w:tblGrid>
      <w:tr>
        <w:trPr>
          <w:tblHeader w:val="true"/>
          <w:cantSplit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Atributo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Función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Ejemplo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Identifica el control en la página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id="correo"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name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Nombra el dato enviado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name="correo"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Relaciona label con el id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for="correo"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type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Define tipo y validación básica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type="email"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required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Impide envío si está vacío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required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minlength / maxlength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Limita longitud del texto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minlength="10"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pattern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Exige un formato mediante patrón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pattern="[0-9]{9}"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autocomplete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Sugiere datos conocidos por el navegador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autocomplete="email"</w:t>
            </w:r>
          </w:p>
        </w:tc>
      </w:tr>
    </w:tbl>
    <w:p>
      <w:pPr>
        <w:pStyle w:val="Heading2"/>
      </w:pPr>
      <w:r>
        <w:t>7.1 label no es placeholder</w:t>
      </w:r>
    </w:p>
    <w:p>
      <w:r>
        <w:t>El placeholder es una ayuda breve dentro del control y desaparece al escribir. No reemplaza a label. El label permanece visible, amplía el área clickeable y entrega un nombre accesible.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&lt;label for="correo"&gt;Correo electrónico&lt;/label&gt;</w:t>
      </w:r>
      <w:r>
        <w:br/>
      </w:r>
      <w:r>
        <w:rPr>
          <w:rFonts w:ascii="Consolas" w:hAnsi="Consolas"/>
          <w:color w:val="0B2545"/>
          <w:sz w:val="18"/>
        </w:rPr>
        <w:t>&lt;input id="correo" name="correo" type="email"</w:t>
      </w:r>
      <w:r>
        <w:br/>
      </w:r>
      <w:r>
        <w:rPr>
          <w:rFonts w:ascii="Consolas" w:hAnsi="Consolas"/>
          <w:color w:val="0B2545"/>
          <w:sz w:val="18"/>
        </w:rPr>
        <w:t xml:space="preserve">       autocomplete="email" placeholder="nombre@ejemplo.cl" required&gt;</w:t>
      </w:r>
    </w:p>
    <w:p>
      <w:pPr>
        <w:pStyle w:val="Heading2"/>
      </w:pPr>
      <w:r>
        <w:t>7.2 fieldset, legend y opciones relacionadas</w:t>
      </w:r>
    </w:p>
    <w:p>
      <w:r>
        <w:t>fieldset agrupa controles que responden a una misma pregunta y legend nombra el grupo. Los botones radio comparten name para que solo una opción pueda quedar seleccionada.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&lt;fieldset&gt;</w:t>
      </w:r>
      <w:r>
        <w:br/>
      </w:r>
      <w:r>
        <w:rPr>
          <w:rFonts w:ascii="Consolas" w:hAnsi="Consolas"/>
          <w:color w:val="0B2545"/>
          <w:sz w:val="18"/>
        </w:rPr>
        <w:t xml:space="preserve">  &lt;legend&gt;Modalidad preferida&lt;/legend&gt;</w:t>
      </w:r>
      <w:r>
        <w:br/>
      </w:r>
      <w:r>
        <w:rPr>
          <w:rFonts w:ascii="Consolas" w:hAnsi="Consolas"/>
          <w:color w:val="0B2545"/>
          <w:sz w:val="18"/>
        </w:rPr>
        <w:t xml:space="preserve">  &lt;label&gt;</w:t>
      </w:r>
      <w:r>
        <w:br/>
      </w:r>
      <w:r>
        <w:rPr>
          <w:rFonts w:ascii="Consolas" w:hAnsi="Consolas"/>
          <w:color w:val="0B2545"/>
          <w:sz w:val="18"/>
        </w:rPr>
        <w:t xml:space="preserve">    &lt;input type="radio" name="modalidad" value="presencial" required&gt;</w:t>
      </w:r>
      <w:r>
        <w:br/>
      </w:r>
      <w:r>
        <w:rPr>
          <w:rFonts w:ascii="Consolas" w:hAnsi="Consolas"/>
          <w:color w:val="0B2545"/>
          <w:sz w:val="18"/>
        </w:rPr>
        <w:t xml:space="preserve">    Presencial</w:t>
      </w:r>
      <w:r>
        <w:br/>
      </w:r>
      <w:r>
        <w:rPr>
          <w:rFonts w:ascii="Consolas" w:hAnsi="Consolas"/>
          <w:color w:val="0B2545"/>
          <w:sz w:val="18"/>
        </w:rPr>
        <w:t xml:space="preserve">  &lt;/label&gt;</w:t>
      </w:r>
      <w:r>
        <w:br/>
      </w:r>
      <w:r>
        <w:rPr>
          <w:rFonts w:ascii="Consolas" w:hAnsi="Consolas"/>
          <w:color w:val="0B2545"/>
          <w:sz w:val="18"/>
        </w:rPr>
        <w:t xml:space="preserve">  &lt;label&gt;</w:t>
      </w:r>
      <w:r>
        <w:br/>
      </w:r>
      <w:r>
        <w:rPr>
          <w:rFonts w:ascii="Consolas" w:hAnsi="Consolas"/>
          <w:color w:val="0B2545"/>
          <w:sz w:val="18"/>
        </w:rPr>
        <w:t xml:space="preserve">    &lt;input type="radio" name="modalidad" value="remota"&gt;</w:t>
      </w:r>
      <w:r>
        <w:br/>
      </w:r>
      <w:r>
        <w:rPr>
          <w:rFonts w:ascii="Consolas" w:hAnsi="Consolas"/>
          <w:color w:val="0B2545"/>
          <w:sz w:val="18"/>
        </w:rPr>
        <w:t xml:space="preserve">    Remota</w:t>
      </w:r>
      <w:r>
        <w:br/>
      </w:r>
      <w:r>
        <w:rPr>
          <w:rFonts w:ascii="Consolas" w:hAnsi="Consolas"/>
          <w:color w:val="0B2545"/>
          <w:sz w:val="18"/>
        </w:rPr>
        <w:t xml:space="preserve">  &lt;/label&gt;</w:t>
      </w:r>
      <w:r>
        <w:br/>
      </w:r>
      <w:r>
        <w:rPr>
          <w:rFonts w:ascii="Consolas" w:hAnsi="Consolas"/>
          <w:color w:val="0B2545"/>
          <w:sz w:val="18"/>
        </w:rPr>
        <w:t>&lt;/fieldset&gt;</w:t>
      </w:r>
    </w:p>
    <w:p>
      <w:pPr>
        <w:pStyle w:val="Heading1"/>
      </w:pPr>
      <w:r>
        <w:t>8. Construcción guiada: página Participar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1. </w:t>
      </w:r>
      <w:r>
        <w:rPr>
          <w:rFonts w:ascii="Calibri" w:hAnsi="Calibri"/>
          <w:b/>
          <w:color w:val="0B2545"/>
          <w:sz w:val="24"/>
        </w:rPr>
        <w:t>Crear participar.html</w:t>
      </w:r>
    </w:p>
    <w:p>
      <w:r>
        <w:t>Reutiliza la estructura compartida. Agrega Participar al menú de todas las páginas y utiliza aria-current solo en participar.html. Su main será:</w:t>
      </w:r>
    </w:p>
    <w:p>
      <w:pPr>
        <w:pStyle w:val="CodeBlock"/>
        <w:keepLines w:val="0"/>
      </w:pPr>
      <w:r>
        <w:rPr>
          <w:rFonts w:ascii="Consolas" w:hAnsi="Consolas"/>
          <w:color w:val="0B2545"/>
          <w:sz w:val="18"/>
        </w:rPr>
        <w:t>&lt;main id="contenido-principal"&gt;</w:t>
      </w:r>
      <w:r>
        <w:br/>
      </w:r>
      <w:r>
        <w:rPr>
          <w:rFonts w:ascii="Consolas" w:hAnsi="Consolas"/>
          <w:color w:val="0B2545"/>
          <w:sz w:val="18"/>
        </w:rPr>
        <w:t xml:space="preserve">  &lt;header class="encabezado-pagina"&gt;</w:t>
      </w:r>
      <w:r>
        <w:br/>
      </w:r>
      <w:r>
        <w:rPr>
          <w:rFonts w:ascii="Consolas" w:hAnsi="Consolas"/>
          <w:color w:val="0B2545"/>
          <w:sz w:val="18"/>
        </w:rPr>
        <w:t xml:space="preserve">    &lt;p class="etiqueta"&gt;Súmate a la comunidad&lt;/p&gt;</w:t>
      </w:r>
      <w:r>
        <w:br/>
      </w:r>
      <w:r>
        <w:rPr>
          <w:rFonts w:ascii="Consolas" w:hAnsi="Consolas"/>
          <w:color w:val="0B2545"/>
          <w:sz w:val="18"/>
        </w:rPr>
        <w:t xml:space="preserve">    &lt;h1&gt;Formulario de participación&lt;/h1&gt;</w:t>
      </w:r>
      <w:r>
        <w:br/>
      </w:r>
      <w:r>
        <w:rPr>
          <w:rFonts w:ascii="Consolas" w:hAnsi="Consolas"/>
          <w:color w:val="0B2545"/>
          <w:sz w:val="18"/>
        </w:rPr>
        <w:t xml:space="preserve">    &lt;p&gt;Completa los datos para manifestar interés en una actividad.&lt;/p&gt;</w:t>
      </w:r>
      <w:r>
        <w:br/>
      </w:r>
      <w:r>
        <w:rPr>
          <w:rFonts w:ascii="Consolas" w:hAnsi="Consolas"/>
          <w:color w:val="0B2545"/>
          <w:sz w:val="18"/>
        </w:rPr>
        <w:t xml:space="preserve">  &lt;/header&gt;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&lt;form class="formulario" action="confirmacion.html" method="get"&gt;</w:t>
      </w:r>
      <w:r>
        <w:br/>
      </w:r>
      <w:r>
        <w:rPr>
          <w:rFonts w:ascii="Consolas" w:hAnsi="Consolas"/>
          <w:color w:val="0B2545"/>
          <w:sz w:val="18"/>
        </w:rPr>
        <w:t xml:space="preserve">    &lt;fieldset&gt;</w:t>
      </w:r>
      <w:r>
        <w:br/>
      </w:r>
      <w:r>
        <w:rPr>
          <w:rFonts w:ascii="Consolas" w:hAnsi="Consolas"/>
          <w:color w:val="0B2545"/>
          <w:sz w:val="18"/>
        </w:rPr>
        <w:t xml:space="preserve">      &lt;legend&gt;Datos de contacto&lt;/legend&gt;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    &lt;label for="nombre"&gt;Nombre completo&lt;/label&gt;</w:t>
      </w:r>
      <w:r>
        <w:br/>
      </w:r>
      <w:r>
        <w:rPr>
          <w:rFonts w:ascii="Consolas" w:hAnsi="Consolas"/>
          <w:color w:val="0B2545"/>
          <w:sz w:val="18"/>
        </w:rPr>
        <w:t xml:space="preserve">      &lt;input id="nombre" name="nombre" type="text"</w:t>
      </w:r>
      <w:r>
        <w:br/>
      </w:r>
      <w:r>
        <w:rPr>
          <w:rFonts w:ascii="Consolas" w:hAnsi="Consolas"/>
          <w:color w:val="0B2545"/>
          <w:sz w:val="18"/>
        </w:rPr>
        <w:t xml:space="preserve">             autocomplete="name" minlength="3" maxlength="80" required&gt;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    &lt;label for="correo"&gt;Correo electrónico&lt;/label&gt;</w:t>
      </w:r>
      <w:r>
        <w:br/>
      </w:r>
      <w:r>
        <w:rPr>
          <w:rFonts w:ascii="Consolas" w:hAnsi="Consolas"/>
          <w:color w:val="0B2545"/>
          <w:sz w:val="18"/>
        </w:rPr>
        <w:t xml:space="preserve">      &lt;input id="correo" name="correo" type="email"</w:t>
      </w:r>
      <w:r>
        <w:br/>
      </w:r>
      <w:r>
        <w:rPr>
          <w:rFonts w:ascii="Consolas" w:hAnsi="Consolas"/>
          <w:color w:val="0B2545"/>
          <w:sz w:val="18"/>
        </w:rPr>
        <w:t xml:space="preserve">             autocomplete="email" required&gt;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    &lt;label for="telefono"&gt;Teléfono chileno&lt;/label&gt;</w:t>
      </w:r>
      <w:r>
        <w:br/>
      </w:r>
      <w:r>
        <w:rPr>
          <w:rFonts w:ascii="Consolas" w:hAnsi="Consolas"/>
          <w:color w:val="0B2545"/>
          <w:sz w:val="18"/>
        </w:rPr>
        <w:t xml:space="preserve">      &lt;input id="telefono" name="telefono" type="tel"</w:t>
      </w:r>
      <w:r>
        <w:br/>
      </w:r>
      <w:r>
        <w:rPr>
          <w:rFonts w:ascii="Consolas" w:hAnsi="Consolas"/>
          <w:color w:val="0B2545"/>
          <w:sz w:val="18"/>
        </w:rPr>
        <w:t xml:space="preserve">             autocomplete="tel" placeholder="912345678"</w:t>
      </w:r>
      <w:r>
        <w:br/>
      </w:r>
      <w:r>
        <w:rPr>
          <w:rFonts w:ascii="Consolas" w:hAnsi="Consolas"/>
          <w:color w:val="0B2545"/>
          <w:sz w:val="18"/>
        </w:rPr>
        <w:t xml:space="preserve">             pattern="[0-9]{9}" title="Ingresa 9 dígitos" required&gt;</w:t>
      </w:r>
      <w:r>
        <w:br/>
      </w:r>
      <w:r>
        <w:rPr>
          <w:rFonts w:ascii="Consolas" w:hAnsi="Consolas"/>
          <w:color w:val="0B2545"/>
          <w:sz w:val="18"/>
        </w:rPr>
        <w:t xml:space="preserve">    &lt;/fieldset&gt;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  &lt;fieldset&gt;</w:t>
      </w:r>
      <w:r>
        <w:br/>
      </w:r>
      <w:r>
        <w:rPr>
          <w:rFonts w:ascii="Consolas" w:hAnsi="Consolas"/>
          <w:color w:val="0B2545"/>
          <w:sz w:val="18"/>
        </w:rPr>
        <w:t xml:space="preserve">      &lt;legend&gt;Preferencias&lt;/legend&gt;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    &lt;label for="actividad"&gt;Actividad de interés&lt;/label&gt;</w:t>
      </w:r>
      <w:r>
        <w:br/>
      </w:r>
      <w:r>
        <w:rPr>
          <w:rFonts w:ascii="Consolas" w:hAnsi="Consolas"/>
          <w:color w:val="0B2545"/>
          <w:sz w:val="18"/>
        </w:rPr>
        <w:t xml:space="preserve">      &lt;select id="actividad" name="actividad" required&gt;</w:t>
      </w:r>
      <w:r>
        <w:br/>
      </w:r>
      <w:r>
        <w:rPr>
          <w:rFonts w:ascii="Consolas" w:hAnsi="Consolas"/>
          <w:color w:val="0B2545"/>
          <w:sz w:val="18"/>
        </w:rPr>
        <w:t xml:space="preserve">        &lt;option value=""&gt;Selecciona una actividad&lt;/option&gt;</w:t>
      </w:r>
      <w:r>
        <w:br/>
      </w:r>
      <w:r>
        <w:rPr>
          <w:rFonts w:ascii="Consolas" w:hAnsi="Consolas"/>
          <w:color w:val="0B2545"/>
          <w:sz w:val="18"/>
        </w:rPr>
        <w:t xml:space="preserve">        &lt;option value="fotografia"&gt;Fotografía urbana&lt;/option&gt;</w:t>
      </w:r>
      <w:r>
        <w:br/>
      </w:r>
      <w:r>
        <w:rPr>
          <w:rFonts w:ascii="Consolas" w:hAnsi="Consolas"/>
          <w:color w:val="0B2545"/>
          <w:sz w:val="18"/>
        </w:rPr>
        <w:t xml:space="preserve">        &lt;option value="huerto"&gt;Huerto comunitario&lt;/option&gt;</w:t>
      </w:r>
      <w:r>
        <w:br/>
      </w:r>
      <w:r>
        <w:rPr>
          <w:rFonts w:ascii="Consolas" w:hAnsi="Consolas"/>
          <w:color w:val="0B2545"/>
          <w:sz w:val="18"/>
        </w:rPr>
        <w:t xml:space="preserve">        &lt;option value="programacion"&gt;Programación creativa&lt;/option&gt;</w:t>
      </w:r>
      <w:r>
        <w:br/>
      </w:r>
      <w:r>
        <w:rPr>
          <w:rFonts w:ascii="Consolas" w:hAnsi="Consolas"/>
          <w:color w:val="0B2545"/>
          <w:sz w:val="18"/>
        </w:rPr>
        <w:t xml:space="preserve">      &lt;/select&gt;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    &lt;p&gt;Modalidad preferida&lt;/p&gt;</w:t>
      </w:r>
      <w:r>
        <w:br/>
      </w:r>
      <w:r>
        <w:rPr>
          <w:rFonts w:ascii="Consolas" w:hAnsi="Consolas"/>
          <w:color w:val="0B2545"/>
          <w:sz w:val="18"/>
        </w:rPr>
        <w:t xml:space="preserve">      &lt;label&gt;&lt;input type="radio" name="modalidad"</w:t>
      </w:r>
      <w:r>
        <w:br/>
      </w:r>
      <w:r>
        <w:rPr>
          <w:rFonts w:ascii="Consolas" w:hAnsi="Consolas"/>
          <w:color w:val="0B2545"/>
          <w:sz w:val="18"/>
        </w:rPr>
        <w:t xml:space="preserve">                    value="presencial" required&gt; Presencial&lt;/label&gt;</w:t>
      </w:r>
      <w:r>
        <w:br/>
      </w:r>
      <w:r>
        <w:rPr>
          <w:rFonts w:ascii="Consolas" w:hAnsi="Consolas"/>
          <w:color w:val="0B2545"/>
          <w:sz w:val="18"/>
        </w:rPr>
        <w:t xml:space="preserve">      &lt;label&gt;&lt;input type="radio" name="modalidad"</w:t>
      </w:r>
      <w:r>
        <w:br/>
      </w:r>
      <w:r>
        <w:rPr>
          <w:rFonts w:ascii="Consolas" w:hAnsi="Consolas"/>
          <w:color w:val="0B2545"/>
          <w:sz w:val="18"/>
        </w:rPr>
        <w:t xml:space="preserve">                    value="remota"&gt; Remota&lt;/label&gt;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    &lt;label for="motivacion"&gt;¿Por qué quieres participar?&lt;/label&gt;</w:t>
      </w:r>
      <w:r>
        <w:br/>
      </w:r>
      <w:r>
        <w:rPr>
          <w:rFonts w:ascii="Consolas" w:hAnsi="Consolas"/>
          <w:color w:val="0B2545"/>
          <w:sz w:val="18"/>
        </w:rPr>
        <w:t xml:space="preserve">      &lt;textarea id="motivacion" name="motivacion"</w:t>
      </w:r>
      <w:r>
        <w:br/>
      </w:r>
      <w:r>
        <w:rPr>
          <w:rFonts w:ascii="Consolas" w:hAnsi="Consolas"/>
          <w:color w:val="0B2545"/>
          <w:sz w:val="18"/>
        </w:rPr>
        <w:t xml:space="preserve">                rows="5" minlength="20" maxlength="500" required&gt;&lt;/textarea&gt;</w:t>
      </w:r>
      <w:r>
        <w:br/>
      </w:r>
      <w:r>
        <w:rPr>
          <w:rFonts w:ascii="Consolas" w:hAnsi="Consolas"/>
          <w:color w:val="0B2545"/>
          <w:sz w:val="18"/>
        </w:rPr>
        <w:t xml:space="preserve">    &lt;/fieldset&gt;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  &lt;label&gt;</w:t>
      </w:r>
      <w:r>
        <w:br/>
      </w:r>
      <w:r>
        <w:rPr>
          <w:rFonts w:ascii="Consolas" w:hAnsi="Consolas"/>
          <w:color w:val="0B2545"/>
          <w:sz w:val="18"/>
        </w:rPr>
        <w:t xml:space="preserve">      &lt;input type="checkbox" name="acepta_condiciones" required&gt;</w:t>
      </w:r>
      <w:r>
        <w:br/>
      </w:r>
      <w:r>
        <w:rPr>
          <w:rFonts w:ascii="Consolas" w:hAnsi="Consolas"/>
          <w:color w:val="0B2545"/>
          <w:sz w:val="18"/>
        </w:rPr>
        <w:t xml:space="preserve">      Confirmo que los datos son de prueba y acepto las condiciones.</w:t>
      </w:r>
      <w:r>
        <w:br/>
      </w:r>
      <w:r>
        <w:rPr>
          <w:rFonts w:ascii="Consolas" w:hAnsi="Consolas"/>
          <w:color w:val="0B2545"/>
          <w:sz w:val="18"/>
        </w:rPr>
        <w:t xml:space="preserve">    &lt;/label&gt;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 xml:space="preserve">    &lt;button type="submit"&gt;Enviar solicitud de prueba&lt;/button&gt;</w:t>
      </w:r>
      <w:r>
        <w:br/>
      </w:r>
      <w:r>
        <w:rPr>
          <w:rFonts w:ascii="Consolas" w:hAnsi="Consolas"/>
          <w:color w:val="0B2545"/>
          <w:sz w:val="18"/>
        </w:rPr>
        <w:t xml:space="preserve">  &lt;/form&gt;</w:t>
      </w:r>
      <w:r>
        <w:br/>
      </w:r>
      <w:r>
        <w:rPr>
          <w:rFonts w:ascii="Consolas" w:hAnsi="Consolas"/>
          <w:color w:val="0B2545"/>
          <w:sz w:val="18"/>
        </w:rPr>
        <w:t>&lt;/main&gt;</w:t>
      </w:r>
    </w:p>
    <w:p>
      <w:pPr>
        <w:pStyle w:val="Callout"/>
        <w:shd w:fill="FDECEC"/>
        <w:pBdr>
          <w:left w:val="single" w:sz="18" w:space="7" w:color="9B1C1C"/>
        </w:pBdr>
      </w:pPr>
      <w:r>
        <w:rPr>
          <w:rFonts w:ascii="Calibri" w:hAnsi="Calibri"/>
          <w:b/>
          <w:color w:val="9B1C1C"/>
        </w:rPr>
        <w:t xml:space="preserve">Simulación académica: </w:t>
      </w:r>
      <w:r>
        <w:rPr>
          <w:rFonts w:ascii="Calibri" w:hAnsi="Calibri"/>
          <w:color w:val="111111"/>
        </w:rPr>
        <w:t>El método GET mostrará los datos en la dirección del navegador y no los almacenará. Utiliza únicamente información ficticia. En una aplicación real, los datos personales se enviarán de manera segura al backend REST.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2. </w:t>
      </w:r>
      <w:r>
        <w:rPr>
          <w:rFonts w:ascii="Calibri" w:hAnsi="Calibri"/>
          <w:b/>
          <w:color w:val="0B2545"/>
          <w:sz w:val="24"/>
        </w:rPr>
        <w:t>Agregar estilos provisionales para el formulario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.formulario {</w:t>
      </w:r>
      <w:r>
        <w:br/>
      </w:r>
      <w:r>
        <w:rPr>
          <w:rFonts w:ascii="Consolas" w:hAnsi="Consolas"/>
          <w:color w:val="0B2545"/>
          <w:sz w:val="18"/>
        </w:rPr>
        <w:t xml:space="preserve">  display: grid;</w:t>
      </w:r>
      <w:r>
        <w:br/>
      </w:r>
      <w:r>
        <w:rPr>
          <w:rFonts w:ascii="Consolas" w:hAnsi="Consolas"/>
          <w:color w:val="0B2545"/>
          <w:sz w:val="18"/>
        </w:rPr>
        <w:t xml:space="preserve">  gap: 1rem;</w:t>
      </w:r>
      <w:r>
        <w:br/>
      </w:r>
      <w:r>
        <w:rPr>
          <w:rFonts w:ascii="Consolas" w:hAnsi="Consolas"/>
          <w:color w:val="0B2545"/>
          <w:sz w:val="18"/>
        </w:rPr>
        <w:t xml:space="preserve">  max-width: 42rem;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.formulario fieldset {</w:t>
      </w:r>
      <w:r>
        <w:br/>
      </w:r>
      <w:r>
        <w:rPr>
          <w:rFonts w:ascii="Consolas" w:hAnsi="Consolas"/>
          <w:color w:val="0B2545"/>
          <w:sz w:val="18"/>
        </w:rPr>
        <w:t xml:space="preserve">  display: grid;</w:t>
      </w:r>
      <w:r>
        <w:br/>
      </w:r>
      <w:r>
        <w:rPr>
          <w:rFonts w:ascii="Consolas" w:hAnsi="Consolas"/>
          <w:color w:val="0B2545"/>
          <w:sz w:val="18"/>
        </w:rPr>
        <w:t xml:space="preserve">  gap: 0.75rem;</w:t>
      </w:r>
      <w:r>
        <w:br/>
      </w:r>
      <w:r>
        <w:rPr>
          <w:rFonts w:ascii="Consolas" w:hAnsi="Consolas"/>
          <w:color w:val="0B2545"/>
          <w:sz w:val="18"/>
        </w:rPr>
        <w:t xml:space="preserve">  padding: 1rem;</w:t>
      </w:r>
      <w:r>
        <w:br/>
      </w:r>
      <w:r>
        <w:rPr>
          <w:rFonts w:ascii="Consolas" w:hAnsi="Consolas"/>
          <w:color w:val="0B2545"/>
          <w:sz w:val="18"/>
        </w:rPr>
        <w:t xml:space="preserve">  border: 1px solid #b8c4cf;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.formulario input,</w:t>
      </w:r>
      <w:r>
        <w:br/>
      </w:r>
      <w:r>
        <w:rPr>
          <w:rFonts w:ascii="Consolas" w:hAnsi="Consolas"/>
          <w:color w:val="0B2545"/>
          <w:sz w:val="18"/>
        </w:rPr>
        <w:t>.formulario select,</w:t>
      </w:r>
      <w:r>
        <w:br/>
      </w:r>
      <w:r>
        <w:rPr>
          <w:rFonts w:ascii="Consolas" w:hAnsi="Consolas"/>
          <w:color w:val="0B2545"/>
          <w:sz w:val="18"/>
        </w:rPr>
        <w:t>.formulario textarea {</w:t>
      </w:r>
      <w:r>
        <w:br/>
      </w:r>
      <w:r>
        <w:rPr>
          <w:rFonts w:ascii="Consolas" w:hAnsi="Consolas"/>
          <w:color w:val="0B2545"/>
          <w:sz w:val="18"/>
        </w:rPr>
        <w:t xml:space="preserve">  width: 100%;</w:t>
      </w:r>
      <w:r>
        <w:br/>
      </w:r>
      <w:r>
        <w:rPr>
          <w:rFonts w:ascii="Consolas" w:hAnsi="Consolas"/>
          <w:color w:val="0B2545"/>
          <w:sz w:val="18"/>
        </w:rPr>
        <w:t xml:space="preserve">  padding: 0.7rem;</w:t>
      </w:r>
      <w:r>
        <w:br/>
      </w:r>
      <w:r>
        <w:rPr>
          <w:rFonts w:ascii="Consolas" w:hAnsi="Consolas"/>
          <w:color w:val="0B2545"/>
          <w:sz w:val="18"/>
        </w:rPr>
        <w:t xml:space="preserve">  font: inherit;</w:t>
      </w:r>
      <w:r>
        <w:br/>
      </w:r>
      <w:r>
        <w:rPr>
          <w:rFonts w:ascii="Consolas" w:hAnsi="Consolas"/>
          <w:color w:val="0B2545"/>
          <w:sz w:val="18"/>
        </w:rPr>
        <w:t>}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.formulario input[type="radio"],</w:t>
      </w:r>
      <w:r>
        <w:br/>
      </w:r>
      <w:r>
        <w:rPr>
          <w:rFonts w:ascii="Consolas" w:hAnsi="Consolas"/>
          <w:color w:val="0B2545"/>
          <w:sz w:val="18"/>
        </w:rPr>
        <w:t>.formulario input[type="checkbox"] {</w:t>
      </w:r>
      <w:r>
        <w:br/>
      </w:r>
      <w:r>
        <w:rPr>
          <w:rFonts w:ascii="Consolas" w:hAnsi="Consolas"/>
          <w:color w:val="0B2545"/>
          <w:sz w:val="18"/>
        </w:rPr>
        <w:t xml:space="preserve">  width: auto;</w:t>
      </w:r>
      <w:r>
        <w:br/>
      </w:r>
      <w:r>
        <w:rPr>
          <w:rFonts w:ascii="Consolas" w:hAnsi="Consolas"/>
          <w:color w:val="0B2545"/>
          <w:sz w:val="18"/>
        </w:rPr>
        <w:t>}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3. </w:t>
      </w:r>
      <w:r>
        <w:rPr>
          <w:rFonts w:ascii="Calibri" w:hAnsi="Calibri"/>
          <w:b/>
          <w:color w:val="0B2545"/>
          <w:sz w:val="24"/>
        </w:rPr>
        <w:t>Crear confirmacion.html</w:t>
      </w:r>
    </w:p>
    <w:p>
      <w:r>
        <w:t>Crea una página con la cabecera y footer compartidos. No la agregues al menú porque solo se alcanza después del formulario. Su main será: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&lt;main id="contenido-principal"&gt;</w:t>
      </w:r>
      <w:r>
        <w:br/>
      </w:r>
      <w:r>
        <w:rPr>
          <w:rFonts w:ascii="Consolas" w:hAnsi="Consolas"/>
          <w:color w:val="0B2545"/>
          <w:sz w:val="18"/>
        </w:rPr>
        <w:t xml:space="preserve">  &lt;section class="mensaje-confirmacion"&gt;</w:t>
      </w:r>
      <w:r>
        <w:br/>
      </w:r>
      <w:r>
        <w:rPr>
          <w:rFonts w:ascii="Consolas" w:hAnsi="Consolas"/>
          <w:color w:val="0B2545"/>
          <w:sz w:val="18"/>
        </w:rPr>
        <w:t xml:space="preserve">    &lt;p class="etiqueta"&gt;Solicitud recibida&lt;/p&gt;</w:t>
      </w:r>
      <w:r>
        <w:br/>
      </w:r>
      <w:r>
        <w:rPr>
          <w:rFonts w:ascii="Consolas" w:hAnsi="Consolas"/>
          <w:color w:val="0B2545"/>
          <w:sz w:val="18"/>
        </w:rPr>
        <w:t xml:space="preserve">    &lt;h1&gt;Gracias por tu interés&lt;/h1&gt;</w:t>
      </w:r>
      <w:r>
        <w:br/>
      </w:r>
      <w:r>
        <w:rPr>
          <w:rFonts w:ascii="Consolas" w:hAnsi="Consolas"/>
          <w:color w:val="0B2545"/>
          <w:sz w:val="18"/>
        </w:rPr>
        <w:t xml:space="preserve">    &lt;p&gt;Esta demostración no almacena los datos ingresados.&lt;/p&gt;</w:t>
      </w:r>
      <w:r>
        <w:br/>
      </w:r>
      <w:r>
        <w:rPr>
          <w:rFonts w:ascii="Consolas" w:hAnsi="Consolas"/>
          <w:color w:val="0B2545"/>
          <w:sz w:val="18"/>
        </w:rPr>
        <w:t xml:space="preserve">    &lt;a class="boton" href="agenda.html"&gt;Volver a la agenda&lt;/a&gt;</w:t>
      </w:r>
      <w:r>
        <w:br/>
      </w:r>
      <w:r>
        <w:rPr>
          <w:rFonts w:ascii="Consolas" w:hAnsi="Consolas"/>
          <w:color w:val="0B2545"/>
          <w:sz w:val="18"/>
        </w:rPr>
        <w:t xml:space="preserve">  &lt;/section&gt;</w:t>
      </w:r>
      <w:r>
        <w:br/>
      </w:r>
      <w:r>
        <w:rPr>
          <w:rFonts w:ascii="Consolas" w:hAnsi="Consolas"/>
          <w:color w:val="0B2545"/>
          <w:sz w:val="18"/>
        </w:rPr>
        <w:t>&lt;/main&gt;</w:t>
      </w:r>
    </w:p>
    <w:p>
      <w:pPr>
        <w:pStyle w:val="Heading1"/>
      </w:pPr>
      <w:r>
        <w:t>9. Probar validaciones nativas</w:t>
      </w:r>
    </w:p>
    <w:p>
      <w:r>
        <w:t>Realiza las pruebas una por una y observa el mensaje mostrado por el navegador: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650"/>
        <w:gridCol w:w="3610"/>
      </w:tblGrid>
      <w:tr>
        <w:trPr>
          <w:tblHeader w:val="true"/>
          <w:cantSplit w:val="true"/>
        </w:trPr>
        <w:tc>
          <w:tcPr>
            <w:tcW w:type="dxa" w:w="2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Prueba</w:t>
            </w:r>
          </w:p>
        </w:tc>
        <w:tc>
          <w:tcPr>
            <w:tcW w:type="dxa" w:w="3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Acción</w:t>
            </w:r>
          </w:p>
        </w:tc>
        <w:tc>
          <w:tcPr>
            <w:tcW w:type="dxa" w:w="3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Resultado esperado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Campo obligatorio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Enviar todo vacío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navegador señala el primer required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Correo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Escribir alumno@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type=email rechaza el formato incompleto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Teléfono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Escribir 1234abcd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pattern exige nueve dígitos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Motivación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Escribir menos de 20 caracteres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minlength impide el envío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Radio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No elegir modalidad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grupo obligatorio es señalado</w:t>
            </w:r>
          </w:p>
        </w:tc>
      </w:tr>
      <w:tr>
        <w:trPr>
          <w:cantSplit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Envío válido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Completar con datos ficticios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 abre confirmacion.html</w:t>
            </w:r>
          </w:p>
        </w:tc>
      </w:tr>
    </w:tbl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No reemplaza JavaScript ni backend: </w:t>
      </w:r>
      <w:r>
        <w:rPr>
          <w:rFonts w:ascii="Calibri" w:hAnsi="Calibri"/>
          <w:color w:val="111111"/>
        </w:rPr>
        <w:t>La validación del navegador mejora la experiencia, pero puede omitirse o manipularse. El backend siempre deberá validar nuevamente cada dato recibido.</w:t>
      </w:r>
    </w:p>
    <w:p>
      <w:pPr>
        <w:pStyle w:val="Heading1"/>
      </w:pPr>
      <w:r>
        <w:t>10. Registrar el trabajo presencial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1. </w:t>
      </w:r>
      <w:r>
        <w:rPr>
          <w:rFonts w:ascii="Calibri" w:hAnsi="Calibri"/>
          <w:b/>
          <w:color w:val="0B2545"/>
          <w:sz w:val="24"/>
        </w:rPr>
        <w:t>Revisar cambios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status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2. </w:t>
      </w:r>
      <w:r>
        <w:rPr>
          <w:rFonts w:ascii="Calibri" w:hAnsi="Calibri"/>
          <w:b/>
          <w:color w:val="0B2545"/>
          <w:sz w:val="24"/>
        </w:rPr>
        <w:t>Registrar Agenda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add agenda.html assets/css/estilos.css</w:t>
      </w:r>
      <w:r>
        <w:br/>
      </w:r>
      <w:r>
        <w:rPr>
          <w:rFonts w:ascii="Consolas" w:hAnsi="Consolas"/>
          <w:color w:val="0B2545"/>
          <w:sz w:val="18"/>
        </w:rPr>
        <w:t>git commit -m "feat: agregar agenda semántica de actividades"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3. </w:t>
      </w:r>
      <w:r>
        <w:rPr>
          <w:rFonts w:ascii="Calibri" w:hAnsi="Calibri"/>
          <w:b/>
          <w:color w:val="0B2545"/>
          <w:sz w:val="24"/>
        </w:rPr>
        <w:t>Registrar formulario y confirmación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add participar.html confirmacion.html assets/css/estilos.css</w:t>
      </w:r>
      <w:r>
        <w:br/>
      </w:r>
      <w:r>
        <w:rPr>
          <w:rFonts w:ascii="Consolas" w:hAnsi="Consolas"/>
          <w:color w:val="0B2545"/>
          <w:sz w:val="18"/>
        </w:rPr>
        <w:t>git commit -m "feat: incorporar formulario de participación"</w:t>
      </w:r>
    </w:p>
    <w:p>
      <w:pPr>
        <w:spacing w:before="180" w:after="80"/>
      </w:pPr>
      <w:r>
        <w:rPr>
          <w:rFonts w:ascii="Calibri" w:hAnsi="Calibri"/>
          <w:b/>
          <w:color w:val="145DA0"/>
          <w:sz w:val="24"/>
        </w:rPr>
        <w:t xml:space="preserve">Paso 4. </w:t>
      </w:r>
      <w:r>
        <w:rPr>
          <w:rFonts w:ascii="Calibri" w:hAnsi="Calibri"/>
          <w:b/>
          <w:color w:val="0B2545"/>
          <w:sz w:val="24"/>
        </w:rPr>
        <w:t>Agregar los menús actualizados y publicar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add *.html</w:t>
      </w:r>
      <w:r>
        <w:br/>
      </w:r>
      <w:r>
        <w:rPr>
          <w:rFonts w:ascii="Consolas" w:hAnsi="Consolas"/>
          <w:color w:val="0B2545"/>
          <w:sz w:val="18"/>
        </w:rPr>
        <w:t>git commit -m "feat: actualizar navegación con agenda y participación"</w:t>
      </w:r>
      <w:r>
        <w:br/>
      </w:r>
      <w:r>
        <w:rPr>
          <w:rFonts w:ascii="Consolas" w:hAnsi="Consolas"/>
          <w:color w:val="0B2545"/>
          <w:sz w:val="18"/>
        </w:rPr>
        <w:t>git push</w:t>
      </w:r>
    </w:p>
    <w:p>
      <w:pPr>
        <w:pStyle w:val="Callout"/>
        <w:shd w:fill="FDECEC"/>
        <w:pBdr>
          <w:left w:val="single" w:sz="18" w:space="7" w:color="9B1C1C"/>
        </w:pBdr>
      </w:pPr>
      <w:r>
        <w:rPr>
          <w:rFonts w:ascii="Calibri" w:hAnsi="Calibri"/>
          <w:b/>
          <w:color w:val="9B1C1C"/>
        </w:rPr>
        <w:t xml:space="preserve">Antes de apagar: </w:t>
      </w:r>
      <w:r>
        <w:rPr>
          <w:rFonts w:ascii="Calibri" w:hAnsi="Calibri"/>
          <w:color w:val="111111"/>
        </w:rPr>
        <w:t>Abre GitHub y comprueba que los nuevos archivos y commits sean visibles. Como el equipo está congelado, un commit que no se publica se perderá al reiniciar.</w:t>
      </w:r>
    </w:p>
    <w:p>
      <w:pPr>
        <w:pStyle w:val="Heading1"/>
      </w:pPr>
      <w:r>
        <w:t>11. Contenido multimedia accesible</w:t>
      </w:r>
    </w:p>
    <w:p>
      <w:r>
        <w:t>El contenido multimedia debe incluir controles, una descripción clara y una alternativa cuando la persona no pueda reproducirlo, escucharlo o verlo. Los archivos grandes también deben administrarse con cuidado para no aumentar innecesariamente el repositorio.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200"/>
        <w:gridCol w:w="4460"/>
      </w:tblGrid>
      <w:tr>
        <w:trPr>
          <w:tblHeader w:val="true"/>
          <w:cantSplit w:val="true"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Elemento</w:t>
            </w:r>
          </w:p>
        </w:tc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Uso</w:t>
            </w:r>
          </w:p>
        </w:tc>
        <w:tc>
          <w:tcPr>
            <w:tcW w:type="dxa" w:w="4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Consideración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video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Reproduce video local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Agregar controls y tamaño adaptable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source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Ofrece uno o más formatos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Indicar src y type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track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Asocia subtítulos o descripciones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Usar kind, srclang y label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audio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Reproduce audio local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Incluir controls y texto alternativo</w:t>
            </w:r>
          </w:p>
        </w:tc>
      </w:tr>
      <w:tr>
        <w:trPr>
          <w:cantSplit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iframe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Incrusta contenido de otro sitio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Usar title, loading y permisos mínimos</w:t>
            </w:r>
          </w:p>
        </w:tc>
      </w:tr>
    </w:tbl>
    <w:p>
      <w:pPr>
        <w:pStyle w:val="Heading2"/>
      </w:pPr>
      <w:r>
        <w:t>11.1 Video local con subtítulos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&lt;video controls preload="metadata"</w:t>
      </w:r>
      <w:r>
        <w:br/>
      </w:r>
      <w:r>
        <w:rPr>
          <w:rFonts w:ascii="Consolas" w:hAnsi="Consolas"/>
          <w:color w:val="0B2545"/>
          <w:sz w:val="18"/>
        </w:rPr>
        <w:t xml:space="preserve">       poster="assets/img/portada-video.jpg"&gt;</w:t>
      </w:r>
      <w:r>
        <w:br/>
      </w:r>
      <w:r>
        <w:rPr>
          <w:rFonts w:ascii="Consolas" w:hAnsi="Consolas"/>
          <w:color w:val="0B2545"/>
          <w:sz w:val="18"/>
        </w:rPr>
        <w:t xml:space="preserve">  &lt;source src="assets/media/presentacion.mp4" type="video/mp4"&gt;</w:t>
      </w:r>
      <w:r>
        <w:br/>
      </w:r>
      <w:r>
        <w:rPr>
          <w:rFonts w:ascii="Consolas" w:hAnsi="Consolas"/>
          <w:color w:val="0B2545"/>
          <w:sz w:val="18"/>
        </w:rPr>
        <w:t xml:space="preserve">  &lt;track src="assets/media/presentacion-es.vtt"</w:t>
      </w:r>
      <w:r>
        <w:br/>
      </w:r>
      <w:r>
        <w:rPr>
          <w:rFonts w:ascii="Consolas" w:hAnsi="Consolas"/>
          <w:color w:val="0B2545"/>
          <w:sz w:val="18"/>
        </w:rPr>
        <w:t xml:space="preserve">         kind="captions" srclang="es" label="Español" default&gt;</w:t>
      </w:r>
      <w:r>
        <w:br/>
      </w:r>
      <w:r>
        <w:rPr>
          <w:rFonts w:ascii="Consolas" w:hAnsi="Consolas"/>
          <w:color w:val="0B2545"/>
          <w:sz w:val="18"/>
        </w:rPr>
        <w:t xml:space="preserve">  Tu navegador no puede reproducir el video.</w:t>
      </w:r>
      <w:r>
        <w:br/>
      </w:r>
      <w:r>
        <w:rPr>
          <w:rFonts w:ascii="Consolas" w:hAnsi="Consolas"/>
          <w:color w:val="0B2545"/>
          <w:sz w:val="18"/>
        </w:rPr>
        <w:t xml:space="preserve">  &lt;a href="assets/media/presentacion.mp4"&gt;Descargar video&lt;/a&gt;</w:t>
      </w:r>
      <w:r>
        <w:br/>
      </w:r>
      <w:r>
        <w:rPr>
          <w:rFonts w:ascii="Consolas" w:hAnsi="Consolas"/>
          <w:color w:val="0B2545"/>
          <w:sz w:val="18"/>
        </w:rPr>
        <w:t>&lt;/video&gt;</w:t>
      </w:r>
    </w:p>
    <w:p>
      <w:r>
        <w:t>Ejemplo mínimo del archivo assets/media/presentacion-es.vtt: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WEBVTT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00:00:00.000 --&gt; 00:00:03.500</w:t>
      </w:r>
      <w:r>
        <w:br/>
      </w:r>
      <w:r>
        <w:rPr>
          <w:rFonts w:ascii="Consolas" w:hAnsi="Consolas"/>
          <w:color w:val="0B2545"/>
          <w:sz w:val="18"/>
        </w:rPr>
        <w:t>Bienvenidas y bienvenidos a Conecta Cultura.</w:t>
      </w:r>
      <w:r>
        <w:br/>
      </w:r>
      <w:r>
        <w:rPr>
          <w:rFonts w:ascii="Consolas" w:hAnsi="Consolas"/>
          <w:color w:val="0B2545"/>
          <w:sz w:val="18"/>
        </w:rPr>
      </w:r>
      <w:r>
        <w:br/>
      </w:r>
      <w:r>
        <w:rPr>
          <w:rFonts w:ascii="Consolas" w:hAnsi="Consolas"/>
          <w:color w:val="0B2545"/>
          <w:sz w:val="18"/>
        </w:rPr>
        <w:t>00:00:03.500 --&gt; 00:00:07.000</w:t>
      </w:r>
      <w:r>
        <w:br/>
      </w:r>
      <w:r>
        <w:rPr>
          <w:rFonts w:ascii="Consolas" w:hAnsi="Consolas"/>
          <w:color w:val="0B2545"/>
          <w:sz w:val="18"/>
        </w:rPr>
        <w:t>Aquí aprendemos y colaboramos en comunidad.</w:t>
      </w:r>
    </w:p>
    <w:p>
      <w:pPr>
        <w:pStyle w:val="Heading2"/>
      </w:pPr>
      <w:r>
        <w:t>11.2 Contenido incrustado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&lt;iframe</w:t>
      </w:r>
      <w:r>
        <w:br/>
      </w:r>
      <w:r>
        <w:rPr>
          <w:rFonts w:ascii="Consolas" w:hAnsi="Consolas"/>
          <w:color w:val="0B2545"/>
          <w:sz w:val="18"/>
        </w:rPr>
        <w:t xml:space="preserve">  src="https://www.youtube-nocookie.com/embed/ID_DEL_VIDEO"</w:t>
      </w:r>
      <w:r>
        <w:br/>
      </w:r>
      <w:r>
        <w:rPr>
          <w:rFonts w:ascii="Consolas" w:hAnsi="Consolas"/>
          <w:color w:val="0B2545"/>
          <w:sz w:val="18"/>
        </w:rPr>
        <w:t xml:space="preserve">  title="Presentación de Conecta Cultura"</w:t>
      </w:r>
      <w:r>
        <w:br/>
      </w:r>
      <w:r>
        <w:rPr>
          <w:rFonts w:ascii="Consolas" w:hAnsi="Consolas"/>
          <w:color w:val="0B2545"/>
          <w:sz w:val="18"/>
        </w:rPr>
        <w:t xml:space="preserve">  loading="lazy"</w:t>
      </w:r>
      <w:r>
        <w:br/>
      </w:r>
      <w:r>
        <w:rPr>
          <w:rFonts w:ascii="Consolas" w:hAnsi="Consolas"/>
          <w:color w:val="0B2545"/>
          <w:sz w:val="18"/>
        </w:rPr>
        <w:t xml:space="preserve">  allow="accelerometer; autoplay; encrypted-media; picture-in-picture"</w:t>
      </w:r>
      <w:r>
        <w:br/>
      </w:r>
      <w:r>
        <w:rPr>
          <w:rFonts w:ascii="Consolas" w:hAnsi="Consolas"/>
          <w:color w:val="0B2545"/>
          <w:sz w:val="18"/>
        </w:rPr>
        <w:t xml:space="preserve">  allowfullscreen&gt;</w:t>
      </w:r>
      <w:r>
        <w:br/>
      </w:r>
      <w:r>
        <w:rPr>
          <w:rFonts w:ascii="Consolas" w:hAnsi="Consolas"/>
          <w:color w:val="0B2545"/>
          <w:sz w:val="18"/>
        </w:rPr>
        <w:t>&lt;/iframe&gt;</w:t>
      </w:r>
    </w:p>
    <w:p>
      <w:pPr>
        <w:pStyle w:val="Callout"/>
        <w:shd w:fill="FFF7E6"/>
        <w:pBdr>
          <w:left w:val="single" w:sz="18" w:space="7" w:color="B7791F"/>
        </w:pBdr>
      </w:pPr>
      <w:r>
        <w:rPr>
          <w:rFonts w:ascii="Calibri" w:hAnsi="Calibri"/>
          <w:b/>
          <w:color w:val="B7791F"/>
        </w:rPr>
        <w:t xml:space="preserve">Privacidad y disponibilidad: </w:t>
      </w:r>
      <w:r>
        <w:rPr>
          <w:rFonts w:ascii="Calibri" w:hAnsi="Calibri"/>
          <w:color w:val="111111"/>
        </w:rPr>
        <w:t>Un iframe depende de un servicio externo y puede utilizar cookies, estar bloqueado o dejar de existir. Prefiere dominios con opciones de privacidad y nunca elimines title.</w:t>
      </w:r>
    </w:p>
    <w:p>
      <w:pPr>
        <w:pStyle w:val="Heading1"/>
      </w:pPr>
      <w:r>
        <w:t>12. Trabajo autónomo: página Recursos</w:t>
      </w:r>
    </w:p>
    <w:p>
      <w:r>
        <w:t>Crea recursos.html con la estructura compartida y desarrolla una sección llamada Conoce el proyecto. Puedes utilizar un video propio breve o un contenido incrustado autorizado.</w:t>
      </w:r>
    </w:p>
    <w:p>
      <w:pPr>
        <w:pStyle w:val="Checklist"/>
      </w:pPr>
      <w:r>
        <w:t>☐ Crear la carpeta assets/media si utilizarás archivos locales.</w:t>
      </w:r>
    </w:p>
    <w:p>
      <w:pPr>
        <w:pStyle w:val="Checklist"/>
      </w:pPr>
      <w:r>
        <w:t>☐ Mantener cada archivo multimedia bajo 10 MB para este ejercicio.</w:t>
      </w:r>
    </w:p>
    <w:p>
      <w:pPr>
        <w:pStyle w:val="Checklist"/>
      </w:pPr>
      <w:r>
        <w:t>☐ Incluir h1, una introducción y al menos un recurso multimedia.</w:t>
      </w:r>
    </w:p>
    <w:p>
      <w:pPr>
        <w:pStyle w:val="Checklist"/>
      </w:pPr>
      <w:r>
        <w:t>☐ Agregar controls al audio o video y una alternativa textual.</w:t>
      </w:r>
    </w:p>
    <w:p>
      <w:pPr>
        <w:pStyle w:val="Checklist"/>
      </w:pPr>
      <w:r>
        <w:t>☐ Agregar track con subtítulos si el video contiene voz.</w:t>
      </w:r>
    </w:p>
    <w:p>
      <w:pPr>
        <w:pStyle w:val="Checklist"/>
      </w:pPr>
      <w:r>
        <w:t>☐ Si utilizas iframe, definir title, loading="lazy" y permisos mínimos.</w:t>
      </w:r>
    </w:p>
    <w:p>
      <w:pPr>
        <w:pStyle w:val="Checklist"/>
      </w:pPr>
      <w:r>
        <w:t>☐ Agregar Recursos al mismo menú de todas las páginas.</w:t>
      </w:r>
    </w:p>
    <w:p>
      <w:pPr>
        <w:pStyle w:val="Checklist"/>
      </w:pPr>
      <w:r>
        <w:t>☐ Probar la página con conexión y también observar qué ocurre sin conexión.</w:t>
      </w:r>
    </w:p>
    <w:p>
      <w:r>
        <w:t>Registra y publica el trabajo autónomo:</w:t>
      </w:r>
    </w:p>
    <w:p>
      <w:pPr>
        <w:pStyle w:val="CodeBlock"/>
        <w:keepLines/>
      </w:pPr>
      <w:r>
        <w:rPr>
          <w:rFonts w:ascii="Consolas" w:hAnsi="Consolas"/>
          <w:color w:val="0B2545"/>
          <w:sz w:val="18"/>
        </w:rPr>
        <w:t>git add recursos.html assets/media assets/img *.html</w:t>
      </w:r>
      <w:r>
        <w:br/>
      </w:r>
      <w:r>
        <w:rPr>
          <w:rFonts w:ascii="Consolas" w:hAnsi="Consolas"/>
          <w:color w:val="0B2545"/>
          <w:sz w:val="18"/>
        </w:rPr>
        <w:t>git commit -m "feat: agregar recursos multimedia accesibles"</w:t>
      </w:r>
      <w:r>
        <w:br/>
      </w:r>
      <w:r>
        <w:rPr>
          <w:rFonts w:ascii="Consolas" w:hAnsi="Consolas"/>
          <w:color w:val="0B2545"/>
          <w:sz w:val="18"/>
        </w:rPr>
        <w:t>git push</w:t>
      </w:r>
    </w:p>
    <w:p>
      <w:pPr>
        <w:pStyle w:val="Callout"/>
        <w:shd w:fill="E8EEF5"/>
        <w:pBdr>
          <w:left w:val="single" w:sz="18" w:space="7" w:color="145DA0"/>
        </w:pBdr>
      </w:pPr>
      <w:r>
        <w:rPr>
          <w:rFonts w:ascii="Calibri" w:hAnsi="Calibri"/>
          <w:b/>
          <w:color w:val="145DA0"/>
        </w:rPr>
        <w:t xml:space="preserve">Si no tienes un video: </w:t>
      </w:r>
      <w:r>
        <w:rPr>
          <w:rFonts w:ascii="Calibri" w:hAnsi="Calibri"/>
          <w:color w:val="111111"/>
        </w:rPr>
        <w:t>Graba una presentación de 10 a 20 segundos con contenido académico y sin datos personales. También puedes utilizar un recurso con licencia, registrando su autor y fuente en README.md.</w:t>
      </w:r>
    </w:p>
    <w:p>
      <w:pPr>
        <w:pStyle w:val="Heading1"/>
      </w:pPr>
      <w:r>
        <w:t>13. Desafío individual</w:t>
      </w:r>
    </w:p>
    <w:p>
      <w:pPr>
        <w:pStyle w:val="Checklist"/>
      </w:pPr>
      <w:r>
        <w:t>☐ Agregar una cuarta actividad a la tabla manteniendo el orden de columnas.</w:t>
      </w:r>
    </w:p>
    <w:p>
      <w:pPr>
        <w:pStyle w:val="Checklist"/>
      </w:pPr>
      <w:r>
        <w:t>☐ Incorporar una opción nueva al select del formulario.</w:t>
      </w:r>
    </w:p>
    <w:p>
      <w:pPr>
        <w:pStyle w:val="Checklist"/>
      </w:pPr>
      <w:r>
        <w:t>☐ Agregar un campo opcional de disponibilidad con type=date.</w:t>
      </w:r>
    </w:p>
    <w:p>
      <w:pPr>
        <w:pStyle w:val="Checklist"/>
      </w:pPr>
      <w:r>
        <w:t>☐ Crear una ayuda visible para el teléfono y relacionarla mediante aria-describedby.</w:t>
      </w:r>
    </w:p>
    <w:p>
      <w:pPr>
        <w:pStyle w:val="Checklist"/>
      </w:pPr>
      <w:r>
        <w:t>☐ Personalizar el texto de confirmacion.html sin afirmar que los datos fueron almacenados.</w:t>
      </w:r>
    </w:p>
    <w:p>
      <w:pPr>
        <w:pStyle w:val="Checklist"/>
      </w:pPr>
      <w:r>
        <w:t>☐ Registrar el avance en el commit feat: ampliar agenda y formulario.</w:t>
      </w:r>
    </w:p>
    <w:p>
      <w:pPr>
        <w:pStyle w:val="Heading1"/>
      </w:pPr>
      <w:r>
        <w:t>14. Errores frecuentes y diagnóstico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300"/>
        <w:gridCol w:w="3760"/>
      </w:tblGrid>
      <w:tr>
        <w:trPr>
          <w:tblHeader w:val="true"/>
          <w:cantSplit w:val="true"/>
        </w:trP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Síntoma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Causa probable</w:t>
            </w:r>
          </w:p>
        </w:tc>
        <w:tc>
          <w:tcPr>
            <w:tcW w:type="dxa" w:w="3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B2545"/>
              </w:rPr>
              <w:t>Acción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 tabla se usa para ordenar la página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Confusión entre datos y diseño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Reemplazar la distribución por CSS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label no activa el campo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 e id son diferentes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Igualar ambos valores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 envía un dato sin nombre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Falta name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Asignar name a cada control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Todos los radios se seleccionan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Tienen name distintos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Usar el mismo name en el grupo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patrón rechaza el teléfono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Formato distinto al definido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Ingresar nueve dígitos o revisar pattern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video no reproduce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Ruta, formato o archivo incorrecto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Revisar Network, src y type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iframe aparece vacío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ID inválido o bloqueo externo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Revisar URL, permisos y conexión</w:t>
            </w:r>
          </w:p>
        </w:tc>
      </w:tr>
      <w:tr>
        <w:trPr>
          <w:cantSplit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El enlace nuevo falta en una página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Menú no actualizado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Comparar todos los documentos</w:t>
            </w:r>
          </w:p>
        </w:tc>
      </w:tr>
    </w:tbl>
    <w:p>
      <w:pPr>
        <w:pStyle w:val="Heading1"/>
      </w:pPr>
      <w:r>
        <w:t>15. Evidencias para entregar</w:t>
      </w:r>
    </w:p>
    <w:p>
      <w:pPr>
        <w:pStyle w:val="Checklist"/>
      </w:pPr>
      <w:r>
        <w:t>☐ Enlace público al repositorio actualizado.</w:t>
      </w:r>
    </w:p>
    <w:p>
      <w:pPr>
        <w:pStyle w:val="Checklist"/>
      </w:pPr>
      <w:r>
        <w:t>☐ Captura de agenda.html mostrando tabla completa.</w:t>
      </w:r>
    </w:p>
    <w:p>
      <w:pPr>
        <w:pStyle w:val="Checklist"/>
      </w:pPr>
      <w:r>
        <w:t>☐ Captura de una validación nativa del formulario.</w:t>
      </w:r>
    </w:p>
    <w:p>
      <w:pPr>
        <w:pStyle w:val="Checklist"/>
      </w:pPr>
      <w:r>
        <w:t>☐ Captura del formulario válido y confirmacion.html.</w:t>
      </w:r>
    </w:p>
    <w:p>
      <w:pPr>
        <w:pStyle w:val="Checklist"/>
      </w:pPr>
      <w:r>
        <w:t>☐ Captura de recursos.html reproduciendo o mostrando el contenido.</w:t>
      </w:r>
    </w:p>
    <w:p>
      <w:pPr>
        <w:pStyle w:val="Checklist"/>
      </w:pPr>
      <w:r>
        <w:t>☐ Captura de Console sin errores y Network sin recursos 404.</w:t>
      </w:r>
    </w:p>
    <w:p>
      <w:pPr>
        <w:pStyle w:val="Checklist"/>
      </w:pPr>
      <w:r>
        <w:t>☐ Historial con commits presenciales y autónomo publicados.</w:t>
      </w:r>
    </w:p>
    <w:p>
      <w:pPr>
        <w:pStyle w:val="Heading1"/>
      </w:pPr>
      <w:r>
        <w:t>16. Lista de verificación final</w:t>
      </w:r>
    </w:p>
    <w:p>
      <w:pPr>
        <w:pStyle w:val="Checklist"/>
      </w:pPr>
      <w:r>
        <w:t>☐ agenda.html utiliza caption, thead, tbody, th, td y scope.</w:t>
      </w:r>
    </w:p>
    <w:p>
      <w:pPr>
        <w:pStyle w:val="Checklist"/>
      </w:pPr>
      <w:r>
        <w:t>☐ La tabla puede desplazarse horizontalmente en una ventana estrecha.</w:t>
      </w:r>
    </w:p>
    <w:p>
      <w:pPr>
        <w:pStyle w:val="Checklist"/>
      </w:pPr>
      <w:r>
        <w:t>☐ participar.html asocia todos los label con sus controles.</w:t>
      </w:r>
    </w:p>
    <w:p>
      <w:pPr>
        <w:pStyle w:val="Checklist"/>
      </w:pPr>
      <w:r>
        <w:t>☐ Todos los datos que se envían tienen name.</w:t>
      </w:r>
    </w:p>
    <w:p>
      <w:pPr>
        <w:pStyle w:val="Checklist"/>
      </w:pPr>
      <w:r>
        <w:t>☐ Los grupos de opciones utilizan fieldset y legend.</w:t>
      </w:r>
    </w:p>
    <w:p>
      <w:pPr>
        <w:pStyle w:val="Checklist"/>
      </w:pPr>
      <w:r>
        <w:t>☐ Las validaciones required, type, minlength y pattern funcionan.</w:t>
      </w:r>
    </w:p>
    <w:p>
      <w:pPr>
        <w:pStyle w:val="Checklist"/>
      </w:pPr>
      <w:r>
        <w:t>☐ Solo se ingresaron datos ficticios durante las pruebas.</w:t>
      </w:r>
    </w:p>
    <w:p>
      <w:pPr>
        <w:pStyle w:val="Checklist"/>
      </w:pPr>
      <w:r>
        <w:t>☐ confirmacion.html aclara que no existe almacenamiento.</w:t>
      </w:r>
    </w:p>
    <w:p>
      <w:pPr>
        <w:pStyle w:val="Checklist"/>
      </w:pPr>
      <w:r>
        <w:t>☐ recursos.html ofrece controles y alternativa accesible.</w:t>
      </w:r>
    </w:p>
    <w:p>
      <w:pPr>
        <w:pStyle w:val="Checklist"/>
      </w:pPr>
      <w:r>
        <w:t>☐ Los menús son coherentes y aria-current identifica la página activa.</w:t>
      </w:r>
    </w:p>
    <w:p>
      <w:pPr>
        <w:pStyle w:val="Checklist"/>
      </w:pPr>
      <w:r>
        <w:t>☐ No existen errores rojos ni recursos 404.</w:t>
      </w:r>
    </w:p>
    <w:p>
      <w:pPr>
        <w:pStyle w:val="Checklist"/>
      </w:pPr>
      <w:r>
        <w:t>☐ Todos los commits están publicados antes de apagar el equipo.</w:t>
      </w:r>
    </w:p>
    <w:p>
      <w:pPr>
        <w:pStyle w:val="Heading1"/>
      </w:pPr>
      <w:r>
        <w:t>17. Preguntas de cierre</w:t>
      </w:r>
    </w:p>
    <w:p>
      <w:pPr>
        <w:spacing w:before="140" w:after="80"/>
      </w:pPr>
      <w:r>
        <w:rPr>
          <w:rFonts w:ascii="Calibri" w:hAnsi="Calibri"/>
          <w:b/>
          <w:color w:val="0B2545"/>
        </w:rPr>
        <w:t xml:space="preserve">Pregunta 1. </w:t>
      </w:r>
      <w:r>
        <w:rPr>
          <w:rFonts w:ascii="Calibri" w:hAnsi="Calibri"/>
          <w:color w:val="111111"/>
        </w:rPr>
        <w:t>¿Cuándo corresponde utilizar una tabla y cuándo no?</w:t>
      </w:r>
    </w:p>
    <w:p>
      <w:pPr>
        <w:spacing w:after="160"/>
        <w:ind w:left="288"/>
      </w:pPr>
      <w:r>
        <w:t>Respuesta: __________________________________________________________________________</w:t>
        <w:br/>
        <w:t>____________________________________________________________________________________</w:t>
      </w:r>
    </w:p>
    <w:p>
      <w:pPr>
        <w:spacing w:before="140" w:after="80"/>
      </w:pPr>
      <w:r>
        <w:rPr>
          <w:rFonts w:ascii="Calibri" w:hAnsi="Calibri"/>
          <w:b/>
          <w:color w:val="0B2545"/>
        </w:rPr>
        <w:t xml:space="preserve">Pregunta 2. </w:t>
      </w:r>
      <w:r>
        <w:rPr>
          <w:rFonts w:ascii="Calibri" w:hAnsi="Calibri"/>
          <w:color w:val="111111"/>
        </w:rPr>
        <w:t>¿Qué relación existe entre label, for e id?</w:t>
      </w:r>
    </w:p>
    <w:p>
      <w:pPr>
        <w:spacing w:after="160"/>
        <w:ind w:left="288"/>
      </w:pPr>
      <w:r>
        <w:t>Respuesta: __________________________________________________________________________</w:t>
        <w:br/>
        <w:t>____________________________________________________________________________________</w:t>
      </w:r>
    </w:p>
    <w:p>
      <w:pPr>
        <w:spacing w:before="140" w:after="80"/>
      </w:pPr>
      <w:r>
        <w:rPr>
          <w:rFonts w:ascii="Calibri" w:hAnsi="Calibri"/>
          <w:b/>
          <w:color w:val="0B2545"/>
        </w:rPr>
        <w:t xml:space="preserve">Pregunta 3. </w:t>
      </w:r>
      <w:r>
        <w:rPr>
          <w:rFonts w:ascii="Calibri" w:hAnsi="Calibri"/>
          <w:color w:val="111111"/>
        </w:rPr>
        <w:t>¿Por qué name es necesario aunque el control tenga id?</w:t>
      </w:r>
    </w:p>
    <w:p>
      <w:pPr>
        <w:spacing w:after="160"/>
        <w:ind w:left="288"/>
      </w:pPr>
      <w:r>
        <w:t>Respuesta: __________________________________________________________________________</w:t>
        <w:br/>
        <w:t>____________________________________________________________________________________</w:t>
      </w:r>
    </w:p>
    <w:p>
      <w:pPr>
        <w:spacing w:before="140" w:after="80"/>
      </w:pPr>
      <w:r>
        <w:rPr>
          <w:rFonts w:ascii="Calibri" w:hAnsi="Calibri"/>
          <w:b/>
          <w:color w:val="0B2545"/>
        </w:rPr>
        <w:t xml:space="preserve">Pregunta 4. </w:t>
      </w:r>
      <w:r>
        <w:rPr>
          <w:rFonts w:ascii="Calibri" w:hAnsi="Calibri"/>
          <w:color w:val="111111"/>
        </w:rPr>
        <w:t>¿Qué diferencia existe entre radio y checkbox?</w:t>
      </w:r>
    </w:p>
    <w:p>
      <w:pPr>
        <w:spacing w:after="160"/>
        <w:ind w:left="288"/>
      </w:pPr>
      <w:r>
        <w:t>Respuesta: __________________________________________________________________________</w:t>
        <w:br/>
        <w:t>____________________________________________________________________________________</w:t>
      </w:r>
    </w:p>
    <w:p>
      <w:pPr>
        <w:spacing w:before="140" w:after="80"/>
      </w:pPr>
      <w:r>
        <w:rPr>
          <w:rFonts w:ascii="Calibri" w:hAnsi="Calibri"/>
          <w:b/>
          <w:color w:val="0B2545"/>
        </w:rPr>
        <w:t xml:space="preserve">Pregunta 5. </w:t>
      </w:r>
      <w:r>
        <w:rPr>
          <w:rFonts w:ascii="Calibri" w:hAnsi="Calibri"/>
          <w:color w:val="111111"/>
        </w:rPr>
        <w:t>¿Por qué la validación HTML no reemplaza la validación del backend?</w:t>
      </w:r>
    </w:p>
    <w:p>
      <w:pPr>
        <w:spacing w:after="160"/>
        <w:ind w:left="288"/>
      </w:pPr>
      <w:r>
        <w:t>Respuesta: __________________________________________________________________________</w:t>
        <w:br/>
        <w:t>____________________________________________________________________________________</w:t>
      </w:r>
    </w:p>
    <w:p>
      <w:pPr>
        <w:spacing w:before="140" w:after="80"/>
      </w:pPr>
      <w:r>
        <w:rPr>
          <w:rFonts w:ascii="Calibri" w:hAnsi="Calibri"/>
          <w:b/>
          <w:color w:val="0B2545"/>
        </w:rPr>
        <w:t xml:space="preserve">Pregunta 6. </w:t>
      </w:r>
      <w:r>
        <w:rPr>
          <w:rFonts w:ascii="Calibri" w:hAnsi="Calibri"/>
          <w:color w:val="111111"/>
        </w:rPr>
        <w:t>¿Qué alternativas debe ofrecer un recurso multimedia para ser más accesible?</w:t>
      </w:r>
    </w:p>
    <w:p>
      <w:pPr>
        <w:spacing w:after="160"/>
        <w:ind w:left="288"/>
      </w:pPr>
      <w:r>
        <w:t>Respuesta: __________________________________________________________________________</w:t>
        <w:br/>
        <w:t>____________________________________________________________________________________</w:t>
      </w:r>
    </w:p>
    <w:p>
      <w:pPr>
        <w:pStyle w:val="Heading1"/>
      </w:pPr>
      <w:r>
        <w:t>18. Próxima guía</w:t>
      </w:r>
    </w:p>
    <w:p>
      <w:r>
        <w:t>En la Guía 4 organizaremos la identidad visual completa de Conecta Cultura. Profundizaremos en selectores, cascada, especificidad, modelo de caja, variables CSS, tipografía, estados interactivos y una estructura de estilos mantenible.</w:t>
      </w:r>
    </w:p>
    <w:p>
      <w:pPr>
        <w:pStyle w:val="Callout"/>
        <w:shd w:fill="EAF6F1"/>
        <w:pBdr>
          <w:left w:val="single" w:sz="18" w:space="7" w:color="2A7F62"/>
        </w:pBdr>
      </w:pPr>
      <w:r>
        <w:rPr>
          <w:rFonts w:ascii="Calibri" w:hAnsi="Calibri"/>
          <w:b/>
          <w:color w:val="2A7F62"/>
        </w:rPr>
        <w:t xml:space="preserve">Conserva el proyecto: </w:t>
      </w:r>
      <w:r>
        <w:rPr>
          <w:rFonts w:ascii="Calibri" w:hAnsi="Calibri"/>
          <w:color w:val="111111"/>
        </w:rPr>
        <w:t>La próxima sesión comenzará nuevamente con git clone. Antes de apagar, verifica en GitHub la agenda, el formulario, la confirmación, los recursos multimedia y el historial completo.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872"/>
        <w:sz w:val="17"/>
      </w:rPr>
      <w:t xml:space="preserve">Conecta Cultura  |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E6872"/>
        <w:sz w:val="17"/>
      </w:rPr>
      <w:t>DSY1104 · Desarrollo FullStack II · Guía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 w:line="252" w:lineRule="auto"/>
      <w:ind w:left="259" w:right="259"/>
      <w:shd w:fill="F1F4F7"/>
    </w:pPr>
    <w:rPr>
      <w:rFonts w:ascii="Consolas" w:hAnsi="Consolas"/>
      <w:sz w:val="18"/>
    </w:rPr>
  </w:style>
  <w:style w:type="paragraph" w:customStyle="1" w:styleId="Callout">
    <w:name w:val="Callout"/>
    <w:pPr>
      <w:spacing w:before="100" w:after="160" w:line="276" w:lineRule="auto"/>
      <w:ind w:left="202" w:right="144"/>
    </w:pPr>
    <w:rPr>
      <w:rFonts w:ascii="Calibri" w:hAnsi="Calibri"/>
      <w:sz w:val="21"/>
    </w:rPr>
  </w:style>
  <w:style w:type="paragraph" w:customStyle="1" w:styleId="Checklist">
    <w:name w:val="Checklist"/>
    <w:pPr>
      <w:spacing w:after="60" w:line="276" w:lineRule="auto"/>
      <w:ind w:left="432" w:hanging="432"/>
    </w:pPr>
    <w:rPr>
      <w:rFonts w:ascii="Calibri" w:hAnsi="Calibri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3 - Tablas, formularios y contenido multimedia</dc:title>
  <dc:subject>Desarrollo FullStack II - Proyecto Conecta Cultura</dc:subject>
  <dc:creator>Juan Pulgar</dc:creator>
  <cp:keywords>FullStack II, HTML5, tablas, formularios, multimedia, accesibilidad, Git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