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Calibri" w:hAnsi="Calibri"/>
          <w:b/>
          <w:color w:val="145DA0"/>
          <w:sz w:val="22"/>
        </w:rPr>
        <w:t>DESARROLLO FULLSTACK II</w:t>
      </w:r>
    </w:p>
    <w:p>
      <w:pPr>
        <w:spacing w:before="520" w:after="140"/>
        <w:jc w:val="center"/>
      </w:pPr>
      <w:r>
        <w:rPr>
          <w:rFonts w:ascii="Calibri" w:hAnsi="Calibri"/>
          <w:b/>
          <w:color w:val="2A7F62"/>
          <w:sz w:val="28"/>
        </w:rPr>
        <w:t>GUÍA PRÁCTICA 8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0"/>
        </w:rPr>
        <w:t>Validación, persistencia y</w:t>
        <w:br/>
        <w:t>preparación para la evaluación</w:t>
      </w:r>
    </w:p>
    <w:p>
      <w:pPr>
        <w:spacing w:after="560"/>
        <w:jc w:val="center"/>
      </w:pPr>
      <w:r>
        <w:rPr>
          <w:rFonts w:ascii="Calibri" w:hAnsi="Calibri"/>
          <w:i/>
          <w:color w:val="2E74B5"/>
          <w:sz w:val="30"/>
        </w:rPr>
        <w:t>Proyecto incremental: Conecta Cultura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Asignatura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Desarrollo FullStack II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Experiencia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EA1 - HTML, CSS y JavaScript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Modalidad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Trabajo individual con cierre colaborativo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Duración sugerida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2 horas presenciales + preparación autónoma</w:t>
            </w:r>
          </w:p>
        </w:tc>
      </w:tr>
    </w:tbl>
    <w:p/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Producto final: </w:t>
      </w:r>
      <w:r>
        <w:rPr>
          <w:rFonts w:ascii="Calibri" w:hAnsi="Calibri"/>
          <w:color w:val="111111"/>
        </w:rPr>
        <w:t>Conecta Cultura validará el formulario de registro, mostrará mensajes junto a los campos, guardará registros válidos en localStorage y quedará revisado mediante una pauta equivalente a la primera evaluación.</w:t>
      </w:r>
    </w:p>
    <w:p>
      <w:pPr>
        <w:spacing w:before="560"/>
        <w:jc w:val="center"/>
      </w:pPr>
      <w:r>
        <w:rPr>
          <w:rFonts w:ascii="Calibri" w:hAnsi="Calibri"/>
          <w:color w:val="5E6872"/>
          <w:sz w:val="21"/>
        </w:rPr>
        <w:t>Nombre: ____________________________________________</w:t>
      </w:r>
    </w:p>
    <w:p>
      <w:pPr>
        <w:jc w:val="center"/>
      </w:pPr>
      <w:r>
        <w:rPr>
          <w:rFonts w:ascii="Calibri" w:hAnsi="Calibri"/>
          <w:color w:val="5E6872"/>
          <w:sz w:val="21"/>
        </w:rPr>
        <w:t>Sección: ____________________   Fecha: ____________________</w:t>
      </w:r>
    </w:p>
    <w:p>
      <w:r>
        <w:br w:type="page"/>
      </w:r>
    </w:p>
    <w:p>
      <w:pPr>
        <w:pStyle w:val="Heading1"/>
      </w:pPr>
      <w:r>
        <w:t>1. Propósito de la última guía formativa</w:t>
      </w:r>
    </w:p>
    <w:p>
      <w:r>
        <w:t>Esta sesión cierra la preparación antes de la Evaluación Parcial 1. Aplicaremos DOM, eventos, funciones, condiciones, objetos y arreglos a un formulario real. Después guardaremos solamente datos válidos y realizaremos una revisión integral del proyecto.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Prioridad: </w:t>
      </w:r>
      <w:r>
        <w:rPr>
          <w:rFonts w:ascii="Calibri" w:hAnsi="Calibri"/>
          <w:color w:val="111111"/>
        </w:rPr>
        <w:t>Durante la clase construiremos y comprenderemos un flujo completo. El trabajo autónomo transfiere el patrón a otros formularios y completa las evidencias. No intentes copiar todas las validaciones sin probar cada etapa.</w:t>
      </w:r>
    </w:p>
    <w:p>
      <w:pPr>
        <w:pStyle w:val="Heading1"/>
      </w:pPr>
      <w:r>
        <w:t>2. Qué se evalúa en esta preparación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Bloque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Producto verificable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Formulario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Campos correctamente identificados y asociados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Errores contextualizados y envío bloqueado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Persistencia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Registro válido recuperable tras recargar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Commits individuales e integración trazable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Alcance, requerimientos y criterios iniciales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Presentación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Cada integrante explica su aporte y el código</w:t>
            </w:r>
          </w:p>
        </w:tc>
      </w:tr>
    </w:tbl>
    <w:p>
      <w:pPr>
        <w:pStyle w:val="Heading1"/>
      </w:pPr>
      <w:r>
        <w:t>3. Resultados de aprendizaje</w:t>
      </w:r>
    </w:p>
    <w:p>
      <w:r>
        <w:t>Al finalizar podrás:</w:t>
      </w:r>
    </w:p>
    <w:p>
      <w:pPr>
        <w:pStyle w:val="ListBullet"/>
      </w:pPr>
      <w:r>
        <w:t>Capturar y controlar el evento submit.</w:t>
      </w:r>
    </w:p>
    <w:p>
      <w:pPr>
        <w:pStyle w:val="ListBullet"/>
      </w:pPr>
      <w:r>
        <w:t>Evitar temporalmente un envío mediante preventDefault().</w:t>
      </w:r>
    </w:p>
    <w:p>
      <w:pPr>
        <w:pStyle w:val="ListBullet"/>
      </w:pPr>
      <w:r>
        <w:t>Leer, normalizar y comprobar valores de un formulario.</w:t>
      </w:r>
    </w:p>
    <w:p>
      <w:pPr>
        <w:pStyle w:val="ListBullet"/>
      </w:pPr>
      <w:r>
        <w:t>Mostrar y limpiar mensajes de error accesibles.</w:t>
      </w:r>
    </w:p>
    <w:p>
      <w:pPr>
        <w:pStyle w:val="ListBullet"/>
      </w:pPr>
      <w:r>
        <w:t>Validar RUT chileno, correo, longitud y fecha.</w:t>
      </w:r>
    </w:p>
    <w:p>
      <w:pPr>
        <w:pStyle w:val="ListBullet"/>
      </w:pPr>
      <w:r>
        <w:t>Convertir objetos a texto JSON y recuperarlos.</w:t>
      </w:r>
    </w:p>
    <w:p>
      <w:pPr>
        <w:pStyle w:val="ListBullet"/>
      </w:pPr>
      <w:r>
        <w:t>Utilizar localStorage sin guardar contraseñas.</w:t>
      </w:r>
    </w:p>
    <w:p>
      <w:pPr>
        <w:pStyle w:val="ListBullet"/>
      </w:pPr>
      <w:r>
        <w:t>Revisar el proyecto con criterios de aceptación.</w:t>
      </w:r>
    </w:p>
    <w:p>
      <w:pPr>
        <w:pStyle w:val="Heading1"/>
      </w:pPr>
      <w:r>
        <w:t>4. Ruta de la sesión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Tiempo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Actividad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0–10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Clonar y revisar la cartelera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 recuperado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10–30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submit, valores y primer error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Envío controlado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30–65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Funciones y reglas de validación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Formulario validado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65–85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localStorage y JSON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 persistentes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85–105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Pruebas y correcciones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Matriz completada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105–120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Git, ERS y preparación oral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Cierre publicado</w:t>
            </w:r>
          </w:p>
        </w:tc>
      </w:tr>
    </w:tbl>
    <w:p>
      <w:pPr>
        <w:pStyle w:val="Heading1"/>
      </w:pPr>
      <w:r>
        <w:t>5. Recuperar y comprobar el proyecto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Equipos congelados: </w:t>
      </w:r>
      <w:r>
        <w:rPr>
          <w:rFonts w:ascii="Calibri" w:hAnsi="Calibri"/>
          <w:color w:val="111111"/>
        </w:rPr>
        <w:t>Comienza con git clone y termina con git push. Comprueba GitHub antes de apagar el computador.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Clonar y abrir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clone https://github.com/USUARIO/conecta-cultura.git</w:t>
      </w:r>
      <w:r>
        <w:br/>
      </w:r>
      <w:r>
        <w:rPr>
          <w:rFonts w:ascii="Consolas" w:hAnsi="Consolas"/>
          <w:color w:val="0B2545"/>
          <w:sz w:val="18"/>
        </w:rPr>
        <w:t>cd conecta-cultura</w:t>
      </w:r>
      <w:r>
        <w:br/>
      </w:r>
      <w:r>
        <w:rPr>
          <w:rFonts w:ascii="Consolas" w:hAnsi="Consolas"/>
          <w:color w:val="0B2545"/>
          <w:sz w:val="18"/>
        </w:rPr>
        <w:t>code 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Comprobar historial y estado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  <w:r>
        <w:br/>
      </w:r>
      <w:r>
        <w:rPr>
          <w:rFonts w:ascii="Consolas" w:hAnsi="Consolas"/>
          <w:color w:val="0B2545"/>
          <w:sz w:val="18"/>
        </w:rPr>
        <w:t>git log --oneline -8</w:t>
      </w:r>
      <w:r>
        <w:br/>
      </w:r>
      <w:r>
        <w:rPr>
          <w:rFonts w:ascii="Consolas" w:hAnsi="Consolas"/>
          <w:color w:val="0B2545"/>
          <w:sz w:val="18"/>
        </w:rPr>
        <w:t>git remote -v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Probar la Guía 7</w:t>
      </w:r>
    </w:p>
    <w:p>
      <w:r>
        <w:t>Ejecuta index.html. La cartelera debe mostrar actividades, estados de cupos y filtros sin errores de consola.</w:t>
      </w:r>
    </w:p>
    <w:p>
      <w:pPr>
        <w:pStyle w:val="Heading1"/>
      </w:pPr>
      <w:r>
        <w:t>6. Preparar el formulario para mensajes</w:t>
      </w:r>
    </w:p>
    <w:p>
      <w:r>
        <w:t>En registro.html trabajaremos primero con cinco campos esenciales. Cada control necesita id, name, label y un lugar para mostrar el error.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&lt;form id="formulario-registro" novalidate&gt;</w:t>
      </w:r>
      <w:r>
        <w:br/>
      </w:r>
      <w:r>
        <w:rPr>
          <w:rFonts w:ascii="Consolas" w:hAnsi="Consolas"/>
          <w:color w:val="0B2545"/>
          <w:sz w:val="18"/>
        </w:rPr>
        <w:t xml:space="preserve">  &lt;div class="campo-formulario"&gt;</w:t>
      </w:r>
      <w:r>
        <w:br/>
      </w:r>
      <w:r>
        <w:rPr>
          <w:rFonts w:ascii="Consolas" w:hAnsi="Consolas"/>
          <w:color w:val="0B2545"/>
          <w:sz w:val="18"/>
        </w:rPr>
        <w:t xml:space="preserve">    &lt;label for="rut"&gt;RUT sin puntos ni guion&lt;/label&gt;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&lt;input id="rut" name="rut" type="text"</w:t>
      </w:r>
      <w:r>
        <w:br/>
      </w:r>
      <w:r>
        <w:rPr>
          <w:rFonts w:ascii="Consolas" w:hAnsi="Consolas"/>
          <w:color w:val="0B2545"/>
          <w:sz w:val="18"/>
        </w:rPr>
        <w:t xml:space="preserve">           maxlength="9" aria-describedby="error-rut"&gt;</w:t>
      </w:r>
      <w:r>
        <w:br/>
      </w:r>
      <w:r>
        <w:rPr>
          <w:rFonts w:ascii="Consolas" w:hAnsi="Consolas"/>
          <w:color w:val="0B2545"/>
          <w:sz w:val="18"/>
        </w:rPr>
        <w:t xml:space="preserve">    &lt;small id="error-rut" class="mensaje-error"&gt;&lt;/small&gt;</w:t>
      </w:r>
      <w:r>
        <w:br/>
      </w:r>
      <w:r>
        <w:rPr>
          <w:rFonts w:ascii="Consolas" w:hAnsi="Consolas"/>
          <w:color w:val="0B2545"/>
          <w:sz w:val="18"/>
        </w:rPr>
        <w:t xml:space="preserve">  &lt;/div&gt;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&lt;div class="campo-formulario"&gt;</w:t>
      </w:r>
      <w:r>
        <w:br/>
      </w:r>
      <w:r>
        <w:rPr>
          <w:rFonts w:ascii="Consolas" w:hAnsi="Consolas"/>
          <w:color w:val="0B2545"/>
          <w:sz w:val="18"/>
        </w:rPr>
        <w:t xml:space="preserve">    &lt;label for="nombre"&gt;Nombre&lt;/label&gt;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&lt;input id="nombre" name="nombre" type="text"</w:t>
      </w:r>
      <w:r>
        <w:br/>
      </w:r>
      <w:r>
        <w:rPr>
          <w:rFonts w:ascii="Consolas" w:hAnsi="Consolas"/>
          <w:color w:val="0B2545"/>
          <w:sz w:val="18"/>
        </w:rPr>
        <w:t xml:space="preserve">           maxlength="50" aria-describedby="error-nombre"&gt;</w:t>
      </w:r>
      <w:r>
        <w:br/>
      </w:r>
      <w:r>
        <w:rPr>
          <w:rFonts w:ascii="Consolas" w:hAnsi="Consolas"/>
          <w:color w:val="0B2545"/>
          <w:sz w:val="18"/>
        </w:rPr>
        <w:t xml:space="preserve">    &lt;small id="error-nombre" class="mensaje-error"&gt;&lt;/small&gt;</w:t>
      </w:r>
      <w:r>
        <w:br/>
      </w:r>
      <w:r>
        <w:rPr>
          <w:rFonts w:ascii="Consolas" w:hAnsi="Consolas"/>
          <w:color w:val="0B2545"/>
          <w:sz w:val="18"/>
        </w:rPr>
        <w:t xml:space="preserve">  &lt;/div&gt;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&lt;div class="campo-formulario"&gt;</w:t>
      </w:r>
      <w:r>
        <w:br/>
      </w:r>
      <w:r>
        <w:rPr>
          <w:rFonts w:ascii="Consolas" w:hAnsi="Consolas"/>
          <w:color w:val="0B2545"/>
          <w:sz w:val="18"/>
        </w:rPr>
        <w:t xml:space="preserve">    &lt;label for="correo"&gt;Correo&lt;/label&gt;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&lt;input id="correo" name="correo" type="email"</w:t>
      </w:r>
      <w:r>
        <w:br/>
      </w:r>
      <w:r>
        <w:rPr>
          <w:rFonts w:ascii="Consolas" w:hAnsi="Consolas"/>
          <w:color w:val="0B2545"/>
          <w:sz w:val="18"/>
        </w:rPr>
        <w:t xml:space="preserve">           aria-describedby="error-correo"&gt;</w:t>
      </w:r>
      <w:r>
        <w:br/>
      </w:r>
      <w:r>
        <w:rPr>
          <w:rFonts w:ascii="Consolas" w:hAnsi="Consolas"/>
          <w:color w:val="0B2545"/>
          <w:sz w:val="18"/>
        </w:rPr>
        <w:t xml:space="preserve">    &lt;small id="error-correo" class="mensaje-error"&gt;&lt;/small&gt;</w:t>
      </w:r>
      <w:r>
        <w:br/>
      </w:r>
      <w:r>
        <w:rPr>
          <w:rFonts w:ascii="Consolas" w:hAnsi="Consolas"/>
          <w:color w:val="0B2545"/>
          <w:sz w:val="18"/>
        </w:rPr>
        <w:t xml:space="preserve">  &lt;/div&gt;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&lt;div class="campo-formulario"&gt;</w:t>
      </w:r>
      <w:r>
        <w:br/>
      </w:r>
      <w:r>
        <w:rPr>
          <w:rFonts w:ascii="Consolas" w:hAnsi="Consolas"/>
          <w:color w:val="0B2545"/>
          <w:sz w:val="18"/>
        </w:rPr>
        <w:t xml:space="preserve">    &lt;label for="fecha-nacimiento"&gt;Fecha de nacimiento&lt;/label&gt;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&lt;input id="fecha-nacimiento" name="fechaNacimiento"</w:t>
      </w:r>
      <w:r>
        <w:br/>
      </w:r>
      <w:r>
        <w:rPr>
          <w:rFonts w:ascii="Consolas" w:hAnsi="Consolas"/>
          <w:color w:val="0B2545"/>
          <w:sz w:val="18"/>
        </w:rPr>
        <w:t xml:space="preserve">           type="date" aria-describedby="error-fecha"&gt;</w:t>
      </w:r>
      <w:r>
        <w:br/>
      </w:r>
      <w:r>
        <w:rPr>
          <w:rFonts w:ascii="Consolas" w:hAnsi="Consolas"/>
          <w:color w:val="0B2545"/>
          <w:sz w:val="18"/>
        </w:rPr>
        <w:t xml:space="preserve">    &lt;small id="error-fecha" class="mensaje-error"&gt;&lt;/small&gt;</w:t>
      </w:r>
      <w:r>
        <w:br/>
      </w:r>
      <w:r>
        <w:rPr>
          <w:rFonts w:ascii="Consolas" w:hAnsi="Consolas"/>
          <w:color w:val="0B2545"/>
          <w:sz w:val="18"/>
        </w:rPr>
        <w:t xml:space="preserve">  &lt;/div&gt;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&lt;div class="campo-formulario"&gt;</w:t>
      </w:r>
      <w:r>
        <w:br/>
      </w:r>
      <w:r>
        <w:rPr>
          <w:rFonts w:ascii="Consolas" w:hAnsi="Consolas"/>
          <w:color w:val="0B2545"/>
          <w:sz w:val="18"/>
        </w:rPr>
        <w:t xml:space="preserve">    &lt;label for="contrasena"&gt;Contraseña&lt;/label&gt;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&lt;input id="contrasena" name="contrasena" type="password"</w:t>
      </w:r>
      <w:r>
        <w:br/>
      </w:r>
      <w:r>
        <w:rPr>
          <w:rFonts w:ascii="Consolas" w:hAnsi="Consolas"/>
          <w:color w:val="0B2545"/>
          <w:sz w:val="18"/>
        </w:rPr>
        <w:t xml:space="preserve">           aria-describedby="error-contrasena"&gt;</w:t>
      </w:r>
      <w:r>
        <w:br/>
      </w:r>
      <w:r>
        <w:rPr>
          <w:rFonts w:ascii="Consolas" w:hAnsi="Consolas"/>
          <w:color w:val="0B2545"/>
          <w:sz w:val="18"/>
        </w:rPr>
        <w:t xml:space="preserve">    &lt;small id="error-contrasena" class="mensaje-error"&gt;&lt;/small&gt;</w:t>
      </w:r>
      <w:r>
        <w:br/>
      </w:r>
      <w:r>
        <w:rPr>
          <w:rFonts w:ascii="Consolas" w:hAnsi="Consolas"/>
          <w:color w:val="0B2545"/>
          <w:sz w:val="18"/>
        </w:rPr>
        <w:t xml:space="preserve">  &lt;/div&gt;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&lt;button type="submit"&gt;Crear cuenta&lt;/button&gt;</w:t>
      </w:r>
      <w:r>
        <w:br/>
      </w:r>
      <w:r>
        <w:rPr>
          <w:rFonts w:ascii="Consolas" w:hAnsi="Consolas"/>
          <w:color w:val="0B2545"/>
          <w:sz w:val="18"/>
        </w:rPr>
        <w:t xml:space="preserve">  &lt;p id="mensaje-exito" role="status"&gt;&lt;/p&gt;</w:t>
      </w:r>
      <w:r>
        <w:br/>
      </w:r>
      <w:r>
        <w:rPr>
          <w:rFonts w:ascii="Consolas" w:hAnsi="Consolas"/>
          <w:color w:val="0B2545"/>
          <w:sz w:val="18"/>
        </w:rPr>
        <w:t>&lt;/form&gt;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novalidate: </w:t>
      </w:r>
      <w:r>
        <w:rPr>
          <w:rFonts w:ascii="Calibri" w:hAnsi="Calibri"/>
          <w:color w:val="111111"/>
        </w:rPr>
        <w:t>atributo que desactiva los mensajes automáticos del navegador para que podamos practicar mensajes personalizados. No significa que el formulario quede sin validación.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aria-describedby: </w:t>
      </w:r>
      <w:r>
        <w:rPr>
          <w:rFonts w:ascii="Calibri" w:hAnsi="Calibri"/>
          <w:color w:val="111111"/>
        </w:rPr>
        <w:t>relaciona el control con el texto que describe su error.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role=status: </w:t>
      </w:r>
      <w:r>
        <w:rPr>
          <w:rFonts w:ascii="Calibri" w:hAnsi="Calibri"/>
          <w:color w:val="111111"/>
        </w:rPr>
        <w:t>permite que tecnologías de asistencia anuncien un mensaje que cambia.</w:t>
      </w:r>
    </w:p>
    <w:p>
      <w:pPr>
        <w:pStyle w:val="Heading1"/>
      </w:pPr>
      <w:r>
        <w:t>7. Controlar el envío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submit: </w:t>
      </w:r>
      <w:r>
        <w:rPr>
          <w:rFonts w:ascii="Calibri" w:hAnsi="Calibri"/>
          <w:color w:val="111111"/>
        </w:rPr>
        <w:t>evento que ocurre cuando el usuario intenta enviar el formulario.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preventDefault(): </w:t>
      </w:r>
      <w:r>
        <w:rPr>
          <w:rFonts w:ascii="Calibri" w:hAnsi="Calibri"/>
          <w:color w:val="111111"/>
        </w:rPr>
        <w:t>método que evita la acción predeterminada. Aquí impide recargar o navegar mientras validamos.</w:t>
      </w:r>
    </w:p>
    <w:p>
      <w:r>
        <w:t>Crea assets/js/registro.js y enlázalo al final de registro.html. Después escribe: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formulario = document.querySelector("#formulario-registro");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procesarRegistro(evento) {</w:t>
      </w:r>
      <w:r>
        <w:br/>
      </w:r>
      <w:r>
        <w:rPr>
          <w:rFonts w:ascii="Consolas" w:hAnsi="Consolas"/>
          <w:color w:val="0B2545"/>
          <w:sz w:val="18"/>
        </w:rPr>
        <w:t xml:space="preserve">  evento.preventDefault();</w:t>
      </w:r>
      <w:r>
        <w:br/>
      </w:r>
      <w:r>
        <w:rPr>
          <w:rFonts w:ascii="Consolas" w:hAnsi="Consolas"/>
          <w:color w:val="0B2545"/>
          <w:sz w:val="18"/>
        </w:rPr>
        <w:t xml:space="preserve">  console.log("Intento de registro controlado");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formulario.addEventListener("submit", procesarRegistro);</w:t>
      </w:r>
    </w:p>
    <w:p>
      <w:r>
        <w:t>Al ocurrir submit, el navegador entrega un objeto evento a la función. preventDefault detiene el envío; la consola confirma que el manejador se ejecutó.</w:t>
      </w:r>
    </w:p>
    <w:p>
      <w:pPr>
        <w:pStyle w:val="Heading1"/>
      </w:pPr>
      <w:r>
        <w:t>8. Leer y normalizar valores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value: </w:t>
      </w:r>
      <w:r>
        <w:rPr>
          <w:rFonts w:ascii="Calibri" w:hAnsi="Calibri"/>
          <w:color w:val="111111"/>
        </w:rPr>
        <w:t>propiedad que contiene el valor actual de un control.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trim(): </w:t>
      </w:r>
      <w:r>
        <w:rPr>
          <w:rFonts w:ascii="Calibri" w:hAnsi="Calibri"/>
          <w:color w:val="111111"/>
        </w:rPr>
        <w:t>método de los strings que elimina espacios al inicio y al final.</w:t>
      </w:r>
    </w:p>
    <w:p>
      <w:r>
        <w:t>Agrega las selecciones al comienzo del archivo: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rut = document.querySelector("#rut");</w:t>
      </w:r>
      <w:r>
        <w:br/>
      </w:r>
      <w:r>
        <w:rPr>
          <w:rFonts w:ascii="Consolas" w:hAnsi="Consolas"/>
          <w:color w:val="0B2545"/>
          <w:sz w:val="18"/>
        </w:rPr>
        <w:t>const nombre = document.querySelector("#nombre");</w:t>
      </w:r>
      <w:r>
        <w:br/>
      </w:r>
      <w:r>
        <w:rPr>
          <w:rFonts w:ascii="Consolas" w:hAnsi="Consolas"/>
          <w:color w:val="0B2545"/>
          <w:sz w:val="18"/>
        </w:rPr>
        <w:t>const correo = document.querySelector("#correo");</w:t>
      </w:r>
      <w:r>
        <w:br/>
      </w:r>
      <w:r>
        <w:rPr>
          <w:rFonts w:ascii="Consolas" w:hAnsi="Consolas"/>
          <w:color w:val="0B2545"/>
          <w:sz w:val="18"/>
        </w:rPr>
        <w:t>const fechaNacimiento = document.querySelector("#fecha-nacimiento");</w:t>
      </w:r>
      <w:r>
        <w:br/>
      </w:r>
      <w:r>
        <w:rPr>
          <w:rFonts w:ascii="Consolas" w:hAnsi="Consolas"/>
          <w:color w:val="0B2545"/>
          <w:sz w:val="18"/>
        </w:rPr>
        <w:t>const contrasena = document.querySelector("#contrasena");</w:t>
      </w:r>
      <w:r>
        <w:br/>
      </w:r>
      <w:r>
        <w:rPr>
          <w:rFonts w:ascii="Consolas" w:hAnsi="Consolas"/>
          <w:color w:val="0B2545"/>
          <w:sz w:val="18"/>
        </w:rPr>
        <w:t>const mensajeExito = document.querySelector("#mensaje-exito");</w:t>
      </w:r>
    </w:p>
    <w:p>
      <w:r>
        <w:t>Dentro de procesarRegistro, después de preventDefault, agrega: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valorRut = rut.value.trim();</w:t>
      </w:r>
      <w:r>
        <w:br/>
      </w:r>
      <w:r>
        <w:rPr>
          <w:rFonts w:ascii="Consolas" w:hAnsi="Consolas"/>
          <w:color w:val="0B2545"/>
          <w:sz w:val="18"/>
        </w:rPr>
        <w:t>const valorNombre = nombre.value.trim();</w:t>
      </w:r>
      <w:r>
        <w:br/>
      </w:r>
      <w:r>
        <w:rPr>
          <w:rFonts w:ascii="Consolas" w:hAnsi="Consolas"/>
          <w:color w:val="0B2545"/>
          <w:sz w:val="18"/>
        </w:rPr>
        <w:t>const valorCorreo = correo.value.trim().toLowerCase();</w:t>
      </w:r>
      <w:r>
        <w:br/>
      </w:r>
      <w:r>
        <w:rPr>
          <w:rFonts w:ascii="Consolas" w:hAnsi="Consolas"/>
          <w:color w:val="0B2545"/>
          <w:sz w:val="18"/>
        </w:rPr>
        <w:t>const valorFecha = fechaNacimiento.value;</w:t>
      </w:r>
      <w:r>
        <w:br/>
      </w:r>
      <w:r>
        <w:rPr>
          <w:rFonts w:ascii="Consolas" w:hAnsi="Consolas"/>
          <w:color w:val="0B2545"/>
          <w:sz w:val="18"/>
        </w:rPr>
        <w:t>const valorContrasena = contrasena.value;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toLowerCase(): </w:t>
      </w:r>
      <w:r>
        <w:rPr>
          <w:rFonts w:ascii="Calibri" w:hAnsi="Calibri"/>
          <w:color w:val="111111"/>
        </w:rPr>
        <w:t>método que devuelve el texto en minúsculas. Facilita comparar dominios de correo.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Contraseña: </w:t>
      </w:r>
      <w:r>
        <w:rPr>
          <w:rFonts w:ascii="Calibri" w:hAnsi="Calibri"/>
          <w:color w:val="111111"/>
        </w:rPr>
        <w:t>No aplicamos trim a la contraseña porque los espacios podrían ser parte del valor ingresado. Tampoco la guardaremos en localStorage.</w:t>
      </w:r>
    </w:p>
    <w:p>
      <w:pPr>
        <w:pStyle w:val="Heading1"/>
      </w:pPr>
      <w:r>
        <w:t>9. Funciones para mostrar y limpiar errores</w:t>
      </w:r>
    </w:p>
    <w:p>
      <w:r>
        <w:t>Agrega estas funciones antes de procesarRegistro: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mostrarError(control, idError, mensaje) {</w:t>
      </w:r>
      <w:r>
        <w:br/>
      </w:r>
      <w:r>
        <w:rPr>
          <w:rFonts w:ascii="Consolas" w:hAnsi="Consolas"/>
          <w:color w:val="0B2545"/>
          <w:sz w:val="18"/>
        </w:rPr>
        <w:t xml:space="preserve">  const salida = document.querySelector(`#${idError}`);</w:t>
      </w:r>
      <w:r>
        <w:br/>
      </w:r>
      <w:r>
        <w:rPr>
          <w:rFonts w:ascii="Consolas" w:hAnsi="Consolas"/>
          <w:color w:val="0B2545"/>
          <w:sz w:val="18"/>
        </w:rPr>
        <w:t xml:space="preserve">  salida.textContent = mensaje;</w:t>
      </w:r>
      <w:r>
        <w:br/>
      </w:r>
      <w:r>
        <w:rPr>
          <w:rFonts w:ascii="Consolas" w:hAnsi="Consolas"/>
          <w:color w:val="0B2545"/>
          <w:sz w:val="18"/>
        </w:rPr>
        <w:t xml:space="preserve">  control.classList.add("campo-invalido");</w:t>
      </w:r>
      <w:r>
        <w:br/>
      </w:r>
      <w:r>
        <w:rPr>
          <w:rFonts w:ascii="Consolas" w:hAnsi="Consolas"/>
          <w:color w:val="0B2545"/>
          <w:sz w:val="18"/>
        </w:rPr>
        <w:t xml:space="preserve">  control.setAttribute("aria-invalid", "true");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limpiarError(control, idError) {</w:t>
      </w:r>
      <w:r>
        <w:br/>
      </w:r>
      <w:r>
        <w:rPr>
          <w:rFonts w:ascii="Consolas" w:hAnsi="Consolas"/>
          <w:color w:val="0B2545"/>
          <w:sz w:val="18"/>
        </w:rPr>
        <w:t xml:space="preserve">  const salida = document.querySelector(`#${idError}`);</w:t>
      </w:r>
      <w:r>
        <w:br/>
      </w:r>
      <w:r>
        <w:rPr>
          <w:rFonts w:ascii="Consolas" w:hAnsi="Consolas"/>
          <w:color w:val="0B2545"/>
          <w:sz w:val="18"/>
        </w:rPr>
        <w:t xml:space="preserve">  salida.textContent = "";</w:t>
      </w:r>
      <w:r>
        <w:br/>
      </w:r>
      <w:r>
        <w:rPr>
          <w:rFonts w:ascii="Consolas" w:hAnsi="Consolas"/>
          <w:color w:val="0B2545"/>
          <w:sz w:val="18"/>
        </w:rPr>
        <w:t xml:space="preserve">  control.classList.remove("campo-invalido");</w:t>
      </w:r>
      <w:r>
        <w:br/>
      </w:r>
      <w:r>
        <w:rPr>
          <w:rFonts w:ascii="Consolas" w:hAnsi="Consolas"/>
          <w:color w:val="0B2545"/>
          <w:sz w:val="18"/>
        </w:rPr>
        <w:t xml:space="preserve">  control.removeAttribute("aria-invalid");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setAttribute(): </w:t>
      </w:r>
      <w:r>
        <w:rPr>
          <w:rFonts w:ascii="Calibri" w:hAnsi="Calibri"/>
          <w:color w:val="111111"/>
        </w:rPr>
        <w:t>agrega o actualiza un atributo del elemento.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removeAttribute(): </w:t>
      </w:r>
      <w:r>
        <w:rPr>
          <w:rFonts w:ascii="Calibri" w:hAnsi="Calibri"/>
          <w:color w:val="111111"/>
        </w:rPr>
        <w:t>elimina un atributo del elemento.</w:t>
      </w:r>
    </w:p>
    <w:p>
      <w:r>
        <w:t>Agrega a estilos.css: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.mensaje-error {</w:t>
      </w:r>
      <w:r>
        <w:br/>
      </w:r>
      <w:r>
        <w:rPr>
          <w:rFonts w:ascii="Consolas" w:hAnsi="Consolas"/>
          <w:color w:val="0B2545"/>
          <w:sz w:val="18"/>
        </w:rPr>
        <w:t xml:space="preserve">  display: block;</w:t>
      </w:r>
      <w:r>
        <w:br/>
      </w:r>
      <w:r>
        <w:rPr>
          <w:rFonts w:ascii="Consolas" w:hAnsi="Consolas"/>
          <w:color w:val="0B2545"/>
          <w:sz w:val="18"/>
        </w:rPr>
        <w:t xml:space="preserve">  color: #b42318;</w:t>
      </w:r>
      <w:r>
        <w:br/>
      </w:r>
      <w:r>
        <w:rPr>
          <w:rFonts w:ascii="Consolas" w:hAnsi="Consolas"/>
          <w:color w:val="0B2545"/>
          <w:sz w:val="18"/>
        </w:rPr>
        <w:t xml:space="preserve">  min-height: 1.25rem;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.campo-invalido {</w:t>
      </w:r>
      <w:r>
        <w:br/>
      </w:r>
      <w:r>
        <w:rPr>
          <w:rFonts w:ascii="Consolas" w:hAnsi="Consolas"/>
          <w:color w:val="0B2545"/>
          <w:sz w:val="18"/>
        </w:rPr>
        <w:t xml:space="preserve">  border: 0.15rem solid #b42318;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.campo-invalido:focus {</w:t>
      </w:r>
      <w:r>
        <w:br/>
      </w:r>
      <w:r>
        <w:rPr>
          <w:rFonts w:ascii="Consolas" w:hAnsi="Consolas"/>
          <w:color w:val="0B2545"/>
          <w:sz w:val="18"/>
        </w:rPr>
        <w:t xml:space="preserve">  outline: 0.2rem solid #f4a6a0;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pStyle w:val="Heading1"/>
      </w:pPr>
      <w:r>
        <w:t>10. Primera validación reutilizable</w:t>
      </w:r>
    </w:p>
    <w:p>
      <w:r>
        <w:t>Una función de validación devolverá true cuando el campo sea válido y false cuando exista un problema.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validarNombre(valor) {</w:t>
      </w:r>
      <w:r>
        <w:br/>
      </w:r>
      <w:r>
        <w:rPr>
          <w:rFonts w:ascii="Consolas" w:hAnsi="Consolas"/>
          <w:color w:val="0B2545"/>
          <w:sz w:val="18"/>
        </w:rPr>
        <w:t xml:space="preserve">  limpiarError(nombre, "error-nombre");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(valor === "")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mostrarError(nombre, "error-nombre", "El nombre es obligatorio");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(valor.length &gt; 50)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mostrarError(nombre, "error-nombre", "Máximo 50 caracteres");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return true;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La función limpia el estado anterior, comprueba cada regla y termina inmediatamente al encontrar un error. Solo llega al último return cuando todas las reglas se cumplen.</w:t>
      </w:r>
    </w:p>
    <w:p>
      <w:pPr>
        <w:pStyle w:val="Heading1"/>
      </w:pPr>
      <w:r>
        <w:t>11. Validar el correo</w:t>
      </w:r>
    </w:p>
    <w:p>
      <w:r>
        <w:t>Para esta actividad aceptaremos los dominios @duocuc.cl y @profesor.duoc.cl.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includes(): </w:t>
      </w:r>
      <w:r>
        <w:rPr>
          <w:rFonts w:ascii="Calibri" w:hAnsi="Calibri"/>
          <w:color w:val="111111"/>
        </w:rPr>
        <w:t>devuelve true cuando un string contiene el texto indicado.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endsWith(): </w:t>
      </w:r>
      <w:r>
        <w:rPr>
          <w:rFonts w:ascii="Calibri" w:hAnsi="Calibri"/>
          <w:color w:val="111111"/>
        </w:rPr>
        <w:t>devuelve true cuando un string termina exactamente con el texto indicado.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validarCorreo(valor) {</w:t>
      </w:r>
      <w:r>
        <w:br/>
      </w:r>
      <w:r>
        <w:rPr>
          <w:rFonts w:ascii="Consolas" w:hAnsi="Consolas"/>
          <w:color w:val="0B2545"/>
          <w:sz w:val="18"/>
        </w:rPr>
        <w:t xml:space="preserve">  limpiarError(correo, "error-correo");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(valor === "")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mostrarError(correo, "error-correo", "El correo es obligatorio");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(!valor.includes("@"))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mostrarError(correo, "error-correo", "El correo debe contener @");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const dominioPermitido =</w:t>
      </w:r>
      <w:r>
        <w:br/>
      </w:r>
      <w:r>
        <w:rPr>
          <w:rFonts w:ascii="Consolas" w:hAnsi="Consolas"/>
          <w:color w:val="0B2545"/>
          <w:sz w:val="18"/>
        </w:rPr>
        <w:t xml:space="preserve">    valor.endsWith("@duocuc.cl") ||</w:t>
      </w:r>
      <w:r>
        <w:br/>
      </w:r>
      <w:r>
        <w:rPr>
          <w:rFonts w:ascii="Consolas" w:hAnsi="Consolas"/>
          <w:color w:val="0B2545"/>
          <w:sz w:val="18"/>
        </w:rPr>
        <w:t xml:space="preserve">    valor.endsWith("@profesor.duoc.cl");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(!dominioPermitido)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mostrarError(correo, "error-correo", "Utiliza un dominio institucional");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return true;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!: </w:t>
      </w:r>
      <w:r>
        <w:rPr>
          <w:rFonts w:ascii="Calibri" w:hAnsi="Calibri"/>
          <w:color w:val="111111"/>
        </w:rPr>
        <w:t>operador lógico que invierte un boolean. Si dominioPermitido es false, !dominioPermitido es true.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||: </w:t>
      </w:r>
      <w:r>
        <w:rPr>
          <w:rFonts w:ascii="Calibri" w:hAnsi="Calibri"/>
          <w:color w:val="111111"/>
        </w:rPr>
        <w:t>operador lógico que produce true cuando al menos una de las condiciones se cumple.</w:t>
      </w:r>
    </w:p>
    <w:p>
      <w:pPr>
        <w:pStyle w:val="Heading1"/>
      </w:pPr>
      <w:r>
        <w:t>12. Validar contraseña y fecha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validarContrasena(valor) {</w:t>
      </w:r>
      <w:r>
        <w:br/>
      </w:r>
      <w:r>
        <w:rPr>
          <w:rFonts w:ascii="Consolas" w:hAnsi="Consolas"/>
          <w:color w:val="0B2545"/>
          <w:sz w:val="18"/>
        </w:rPr>
        <w:t xml:space="preserve">  limpiarError(contrasena, "error-contrasena");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(valor.length &lt; 6 || valor.length &gt; 12)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</w:t>
      </w:r>
      <w:r>
        <w:br/>
      </w:r>
      <w:r>
        <w:rPr>
          <w:rFonts w:ascii="Consolas" w:hAnsi="Consolas"/>
          <w:color w:val="0B2545"/>
          <w:sz w:val="18"/>
        </w:rPr>
        <w:t xml:space="preserve">      contrasena,</w:t>
      </w:r>
      <w:r>
        <w:br/>
      </w:r>
      <w:r>
        <w:rPr>
          <w:rFonts w:ascii="Consolas" w:hAnsi="Consolas"/>
          <w:color w:val="0B2545"/>
          <w:sz w:val="18"/>
        </w:rPr>
        <w:t xml:space="preserve">      "error-contrasena",</w:t>
      </w:r>
      <w:r>
        <w:br/>
      </w:r>
      <w:r>
        <w:rPr>
          <w:rFonts w:ascii="Consolas" w:hAnsi="Consolas"/>
          <w:color w:val="0B2545"/>
          <w:sz w:val="18"/>
        </w:rPr>
        <w:t xml:space="preserve">      "Debe contener entre 6 y 12 caracteres"</w:t>
      </w:r>
      <w:r>
        <w:br/>
      </w:r>
      <w:r>
        <w:rPr>
          <w:rFonts w:ascii="Consolas" w:hAnsi="Consolas"/>
          <w:color w:val="0B2545"/>
          <w:sz w:val="18"/>
        </w:rPr>
        <w:t xml:space="preserve">    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return true;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validarFecha(valor) {</w:t>
      </w:r>
      <w:r>
        <w:br/>
      </w:r>
      <w:r>
        <w:rPr>
          <w:rFonts w:ascii="Consolas" w:hAnsi="Consolas"/>
          <w:color w:val="0B2545"/>
          <w:sz w:val="18"/>
        </w:rPr>
        <w:t xml:space="preserve">  limpiarError(fechaNacimiento, "error-fecha");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(valor === "")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mostrarError(fechaNacimiento, "error-fecha", "Selecciona una fecha");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const fechaIngresada = new Date(`${valor}T00:00:00`);</w:t>
      </w:r>
      <w:r>
        <w:br/>
      </w:r>
      <w:r>
        <w:rPr>
          <w:rFonts w:ascii="Consolas" w:hAnsi="Consolas"/>
          <w:color w:val="0B2545"/>
          <w:sz w:val="18"/>
        </w:rPr>
        <w:t xml:space="preserve">  const hoy = new Date();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(fechaIngresada &gt; hoy)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mostrarError(fechaNacimiento, "error-fecha", "La fecha no puede ser futura");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return true;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Date: </w:t>
      </w:r>
      <w:r>
        <w:rPr>
          <w:rFonts w:ascii="Calibri" w:hAnsi="Calibri"/>
          <w:color w:val="111111"/>
        </w:rPr>
        <w:t>objeto de JavaScript utilizado para representar una fecha y hora.</w:t>
      </w:r>
    </w:p>
    <w:p>
      <w:r>
        <w:t>El texto T00:00:00 fija el comienzo del día y evita que el navegador interprete solo la fecha como medianoche UTC. Para esta regla basta comparar si la fecha ingresada es posterior a hoy.</w:t>
      </w:r>
    </w:p>
    <w:p>
      <w:pPr>
        <w:pStyle w:val="Heading1"/>
      </w:pPr>
      <w:r>
        <w:t>13. Validar un RUT chileno</w:t>
      </w:r>
    </w:p>
    <w:p>
      <w:r>
        <w:t>La evaluación exige RUT sin puntos ni guion y dígito verificador correcto. Primero comprobamos el formato y después aplicamos módulo 11.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Expresión regular: </w:t>
      </w:r>
      <w:r>
        <w:rPr>
          <w:rFonts w:ascii="Calibri" w:hAnsi="Calibri"/>
          <w:color w:val="111111"/>
        </w:rPr>
        <w:t>patrón utilizado para comprobar la forma de un texto.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validarRut(valor) {</w:t>
      </w:r>
      <w:r>
        <w:br/>
      </w:r>
      <w:r>
        <w:rPr>
          <w:rFonts w:ascii="Consolas" w:hAnsi="Consolas"/>
          <w:color w:val="0B2545"/>
          <w:sz w:val="18"/>
        </w:rPr>
        <w:t xml:space="preserve">  limpiarError(rut, "error-rut");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const formatoRut = /^[0-9]{7,8}[0-9Kk]$/;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(!formatoRut.test(valor))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mostrarError(rut, "error-rut", "Escribe el RUT sin puntos ni guion");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const cuerpo = valor.slice(0, -1);</w:t>
      </w:r>
      <w:r>
        <w:br/>
      </w:r>
      <w:r>
        <w:rPr>
          <w:rFonts w:ascii="Consolas" w:hAnsi="Consolas"/>
          <w:color w:val="0B2545"/>
          <w:sz w:val="18"/>
        </w:rPr>
        <w:t xml:space="preserve">  const digitoIngresado = valor.slice(-1).toUpperCase();</w:t>
      </w:r>
      <w:r>
        <w:br/>
      </w:r>
      <w:r>
        <w:rPr>
          <w:rFonts w:ascii="Consolas" w:hAnsi="Consolas"/>
          <w:color w:val="0B2545"/>
          <w:sz w:val="18"/>
        </w:rPr>
        <w:t xml:space="preserve">  let suma = 0;</w:t>
      </w:r>
      <w:r>
        <w:br/>
      </w:r>
      <w:r>
        <w:rPr>
          <w:rFonts w:ascii="Consolas" w:hAnsi="Consolas"/>
          <w:color w:val="0B2545"/>
          <w:sz w:val="18"/>
        </w:rPr>
        <w:t xml:space="preserve">  let multiplicador = 2;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for (let posicion = cuerpo.length - 1; posicion &gt;= 0; posicion--) {</w:t>
      </w:r>
      <w:r>
        <w:br/>
      </w:r>
      <w:r>
        <w:rPr>
          <w:rFonts w:ascii="Consolas" w:hAnsi="Consolas"/>
          <w:color w:val="0B2545"/>
          <w:sz w:val="18"/>
        </w:rPr>
        <w:t xml:space="preserve">    suma = suma + Number(cuerpo[posicion]) * multiplicador;</w:t>
      </w:r>
      <w:r>
        <w:br/>
      </w:r>
      <w:r>
        <w:rPr>
          <w:rFonts w:ascii="Consolas" w:hAnsi="Consolas"/>
          <w:color w:val="0B2545"/>
          <w:sz w:val="18"/>
        </w:rPr>
        <w:t xml:space="preserve">    multiplicador = multiplicador === 7 ? 2 : multiplicador + 1;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const resto = 11 - (suma % 11);</w:t>
      </w:r>
      <w:r>
        <w:br/>
      </w:r>
      <w:r>
        <w:rPr>
          <w:rFonts w:ascii="Consolas" w:hAnsi="Consolas"/>
          <w:color w:val="0B2545"/>
          <w:sz w:val="18"/>
        </w:rPr>
        <w:t xml:space="preserve">  let digitoCalculado = String(resto);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(resto === 11) digitoCalculado = "0";</w:t>
      </w:r>
      <w:r>
        <w:br/>
      </w:r>
      <w:r>
        <w:rPr>
          <w:rFonts w:ascii="Consolas" w:hAnsi="Consolas"/>
          <w:color w:val="0B2545"/>
          <w:sz w:val="18"/>
        </w:rPr>
        <w:t xml:space="preserve">  if (resto === 10) digitoCalculado = "K";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(digitoIngresado !== digitoCalculado) {</w:t>
      </w:r>
      <w:r>
        <w:br/>
      </w:r>
      <w:r>
        <w:rPr>
          <w:rFonts w:ascii="Consolas" w:hAnsi="Consolas"/>
          <w:color w:val="0B2545"/>
          <w:sz w:val="18"/>
        </w:rPr>
        <w:t xml:space="preserve">    mostrarError(rut, "error-rut", "El dígito verificador no es correcto");</w:t>
      </w:r>
      <w:r>
        <w:br/>
      </w:r>
      <w:r>
        <w:rPr>
          <w:rFonts w:ascii="Consolas" w:hAnsi="Consolas"/>
          <w:color w:val="0B2545"/>
          <w:sz w:val="18"/>
        </w:rPr>
        <w:t xml:space="preserve">    return false;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return true;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Lectura del patrón: ^ marca el inicio; [0-9]{7,8} exige siete u ocho dígitos; [0-9Kk] admite un dígito o K; $ marca el final.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Bloque especial: </w:t>
      </w:r>
      <w:r>
        <w:rPr>
          <w:rFonts w:ascii="Calibri" w:hAnsi="Calibri"/>
          <w:color w:val="111111"/>
        </w:rPr>
        <w:t>El ciclo clásico for aparece aquí porque necesitamos recorrer el cuerpo desde la última posición y cambiar el multiplicador. Sigue el ejemplo paso a paso; no es necesario memorizar el algoritmo.</w:t>
      </w:r>
    </w:p>
    <w:p>
      <w:pPr>
        <w:pStyle w:val="Heading1"/>
      </w:pPr>
      <w:r>
        <w:t>14. Ejecutar todas las validaciones</w:t>
      </w:r>
    </w:p>
    <w:p>
      <w:r>
        <w:t>Dentro de procesarRegistro, después de leer los valores, agrega: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nombreValido = validarNombre(valorNombre);</w:t>
      </w:r>
      <w:r>
        <w:br/>
      </w:r>
      <w:r>
        <w:rPr>
          <w:rFonts w:ascii="Consolas" w:hAnsi="Consolas"/>
          <w:color w:val="0B2545"/>
          <w:sz w:val="18"/>
        </w:rPr>
        <w:t>const correoValido = validarCorreo(valorCorreo);</w:t>
      </w:r>
      <w:r>
        <w:br/>
      </w:r>
      <w:r>
        <w:rPr>
          <w:rFonts w:ascii="Consolas" w:hAnsi="Consolas"/>
          <w:color w:val="0B2545"/>
          <w:sz w:val="18"/>
        </w:rPr>
        <w:t>const contrasenaValida = validarContrasena(valorContrasena);</w:t>
      </w:r>
      <w:r>
        <w:br/>
      </w:r>
      <w:r>
        <w:rPr>
          <w:rFonts w:ascii="Consolas" w:hAnsi="Consolas"/>
          <w:color w:val="0B2545"/>
          <w:sz w:val="18"/>
        </w:rPr>
        <w:t>const fechaValida = validarFecha(valorFecha);</w:t>
      </w:r>
      <w:r>
        <w:br/>
      </w:r>
      <w:r>
        <w:rPr>
          <w:rFonts w:ascii="Consolas" w:hAnsi="Consolas"/>
          <w:color w:val="0B2545"/>
          <w:sz w:val="18"/>
        </w:rPr>
        <w:t>const rutValido = validarRut(valorRut);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const formularioValido =</w:t>
      </w:r>
      <w:r>
        <w:br/>
      </w:r>
      <w:r>
        <w:rPr>
          <w:rFonts w:ascii="Consolas" w:hAnsi="Consolas"/>
          <w:color w:val="0B2545"/>
          <w:sz w:val="18"/>
        </w:rPr>
        <w:t xml:space="preserve">  nombreValido &amp;&amp; correoValido &amp;&amp; contrasenaValida &amp;&amp;</w:t>
      </w:r>
      <w:r>
        <w:br/>
      </w:r>
      <w:r>
        <w:rPr>
          <w:rFonts w:ascii="Consolas" w:hAnsi="Consolas"/>
          <w:color w:val="0B2545"/>
          <w:sz w:val="18"/>
        </w:rPr>
        <w:t xml:space="preserve">  fechaValida &amp;&amp; rutValido;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if (!formularioValido) {</w:t>
      </w:r>
      <w:r>
        <w:br/>
      </w:r>
      <w:r>
        <w:rPr>
          <w:rFonts w:ascii="Consolas" w:hAnsi="Consolas"/>
          <w:color w:val="0B2545"/>
          <w:sz w:val="18"/>
        </w:rPr>
        <w:t xml:space="preserve">  mensajeExito.textContent = "Revisa los campos marcados";</w:t>
      </w:r>
      <w:r>
        <w:br/>
      </w:r>
      <w:r>
        <w:rPr>
          <w:rFonts w:ascii="Consolas" w:hAnsi="Consolas"/>
          <w:color w:val="0B2545"/>
          <w:sz w:val="18"/>
        </w:rPr>
        <w:t xml:space="preserve">  return;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mensajeExito.textContent = "Registro válido";</w:t>
      </w:r>
    </w:p>
    <w:p>
      <w:r>
        <w:t>Llamamos todas las funciones por separado para mostrar simultáneamente todos los errores. formularioValido será true únicamente si cada resultado es true.</w:t>
      </w:r>
    </w:p>
    <w:p>
      <w:pPr>
        <w:pStyle w:val="Heading1"/>
      </w:pPr>
      <w:r>
        <w:t>15. Validar mientras el usuario corrige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blur: </w:t>
      </w:r>
      <w:r>
        <w:rPr>
          <w:rFonts w:ascii="Calibri" w:hAnsi="Calibri"/>
          <w:color w:val="111111"/>
        </w:rPr>
        <w:t>evento que ocurre cuando un control pierde el foco.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input: </w:t>
      </w:r>
      <w:r>
        <w:rPr>
          <w:rFonts w:ascii="Calibri" w:hAnsi="Calibri"/>
          <w:color w:val="111111"/>
        </w:rPr>
        <w:t>evento que ocurre cada vez que cambia el valor de un control.</w:t>
      </w:r>
    </w:p>
    <w:p>
      <w:r>
        <w:t>Usaremos blur para validar después de abandonar un campo y input para limpiar el error cuando comienza una corrección.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nombre.addEventListener("blur", function () {</w:t>
      </w:r>
      <w:r>
        <w:br/>
      </w:r>
      <w:r>
        <w:rPr>
          <w:rFonts w:ascii="Consolas" w:hAnsi="Consolas"/>
          <w:color w:val="0B2545"/>
          <w:sz w:val="18"/>
        </w:rPr>
        <w:t xml:space="preserve">  validarNombre(nombre.value.trim());</w:t>
      </w:r>
      <w:r>
        <w:br/>
      </w:r>
      <w:r>
        <w:rPr>
          <w:rFonts w:ascii="Consolas" w:hAnsi="Consolas"/>
          <w:color w:val="0B2545"/>
          <w:sz w:val="18"/>
        </w:rPr>
        <w:t>});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nombre.addEventListener("input", function () {</w:t>
      </w:r>
      <w:r>
        <w:br/>
      </w:r>
      <w:r>
        <w:rPr>
          <w:rFonts w:ascii="Consolas" w:hAnsi="Consolas"/>
          <w:color w:val="0B2545"/>
          <w:sz w:val="18"/>
        </w:rPr>
        <w:t xml:space="preserve">  limpiarError(nombre, "error-nombre");</w:t>
      </w:r>
      <w:r>
        <w:br/>
      </w:r>
      <w:r>
        <w:rPr>
          <w:rFonts w:ascii="Consolas" w:hAnsi="Consolas"/>
          <w:color w:val="0B2545"/>
          <w:sz w:val="18"/>
        </w:rPr>
        <w:t>});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Función anónima: </w:t>
      </w:r>
      <w:r>
        <w:rPr>
          <w:rFonts w:ascii="Calibri" w:hAnsi="Calibri"/>
          <w:color w:val="111111"/>
        </w:rPr>
        <w:t>Es una función sin nombre escrita directamente como manejador. Mantenemos la palabra function ya estudiada y todavía no usamos funciones flecha.</w:t>
      </w:r>
    </w:p>
    <w:p>
      <w:r>
        <w:t>En el trabajo autónomo replica este patrón para RUT, correo, fecha y contraseña.</w:t>
      </w:r>
    </w:p>
    <w:p>
      <w:pPr>
        <w:pStyle w:val="Heading1"/>
      </w:pPr>
      <w:r>
        <w:t>16. ¿Qué es localStorage?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localStorage: </w:t>
      </w:r>
      <w:r>
        <w:rPr>
          <w:rFonts w:ascii="Calibri" w:hAnsi="Calibri"/>
          <w:color w:val="111111"/>
        </w:rPr>
        <w:t>espacio del navegador que conserva pares de clave y texto asociados al origen del sitio.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Característica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Implicancia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Permanece al recargar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Sirve para una simulación local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Guarda strings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Los objetos deben convertirse a JSON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Visible en el navegador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debe contener contraseñas ni datos sensibles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es una base de datos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reemplaza backend, autenticación ni seguridad</w:t>
            </w:r>
          </w:p>
        </w:tc>
      </w:tr>
    </w:tbl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Solo datos ficticios: </w:t>
      </w:r>
      <w:r>
        <w:rPr>
          <w:rFonts w:ascii="Calibri" w:hAnsi="Calibri"/>
          <w:color w:val="111111"/>
        </w:rPr>
        <w:t>La aplicación es una práctica estática. No ingreses datos personales reales y nunca guardes la contraseña.</w:t>
      </w:r>
    </w:p>
    <w:p>
      <w:pPr>
        <w:pStyle w:val="Heading1"/>
      </w:pPr>
      <w:r>
        <w:t>17. Convertir datos mediante JSON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JSON: </w:t>
      </w:r>
      <w:r>
        <w:rPr>
          <w:rFonts w:ascii="Calibri" w:hAnsi="Calibri"/>
          <w:color w:val="111111"/>
        </w:rPr>
        <w:t>formato textual utilizado para representar objetos y arreglos.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JSON.stringify(): </w:t>
      </w:r>
      <w:r>
        <w:rPr>
          <w:rFonts w:ascii="Calibri" w:hAnsi="Calibri"/>
          <w:color w:val="111111"/>
        </w:rPr>
        <w:t>convierte un objeto o arreglo JavaScript en un string JSON.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JSON.parse(): </w:t>
      </w:r>
      <w:r>
        <w:rPr>
          <w:rFonts w:ascii="Calibri" w:hAnsi="Calibri"/>
          <w:color w:val="111111"/>
        </w:rPr>
        <w:t>convierte un string JSON nuevamente en datos JavaScript.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persona = {</w:t>
      </w:r>
      <w:r>
        <w:br/>
      </w:r>
      <w:r>
        <w:rPr>
          <w:rFonts w:ascii="Consolas" w:hAnsi="Consolas"/>
          <w:color w:val="0B2545"/>
          <w:sz w:val="18"/>
        </w:rPr>
        <w:t xml:space="preserve">  rut: "123456785",</w:t>
      </w:r>
      <w:r>
        <w:br/>
      </w:r>
      <w:r>
        <w:rPr>
          <w:rFonts w:ascii="Consolas" w:hAnsi="Consolas"/>
          <w:color w:val="0B2545"/>
          <w:sz w:val="18"/>
        </w:rPr>
        <w:t xml:space="preserve">  nombre: "Nombre ficticio",</w:t>
      </w:r>
      <w:r>
        <w:br/>
      </w:r>
      <w:r>
        <w:rPr>
          <w:rFonts w:ascii="Consolas" w:hAnsi="Consolas"/>
          <w:color w:val="0B2545"/>
          <w:sz w:val="18"/>
        </w:rPr>
        <w:t xml:space="preserve">  correo: "ejemplo@duocuc.cl"</w:t>
      </w:r>
      <w:r>
        <w:br/>
      </w:r>
      <w:r>
        <w:rPr>
          <w:rFonts w:ascii="Consolas" w:hAnsi="Consolas"/>
          <w:color w:val="0B2545"/>
          <w:sz w:val="18"/>
        </w:rPr>
        <w:t>};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const textoPersona = JSON.stringify(persona);</w:t>
      </w:r>
      <w:r>
        <w:br/>
      </w:r>
      <w:r>
        <w:rPr>
          <w:rFonts w:ascii="Consolas" w:hAnsi="Consolas"/>
          <w:color w:val="0B2545"/>
          <w:sz w:val="18"/>
        </w:rPr>
        <w:t>console.log(textoPersona);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const personaRecuperada = JSON.parse(textoPersona);</w:t>
      </w:r>
      <w:r>
        <w:br/>
      </w:r>
      <w:r>
        <w:rPr>
          <w:rFonts w:ascii="Consolas" w:hAnsi="Consolas"/>
          <w:color w:val="0B2545"/>
          <w:sz w:val="18"/>
        </w:rPr>
        <w:t>console.log(personaRecuperada.nombre);</w:t>
      </w:r>
    </w:p>
    <w:p>
      <w:pPr>
        <w:pStyle w:val="Heading1"/>
      </w:pPr>
      <w:r>
        <w:t>18. Guardar solamente un registro válido</w:t>
      </w:r>
    </w:p>
    <w:p>
      <w:r>
        <w:t>Dentro del caso válido de procesarRegistro, antes del mensaje final, agrega: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registro = {</w:t>
      </w:r>
      <w:r>
        <w:br/>
      </w:r>
      <w:r>
        <w:rPr>
          <w:rFonts w:ascii="Consolas" w:hAnsi="Consolas"/>
          <w:color w:val="0B2545"/>
          <w:sz w:val="18"/>
        </w:rPr>
        <w:t xml:space="preserve">  rut: valorRut.toUpperCase(),</w:t>
      </w:r>
      <w:r>
        <w:br/>
      </w:r>
      <w:r>
        <w:rPr>
          <w:rFonts w:ascii="Consolas" w:hAnsi="Consolas"/>
          <w:color w:val="0B2545"/>
          <w:sz w:val="18"/>
        </w:rPr>
        <w:t xml:space="preserve">  nombre: valorNombre,</w:t>
      </w:r>
      <w:r>
        <w:br/>
      </w:r>
      <w:r>
        <w:rPr>
          <w:rFonts w:ascii="Consolas" w:hAnsi="Consolas"/>
          <w:color w:val="0B2545"/>
          <w:sz w:val="18"/>
        </w:rPr>
        <w:t xml:space="preserve">  correo: valorCorreo,</w:t>
      </w:r>
      <w:r>
        <w:br/>
      </w:r>
      <w:r>
        <w:rPr>
          <w:rFonts w:ascii="Consolas" w:hAnsi="Consolas"/>
          <w:color w:val="0B2545"/>
          <w:sz w:val="18"/>
        </w:rPr>
        <w:t xml:space="preserve">  fechaNacimiento: valorFecha</w:t>
      </w:r>
      <w:r>
        <w:br/>
      </w:r>
      <w:r>
        <w:rPr>
          <w:rFonts w:ascii="Consolas" w:hAnsi="Consolas"/>
          <w:color w:val="0B2545"/>
          <w:sz w:val="18"/>
        </w:rPr>
        <w:t>};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localStorage.setItem("registroConectaCultura", JSON.stringify(registro));</w:t>
      </w:r>
      <w:r>
        <w:br/>
      </w:r>
      <w:r>
        <w:rPr>
          <w:rFonts w:ascii="Consolas" w:hAnsi="Consolas"/>
          <w:color w:val="0B2545"/>
          <w:sz w:val="18"/>
        </w:rPr>
        <w:t>mensajeExito.textContent = "Registro guardado correctamente";</w:t>
      </w:r>
      <w:r>
        <w:br/>
      </w:r>
      <w:r>
        <w:rPr>
          <w:rFonts w:ascii="Consolas" w:hAnsi="Consolas"/>
          <w:color w:val="0B2545"/>
          <w:sz w:val="18"/>
        </w:rPr>
        <w:t>formulario.reset();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setItem(): </w:t>
      </w:r>
      <w:r>
        <w:rPr>
          <w:rFonts w:ascii="Calibri" w:hAnsi="Calibri"/>
          <w:color w:val="111111"/>
        </w:rPr>
        <w:t>guarda un valor mediante una clave. Aquí la clave es registroConectaCultura.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reset(): </w:t>
      </w:r>
      <w:r>
        <w:rPr>
          <w:rFonts w:ascii="Calibri" w:hAnsi="Calibri"/>
          <w:color w:val="111111"/>
        </w:rPr>
        <w:t>restaura los controles del formulario a sus valores iniciales.</w:t>
      </w:r>
    </w:p>
    <w:p>
      <w:pPr>
        <w:pStyle w:val="Heading2"/>
      </w:pPr>
      <w:r>
        <w:t>18.1 Recuperar al cargar la página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getItem(): </w:t>
      </w:r>
      <w:r>
        <w:rPr>
          <w:rFonts w:ascii="Calibri" w:hAnsi="Calibri"/>
          <w:color w:val="111111"/>
        </w:rPr>
        <w:t>recupera el string guardado bajo una clave o devuelve null si no existe.</w:t>
      </w:r>
    </w:p>
    <w:p>
      <w:r>
        <w:t>Agrega al final del archivo, fuera de cualquier función: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registroGuardado = localStorage.getItem("registroConectaCultura");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if (registroGuardado !== null) {</w:t>
      </w:r>
      <w:r>
        <w:br/>
      </w:r>
      <w:r>
        <w:rPr>
          <w:rFonts w:ascii="Consolas" w:hAnsi="Consolas"/>
          <w:color w:val="0B2545"/>
          <w:sz w:val="18"/>
        </w:rPr>
        <w:t xml:space="preserve">  const registro = JSON.parse(registroGuardado);</w:t>
      </w:r>
      <w:r>
        <w:br/>
      </w:r>
      <w:r>
        <w:rPr>
          <w:rFonts w:ascii="Consolas" w:hAnsi="Consolas"/>
          <w:color w:val="0B2545"/>
          <w:sz w:val="18"/>
        </w:rPr>
        <w:t xml:space="preserve">  mensajeExito.textContent = `Último registro: ${registro.nombre}`;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Recarga la página. El mensaje debe permanecer porque el string fue recuperado y convertido nuevamente en objeto.</w:t>
      </w:r>
    </w:p>
    <w:p>
      <w:pPr>
        <w:pStyle w:val="Heading1"/>
      </w:pPr>
      <w:r>
        <w:t>19. Matriz mínima de pruebas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Caso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Dato de prueba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Vacío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Todos los campos vacíos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Errores obligatorios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Nombre límite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51 caracteres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Rechazado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usuario@gmail.com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Dominio rechazado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Contraseña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12345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Rechazada por longitud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Fecha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Mañana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Fecha futura rechazada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 formato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12.345.678-5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Formato rechazado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 DV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123456781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Dígito incorrecto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Válido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 ficticios correctos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Guardado y mensaje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Persistencia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Recargar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Último nombre recuperado</w:t>
            </w:r>
          </w:p>
        </w:tc>
      </w:tr>
    </w:tbl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Límites exactos: </w:t>
      </w:r>
      <w:r>
        <w:rPr>
          <w:rFonts w:ascii="Calibri" w:hAnsi="Calibri"/>
          <w:color w:val="111111"/>
        </w:rPr>
        <w:t>Prueba también exactamente 50 caracteres en el nombre y exactamente 6 y 12 en la contraseña. Una buena prueba revisa ambos lados del límite.</w:t>
      </w:r>
    </w:p>
    <w:p>
      <w:pPr>
        <w:pStyle w:val="Heading1"/>
      </w:pPr>
      <w:r>
        <w:t>20. Transferencia autónoma</w:t>
      </w:r>
    </w:p>
    <w:p>
      <w:pPr>
        <w:pStyle w:val="Checklist"/>
      </w:pPr>
      <w:r>
        <w:t>☐ Agregar apellidos obligatorios con máximo 100 caracteres.</w:t>
      </w:r>
    </w:p>
    <w:p>
      <w:pPr>
        <w:pStyle w:val="Checklist"/>
      </w:pPr>
      <w:r>
        <w:t>☐ Agregar dirección obligatoria con máximo 300 caracteres.</w:t>
      </w:r>
    </w:p>
    <w:p>
      <w:pPr>
        <w:pStyle w:val="Checklist"/>
      </w:pPr>
      <w:r>
        <w:t>☐ Incorporar región y comuna mediante select.</w:t>
      </w:r>
    </w:p>
    <w:p>
      <w:pPr>
        <w:pStyle w:val="Checklist"/>
      </w:pPr>
      <w:r>
        <w:t>☐ Cambiar las comunas cuando cambie la región.</w:t>
      </w:r>
    </w:p>
    <w:p>
      <w:pPr>
        <w:pStyle w:val="Checklist"/>
      </w:pPr>
      <w:r>
        <w:t>☐ Replicar mensajes en login y contacto.</w:t>
      </w:r>
    </w:p>
    <w:p>
      <w:pPr>
        <w:pStyle w:val="Checklist"/>
      </w:pPr>
      <w:r>
        <w:t>☐ Validar precio mayor o igual a cero en actividad-form.html.</w:t>
      </w:r>
    </w:p>
    <w:p>
      <w:pPr>
        <w:pStyle w:val="Checklist"/>
      </w:pPr>
      <w:r>
        <w:t>☐ Validar cupos y cupos críticos como enteros no negativos.</w:t>
      </w:r>
    </w:p>
    <w:p>
      <w:pPr>
        <w:pStyle w:val="Checklist"/>
      </w:pPr>
      <w:r>
        <w:t>☐ Completar la matriz con capturas de casos válidos e inválidos.</w:t>
      </w:r>
    </w:p>
    <w:p>
      <w:pPr>
        <w:pStyle w:val="Heading1"/>
      </w:pPr>
      <w:r>
        <w:t>21. Git colaborativo antes de evaluar</w:t>
      </w:r>
    </w:p>
    <w:p>
      <w:r>
        <w:t>En la evaluación cada integrante debe dejar trazabilidad individual. Realicen este ensayo breve en el repositorio del equipo: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Actualizar la rama principal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switch main</w:t>
      </w:r>
      <w:r>
        <w:br/>
      </w:r>
      <w:r>
        <w:rPr>
          <w:rFonts w:ascii="Consolas" w:hAnsi="Consolas"/>
          <w:color w:val="0B2545"/>
          <w:sz w:val="18"/>
        </w:rPr>
        <w:t>git pull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Crear una rama personal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switch -c feature/validacion-nombre-apellido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Registrar y publicar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.</w:t>
      </w:r>
      <w:r>
        <w:br/>
      </w:r>
      <w:r>
        <w:rPr>
          <w:rFonts w:ascii="Consolas" w:hAnsi="Consolas"/>
          <w:color w:val="0B2545"/>
          <w:sz w:val="18"/>
        </w:rPr>
        <w:t>git commit -m "feat: validar nombre y apellidos"</w:t>
      </w:r>
      <w:r>
        <w:br/>
      </w:r>
      <w:r>
        <w:rPr>
          <w:rFonts w:ascii="Consolas" w:hAnsi="Consolas"/>
          <w:color w:val="0B2545"/>
          <w:sz w:val="18"/>
        </w:rPr>
        <w:t>git push -u origin feature/validacion-nombre-apellido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4. </w:t>
      </w:r>
      <w:r>
        <w:rPr>
          <w:rFonts w:ascii="Calibri" w:hAnsi="Calibri"/>
          <w:b/>
          <w:color w:val="0B2545"/>
          <w:sz w:val="24"/>
        </w:rPr>
        <w:t>Integrar de forma controlada</w:t>
      </w:r>
    </w:p>
    <w:p>
      <w:r>
        <w:t>Revisen los archivos modificados, prueben la funcionalidad y recién después integren la rama. Si aparece un conflicto, lean ambas versiones y acuerden el resultado; no borren código sin comprenderlo.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Evidencia individual: </w:t>
      </w:r>
      <w:r>
        <w:rPr>
          <w:rFonts w:ascii="Calibri" w:hAnsi="Calibri"/>
          <w:color w:val="111111"/>
        </w:rPr>
        <w:t>Cada estudiante debe poder señalar sus commits, archivos modificados, decisiones y pruebas. Un repositorio compartido no reemplaza la participación individual.</w:t>
      </w:r>
    </w:p>
    <w:p>
      <w:pPr>
        <w:pStyle w:val="Heading1"/>
      </w:pPr>
      <w:r>
        <w:t>22. Inicio de ERS y requerimientos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Alcance: </w:t>
      </w:r>
      <w:r>
        <w:rPr>
          <w:rFonts w:ascii="Calibri" w:hAnsi="Calibri"/>
          <w:color w:val="111111"/>
        </w:rPr>
        <w:t>límites de lo que el sistema incluirá y excluirá en esta evaluación.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Requerimiento funcional: </w:t>
      </w:r>
      <w:r>
        <w:rPr>
          <w:rFonts w:ascii="Calibri" w:hAnsi="Calibri"/>
          <w:color w:val="111111"/>
        </w:rPr>
        <w:t>comportamiento que el sistema debe realizar.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Requerimiento no funcional: </w:t>
      </w:r>
      <w:r>
        <w:rPr>
          <w:rFonts w:ascii="Calibri" w:hAnsi="Calibri"/>
          <w:color w:val="111111"/>
        </w:rPr>
        <w:t>condición de calidad, compatibilidad, accesibilidad o diseño.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Criterio de aceptación: </w:t>
      </w:r>
      <w:r>
        <w:rPr>
          <w:rFonts w:ascii="Calibri" w:hAnsi="Calibri"/>
          <w:color w:val="111111"/>
        </w:rPr>
        <w:t>condición observable que permite comprobar un requerimiento.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3500"/>
        <w:gridCol w:w="27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ID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Tipo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Ejemplo para Conecta Cultura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Criterio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RF-01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Funcional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Filtrar actividades con cupos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muestra cupos igual a 0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RF-02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Funcional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Registrar datos válidos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Bloquea errores y guarda válidos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RNF-01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funcional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Diseño adaptable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Funciona a 375, 768 y 1200 px</w:t>
            </w:r>
          </w:p>
        </w:tc>
      </w:tr>
    </w:tbl>
    <w:p>
      <w:r>
        <w:t>Antes de comenzar la evaluación, eliminen los ejemplos de restaurante de la plantilla institucional y escriban requerimientos propios del caso asignado.</w:t>
      </w:r>
    </w:p>
    <w:p>
      <w:pPr>
        <w:pStyle w:val="Heading1"/>
      </w:pPr>
      <w:r>
        <w:t>23. Ensayo de presentación individual</w:t>
      </w:r>
    </w:p>
    <w:p>
      <w:r>
        <w:t>Cada integrante dispondrá de tres minutos de ensayo para explicar una parte sin leer el código completo:</w:t>
      </w:r>
    </w:p>
    <w:p>
      <w:pPr>
        <w:pStyle w:val="ListBullet"/>
      </w:pPr>
      <w:r>
        <w:t>Qué problema resuelve la funcionalidad.</w:t>
      </w:r>
    </w:p>
    <w:p>
      <w:pPr>
        <w:pStyle w:val="ListBullet"/>
      </w:pPr>
      <w:r>
        <w:t>Qué elemento HTML selecciona y por qué.</w:t>
      </w:r>
    </w:p>
    <w:p>
      <w:pPr>
        <w:pStyle w:val="ListBullet"/>
      </w:pPr>
      <w:r>
        <w:t>Qué evento inicia el proceso.</w:t>
      </w:r>
    </w:p>
    <w:p>
      <w:pPr>
        <w:pStyle w:val="ListBullet"/>
      </w:pPr>
      <w:r>
        <w:t>Qué datos lee y cómo los normaliza.</w:t>
      </w:r>
    </w:p>
    <w:p>
      <w:pPr>
        <w:pStyle w:val="ListBullet"/>
      </w:pPr>
      <w:r>
        <w:t>Qué función valida o transforma los datos.</w:t>
      </w:r>
    </w:p>
    <w:p>
      <w:pPr>
        <w:pStyle w:val="ListBullet"/>
      </w:pPr>
      <w:r>
        <w:t>Cómo se informa un error al usuario.</w:t>
      </w:r>
    </w:p>
    <w:p>
      <w:pPr>
        <w:pStyle w:val="ListBullet"/>
      </w:pPr>
      <w:r>
        <w:t>Qué prueba realizó y qué resultado obtuvo.</w:t>
      </w:r>
    </w:p>
    <w:p>
      <w:pPr>
        <w:pStyle w:val="ListBullet"/>
      </w:pPr>
      <w:r>
        <w:t>Qué commit demuestra su participación.</w:t>
      </w:r>
    </w:p>
    <w:p>
      <w:pPr>
        <w:pStyle w:val="Heading1"/>
      </w:pPr>
      <w:r>
        <w:t>24. Auditoría integral de Conecta Cultura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Área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Comprobación final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HTML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Semántica, encabezados, rutas, labels y alt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CSS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Hoja externa, Flexbox, Grid, foco y responsividad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JavaScript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Datos, DOM, eventos, funciones y mensajes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Navegación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Menú hamburguesa, teclado, aria-expanded y enlaces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Formularios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Reglas, límites, errores y casos válidos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Persistencia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Recarga, ausencia de contraseña y JSON válido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Git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Ramas, commits individuales, integración y push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Documentación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Alcance, RF, RNF y criterios propios</w:t>
            </w:r>
          </w:p>
        </w:tc>
      </w:tr>
    </w:tbl>
    <w:p>
      <w:pPr>
        <w:pStyle w:val="Heading2"/>
      </w:pPr>
      <w:r>
        <w:t>24.1 Comprobación específica del menú hamburguesa</w:t>
      </w:r>
    </w:p>
    <w:p>
      <w:r>
        <w:t>Repite estas pruebas en todas las páginas públicas. No basta con comprobar solamente index.html:</w:t>
      </w:r>
    </w:p>
    <w:p>
      <w:pPr>
        <w:pStyle w:val="Checklist"/>
      </w:pPr>
      <w:r>
        <w:t>☐ A 375 px, el botón hamburguesa es visible y el menú comienza cerrado.</w:t>
      </w:r>
    </w:p>
    <w:p>
      <w:pPr>
        <w:pStyle w:val="Checklist"/>
      </w:pPr>
      <w:r>
        <w:t>☐ Al hacer clic, los enlaces aparecen y aria-expanded cambia a true.</w:t>
      </w:r>
    </w:p>
    <w:p>
      <w:pPr>
        <w:pStyle w:val="Checklist"/>
      </w:pPr>
      <w:r>
        <w:t>☐ Al hacer un segundo clic, los enlaces se ocultan y aria-expanded vuelve a false.</w:t>
      </w:r>
    </w:p>
    <w:p>
      <w:pPr>
        <w:pStyle w:val="Checklist"/>
      </w:pPr>
      <w:r>
        <w:t>☐ El botón recibe foco visible mediante Tab y funciona con Enter y barra espaciadora.</w:t>
      </w:r>
    </w:p>
    <w:p>
      <w:pPr>
        <w:pStyle w:val="Checklist"/>
      </w:pPr>
      <w:r>
        <w:t>☐ A 1200 px, el botón se oculta y la navegación permanece visible.</w:t>
      </w:r>
    </w:p>
    <w:p>
      <w:pPr>
        <w:pStyle w:val="Checklist"/>
      </w:pPr>
      <w:r>
        <w:t>☐ Todos los enlaces llevan a la página correcta.</w:t>
      </w:r>
    </w:p>
    <w:p>
      <w:pPr>
        <w:pStyle w:val="Checklist"/>
      </w:pPr>
      <w:r>
        <w:t>☐ Al navegar entre páginas no aparecen errores rojos en la consola.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Prueba completa: </w:t>
      </w:r>
      <w:r>
        <w:rPr>
          <w:rFonts w:ascii="Calibri" w:hAnsi="Calibri"/>
          <w:color w:val="111111"/>
        </w:rPr>
        <w:t>Cambia varias veces entre 375 y 1200 px. El estado móvil no debe impedir que el menú sea visible al volver a escritorio.</w:t>
      </w:r>
    </w:p>
    <w:p>
      <w:pPr>
        <w:pStyle w:val="Heading1"/>
      </w:pPr>
      <w:r>
        <w:t>25. Evidencias de cierre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Evidencia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Debe mostrar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Formulario con varios errores contextualizados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Registro válido y mensaje de éxito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 recuperado después de recargar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4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Matriz de pruebas completada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5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Sitio a 375, 768 y 1200 px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6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Menú cerrado y abierto a 375 px; navegación a 1200 px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Rama, commits personales e integración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Alcance y requerimientos iniciales</w:t>
            </w:r>
          </w:p>
        </w:tc>
      </w:tr>
    </w:tbl>
    <w:p>
      <w:pPr>
        <w:pStyle w:val="Heading1"/>
      </w:pPr>
      <w:r>
        <w:t>26. Lista de cotejo antes de la evaluación</w:t>
      </w:r>
    </w:p>
    <w:p>
      <w:pPr>
        <w:pStyle w:val="Checklist"/>
      </w:pPr>
      <w:r>
        <w:t>☐ Puedo explicar submit y preventDefault().</w:t>
      </w:r>
    </w:p>
    <w:p>
      <w:pPr>
        <w:pStyle w:val="Checklist"/>
      </w:pPr>
      <w:r>
        <w:t>☐ Sé leer value y normalizar strings.</w:t>
      </w:r>
    </w:p>
    <w:p>
      <w:pPr>
        <w:pStyle w:val="Checklist"/>
      </w:pPr>
      <w:r>
        <w:t>☐ Cada error aparece junto a su campo y se puede corregir.</w:t>
      </w:r>
    </w:p>
    <w:p>
      <w:pPr>
        <w:pStyle w:val="Checklist"/>
      </w:pPr>
      <w:r>
        <w:t>☐ Comprendo las reglas del RUT y puedo seguir el algoritmo.</w:t>
      </w:r>
    </w:p>
    <w:p>
      <w:pPr>
        <w:pStyle w:val="Checklist"/>
      </w:pPr>
      <w:r>
        <w:t>☐ Guardo únicamente información ficticia no sensible.</w:t>
      </w:r>
    </w:p>
    <w:p>
      <w:pPr>
        <w:pStyle w:val="Checklist"/>
      </w:pPr>
      <w:r>
        <w:t>☐ Puedo explicar stringify, parse, setItem y getItem.</w:t>
      </w:r>
    </w:p>
    <w:p>
      <w:pPr>
        <w:pStyle w:val="Checklist"/>
      </w:pPr>
      <w:r>
        <w:t>☐ El sitio no muestra errores en la consola.</w:t>
      </w:r>
    </w:p>
    <w:p>
      <w:pPr>
        <w:pStyle w:val="Checklist"/>
      </w:pPr>
      <w:r>
        <w:t>☐ El diseño funciona en celular, tablet y escritorio.</w:t>
      </w:r>
    </w:p>
    <w:p>
      <w:pPr>
        <w:pStyle w:val="Checklist"/>
      </w:pPr>
      <w:r>
        <w:t>☐ El menú funciona con ratón y teclado en todas las páginas públicas.</w:t>
      </w:r>
    </w:p>
    <w:p>
      <w:pPr>
        <w:pStyle w:val="Checklist"/>
      </w:pPr>
      <w:r>
        <w:t>☐ aria-expanded coincide con el estado visible del menú.</w:t>
      </w:r>
    </w:p>
    <w:p>
      <w:pPr>
        <w:pStyle w:val="Checklist"/>
      </w:pPr>
      <w:r>
        <w:t>☐ En escritorio, el botón se oculta y los enlaces permanecen visibles.</w:t>
      </w:r>
    </w:p>
    <w:p>
      <w:pPr>
        <w:pStyle w:val="Checklist"/>
      </w:pPr>
      <w:r>
        <w:t>☐ Mis commits permiten reconocer mi participación.</w:t>
      </w:r>
    </w:p>
    <w:p>
      <w:pPr>
        <w:pStyle w:val="Checklist"/>
      </w:pPr>
      <w:r>
        <w:t>☐ Puedo explicar una funcionalidad y su prueba.</w:t>
      </w:r>
    </w:p>
    <w:p>
      <w:pPr>
        <w:pStyle w:val="Checklist"/>
      </w:pPr>
      <w:r>
        <w:t>☐ El alcance y los requerimientos corresponden al caso asignado.</w:t>
      </w:r>
    </w:p>
    <w:p>
      <w:pPr>
        <w:pStyle w:val="Checklist"/>
      </w:pPr>
      <w:r>
        <w:t>☐ Todos los cambios están visibles en GitHub.</w:t>
      </w:r>
    </w:p>
    <w:p>
      <w:pPr>
        <w:pStyle w:val="Heading1"/>
      </w:pPr>
      <w:r>
        <w:t>27. Registrar el cierre de la etapa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Revisar cambios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  <w:r>
        <w:br/>
      </w:r>
      <w:r>
        <w:rPr>
          <w:rFonts w:ascii="Consolas" w:hAnsi="Consolas"/>
          <w:color w:val="0B2545"/>
          <w:sz w:val="18"/>
        </w:rPr>
        <w:t>git diff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Crear el commit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.</w:t>
      </w:r>
      <w:r>
        <w:br/>
      </w:r>
      <w:r>
        <w:rPr>
          <w:rFonts w:ascii="Consolas" w:hAnsi="Consolas"/>
          <w:color w:val="0B2545"/>
          <w:sz w:val="18"/>
        </w:rPr>
        <w:t>git commit -m "feat: validar y persistir registro local"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Publicar y comprobar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push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Antes de retirarte: </w:t>
      </w:r>
      <w:r>
        <w:rPr>
          <w:rFonts w:ascii="Calibri" w:hAnsi="Calibri"/>
          <w:color w:val="111111"/>
        </w:rPr>
        <w:t>Abre GitHub desde el navegador y confirma el último commit. No dependas de la copia local del equipo congelado.</w:t>
      </w:r>
    </w:p>
    <w:p>
      <w:pPr>
        <w:pStyle w:val="Heading1"/>
      </w:pPr>
      <w:r>
        <w:t>28. Cierre de las ocho guías</w:t>
      </w:r>
    </w:p>
    <w:p>
      <w:r>
        <w:t>Durante esta etapa construimos progresivamente estructura HTML, navegación, formularios, multimedia, estilos, diseño adaptable, fundamentos de JavaScript, DOM, eventos, validación y persistencia local. La evaluación solicitará transferir estos patrones a un caso nuevo y justificar las decisiones tomadas.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Idea final: </w:t>
      </w:r>
      <w:r>
        <w:rPr>
          <w:rFonts w:ascii="Calibri" w:hAnsi="Calibri"/>
          <w:color w:val="111111"/>
        </w:rPr>
        <w:t>La evaluación no consiste en recordar cada línea. Consiste en reconocer el problema, escoger un patrón ya practicado, adaptarlo, probarlo y explicar con claridad cómo funciona.</w:t>
      </w:r>
    </w:p>
    <w:p>
      <w:pPr>
        <w:pStyle w:val="Heading1"/>
      </w:pPr>
      <w:r>
        <w:t>29. Preguntas de autoevaluación</w:t>
      </w:r>
    </w:p>
    <w:p>
      <w:pPr>
        <w:pStyle w:val="ListBullet"/>
      </w:pPr>
      <w:r>
        <w:t>¿Qué ocurre desde que el usuario presiona Crear cuenta hasta que aparece un mensaje?</w:t>
      </w:r>
    </w:p>
    <w:p>
      <w:pPr>
        <w:pStyle w:val="ListBullet"/>
      </w:pPr>
      <w:r>
        <w:t>¿Por qué se ejecutan todas las validaciones antes de calcular formularioValido?</w:t>
      </w:r>
    </w:p>
    <w:p>
      <w:pPr>
        <w:pStyle w:val="ListBullet"/>
      </w:pPr>
      <w:r>
        <w:t>¿Qué datos no deben guardarse en localStorage?</w:t>
      </w:r>
    </w:p>
    <w:p>
      <w:pPr>
        <w:pStyle w:val="ListBullet"/>
      </w:pPr>
      <w:r>
        <w:t>¿Qué diferencia existe entre JSON.stringify() y JSON.parse()?</w:t>
      </w:r>
    </w:p>
    <w:p>
      <w:pPr>
        <w:pStyle w:val="ListBullet"/>
      </w:pPr>
      <w:r>
        <w:t>¿Qué evidencia demuestra que una funcionalidad realmente cumple su requerimiento?</w:t>
      </w:r>
    </w:p>
    <w:p>
      <w:pPr>
        <w:pStyle w:val="ListBullet"/>
      </w:pPr>
      <w:r>
        <w:t>¿Qué parte del proyecto puedo explicar sin ayuda?</w:t>
      </w:r>
    </w:p>
    <w:p>
      <w:pPr>
        <w:pStyle w:val="ListBullet"/>
      </w:pPr>
      <w:r>
        <w:t>¿Qué contenido debo repasar antes de comenzar la evaluación?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872"/>
        <w:sz w:val="17"/>
      </w:rPr>
      <w:t xml:space="preserve">Conecta Cultura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E6872"/>
        <w:sz w:val="17"/>
      </w:rPr>
      <w:t>DSY1104 · Desarrollo FullStack II · Guía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52" w:lineRule="auto"/>
      <w:ind w:left="259" w:right="259"/>
      <w:shd w:fill="F1F4F7"/>
    </w:pPr>
    <w:rPr>
      <w:rFonts w:ascii="Consolas" w:hAnsi="Consolas"/>
      <w:sz w:val="18"/>
    </w:rPr>
  </w:style>
  <w:style w:type="paragraph" w:customStyle="1" w:styleId="Callout">
    <w:name w:val="Callout"/>
    <w:pPr>
      <w:spacing w:before="100" w:after="160" w:line="276" w:lineRule="auto"/>
      <w:ind w:left="202" w:right="144"/>
    </w:pPr>
    <w:rPr>
      <w:rFonts w:ascii="Calibri" w:hAnsi="Calibri"/>
      <w:sz w:val="21"/>
    </w:rPr>
  </w:style>
  <w:style w:type="paragraph" w:customStyle="1" w:styleId="Checklist">
    <w:name w:val="Checklist"/>
    <w:pPr>
      <w:spacing w:after="60" w:line="276" w:lineRule="auto"/>
      <w:ind w:left="432" w:hanging="432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3 - Tablas, formularios y contenido multimedia</dc:title>
  <dc:subject>Desarrollo FullStack II - Proyecto Conecta Cultura</dc:subject>
  <dc:creator>Juan Pulgar</dc:creator>
  <cp:keywords>FullStack II, HTML5, tablas, formularios, multimedia, accesibilidad,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