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Calibri" w:hAnsi="Calibri"/>
          <w:b/>
          <w:color w:val="145DA0"/>
          <w:sz w:val="22"/>
        </w:rPr>
        <w:t>DESARROLLO FULLSTACK II</w:t>
      </w:r>
    </w:p>
    <w:p>
      <w:pPr>
        <w:spacing w:before="520" w:after="140"/>
        <w:jc w:val="center"/>
      </w:pPr>
      <w:r>
        <w:rPr>
          <w:rFonts w:ascii="Calibri" w:hAnsi="Calibri"/>
          <w:b/>
          <w:color w:val="2A7F62"/>
          <w:sz w:val="28"/>
        </w:rPr>
        <w:t>GUÍA PRÁCTICA 2</w:t>
      </w:r>
    </w:p>
    <w:p>
      <w:pPr>
        <w:spacing w:after="160"/>
        <w:jc w:val="center"/>
      </w:pPr>
      <w:r>
        <w:rPr>
          <w:rFonts w:ascii="Calibri" w:hAnsi="Calibri"/>
          <w:b/>
          <w:color w:val="0B2545"/>
          <w:sz w:val="56"/>
        </w:rPr>
        <w:t>HTML5 semántico y</w:t>
        <w:br/>
        <w:t>navegación multipágina</w:t>
      </w:r>
    </w:p>
    <w:p>
      <w:pPr>
        <w:spacing w:after="560"/>
        <w:jc w:val="center"/>
      </w:pPr>
      <w:r>
        <w:rPr>
          <w:rFonts w:ascii="Calibri" w:hAnsi="Calibri"/>
          <w:i/>
          <w:color w:val="2E74B5"/>
          <w:sz w:val="30"/>
        </w:rPr>
        <w:t>Proyecto incremental: Conecta Cultura</w:t>
      </w:r>
    </w:p>
    <w:tbl>
      <w:tblPr>
        <w:tblStyle w:val="TableGrid"/>
        <w:tblW w:type="dxa" w:w="9360"/>
        <w:jc w:val="center"/>
        <w:tblLayout w:type="fixed"/>
        <w:tblLook w:firstColumn="1" w:firstRow="1" w:lastColumn="0" w:lastRow="0" w:noHBand="0" w:noVBand="1" w:val="04A0"/>
        <w:tblInd w:w="120" w:type="dxa"/>
      </w:tblPr>
      <w:tblGrid>
        <w:gridCol w:w="2700"/>
        <w:gridCol w:w="6660"/>
      </w:tblGrid>
      <w:tr>
        <w:tc>
          <w:tcPr>
            <w:tcW w:type="dxa" w:w="2700"/>
            <w:shd w:fill="E8EEF5"/>
            <w:vAlign w:val="center"/>
            <w:tcMar>
              <w:top w:w="80" w:type="dxa"/>
              <w:start w:w="120" w:type="dxa"/>
              <w:bottom w:w="80" w:type="dxa"/>
              <w:end w:w="120" w:type="dxa"/>
            </w:tcMar>
          </w:tcPr>
          <w:p>
            <w:r>
              <w:rPr>
                <w:rFonts w:ascii="Calibri" w:hAnsi="Calibri"/>
                <w:b/>
                <w:color w:val="0B2545"/>
              </w:rPr>
              <w:t>Asignatura</w:t>
            </w:r>
          </w:p>
        </w:tc>
        <w:tc>
          <w:tcPr>
            <w:tcW w:type="dxa" w:w="6660"/>
            <w:vAlign w:val="center"/>
            <w:tcMar>
              <w:top w:w="80" w:type="dxa"/>
              <w:start w:w="120" w:type="dxa"/>
              <w:bottom w:w="80" w:type="dxa"/>
              <w:end w:w="120" w:type="dxa"/>
            </w:tcMar>
          </w:tcPr>
          <w:p>
            <w:r>
              <w:rPr>
                <w:rFonts w:ascii="Calibri" w:hAnsi="Calibri"/>
                <w:color w:val="111111"/>
              </w:rPr>
              <w:t>Desarrollo FullStack II</w:t>
            </w:r>
          </w:p>
        </w:tc>
      </w:tr>
      <w:tr>
        <w:tc>
          <w:tcPr>
            <w:tcW w:type="dxa" w:w="2700"/>
            <w:shd w:fill="E8EEF5"/>
            <w:vAlign w:val="center"/>
            <w:tcMar>
              <w:top w:w="80" w:type="dxa"/>
              <w:start w:w="120" w:type="dxa"/>
              <w:bottom w:w="80" w:type="dxa"/>
              <w:end w:w="120" w:type="dxa"/>
            </w:tcMar>
          </w:tcPr>
          <w:p>
            <w:r>
              <w:rPr>
                <w:rFonts w:ascii="Calibri" w:hAnsi="Calibri"/>
                <w:b/>
                <w:color w:val="0B2545"/>
              </w:rPr>
              <w:t>Experiencia</w:t>
            </w:r>
          </w:p>
        </w:tc>
        <w:tc>
          <w:tcPr>
            <w:tcW w:type="dxa" w:w="6660"/>
            <w:vAlign w:val="center"/>
            <w:tcMar>
              <w:top w:w="80" w:type="dxa"/>
              <w:start w:w="120" w:type="dxa"/>
              <w:bottom w:w="80" w:type="dxa"/>
              <w:end w:w="120" w:type="dxa"/>
            </w:tcMar>
          </w:tcPr>
          <w:p>
            <w:r>
              <w:rPr>
                <w:rFonts w:ascii="Calibri" w:hAnsi="Calibri"/>
                <w:color w:val="111111"/>
              </w:rPr>
              <w:t>EA1 - HTML, CSS y JavaScript</w:t>
            </w:r>
          </w:p>
        </w:tc>
      </w:tr>
      <w:tr>
        <w:tc>
          <w:tcPr>
            <w:tcW w:type="dxa" w:w="2700"/>
            <w:shd w:fill="E8EEF5"/>
            <w:vAlign w:val="center"/>
            <w:tcMar>
              <w:top w:w="80" w:type="dxa"/>
              <w:start w:w="120" w:type="dxa"/>
              <w:bottom w:w="80" w:type="dxa"/>
              <w:end w:w="120" w:type="dxa"/>
            </w:tcMar>
          </w:tcPr>
          <w:p>
            <w:r>
              <w:rPr>
                <w:rFonts w:ascii="Calibri" w:hAnsi="Calibri"/>
                <w:b/>
                <w:color w:val="0B2545"/>
              </w:rPr>
              <w:t>Modalidad</w:t>
            </w:r>
          </w:p>
        </w:tc>
        <w:tc>
          <w:tcPr>
            <w:tcW w:type="dxa" w:w="6660"/>
            <w:vAlign w:val="center"/>
            <w:tcMar>
              <w:top w:w="80" w:type="dxa"/>
              <w:start w:w="120" w:type="dxa"/>
              <w:bottom w:w="80" w:type="dxa"/>
              <w:end w:w="120" w:type="dxa"/>
            </w:tcMar>
          </w:tcPr>
          <w:p>
            <w:r>
              <w:rPr>
                <w:rFonts w:ascii="Calibri" w:hAnsi="Calibri"/>
                <w:color w:val="111111"/>
              </w:rPr>
              <w:t>Trabajo individual con transferencia guiada</w:t>
            </w:r>
          </w:p>
        </w:tc>
      </w:tr>
      <w:tr>
        <w:tc>
          <w:tcPr>
            <w:tcW w:type="dxa" w:w="2700"/>
            <w:shd w:fill="E8EEF5"/>
            <w:vAlign w:val="center"/>
            <w:tcMar>
              <w:top w:w="80" w:type="dxa"/>
              <w:start w:w="120" w:type="dxa"/>
              <w:bottom w:w="80" w:type="dxa"/>
              <w:end w:w="120" w:type="dxa"/>
            </w:tcMar>
          </w:tcPr>
          <w:p>
            <w:r>
              <w:rPr>
                <w:rFonts w:ascii="Calibri" w:hAnsi="Calibri"/>
                <w:b/>
                <w:color w:val="0B2545"/>
              </w:rPr>
              <w:t>Duración sugerida</w:t>
            </w:r>
          </w:p>
        </w:tc>
        <w:tc>
          <w:tcPr>
            <w:tcW w:type="dxa" w:w="6660"/>
            <w:vAlign w:val="center"/>
            <w:tcMar>
              <w:top w:w="80" w:type="dxa"/>
              <w:start w:w="120" w:type="dxa"/>
              <w:bottom w:w="80" w:type="dxa"/>
              <w:end w:w="120" w:type="dxa"/>
            </w:tcMar>
          </w:tcPr>
          <w:p>
            <w:r>
              <w:rPr>
                <w:rFonts w:ascii="Calibri" w:hAnsi="Calibri"/>
                <w:color w:val="111111"/>
              </w:rPr>
              <w:t>2 horas presenciales + trabajo autónomo</w:t>
            </w:r>
          </w:p>
        </w:tc>
      </w:tr>
    </w:tbl>
    <w:p/>
    <w:p>
      <w:pPr>
        <w:pStyle w:val="Callout"/>
        <w:shd w:fill="EAF6F1"/>
        <w:pBdr>
          <w:left w:val="single" w:sz="18" w:space="7" w:color="2A7F62"/>
        </w:pBdr>
      </w:pPr>
      <w:r>
        <w:rPr>
          <w:rFonts w:ascii="Calibri" w:hAnsi="Calibri"/>
          <w:b/>
          <w:color w:val="2A7F62"/>
        </w:rPr>
        <w:t xml:space="preserve">Producto final de esta guía: </w:t>
      </w:r>
      <w:r>
        <w:rPr>
          <w:rFonts w:ascii="Calibri" w:hAnsi="Calibri"/>
          <w:color w:val="111111"/>
        </w:rPr>
        <w:t>Un sitio HTML5 compuesto por cinco páginas enlazadas, con estructura semántica, imágenes locales accesibles y avances registrados en Git.</w:t>
      </w:r>
    </w:p>
    <w:p>
      <w:pPr>
        <w:spacing w:before="600"/>
        <w:jc w:val="center"/>
      </w:pPr>
      <w:r>
        <w:rPr>
          <w:rFonts w:ascii="Calibri" w:hAnsi="Calibri"/>
          <w:color w:val="5E6872"/>
          <w:sz w:val="21"/>
        </w:rPr>
        <w:t>Nombre: ____________________________________________</w:t>
      </w:r>
    </w:p>
    <w:p>
      <w:pPr>
        <w:jc w:val="center"/>
      </w:pPr>
      <w:r>
        <w:rPr>
          <w:rFonts w:ascii="Calibri" w:hAnsi="Calibri"/>
          <w:color w:val="5E6872"/>
          <w:sz w:val="21"/>
        </w:rPr>
        <w:t>Sección: ____________________   Fecha: ____________________</w:t>
      </w:r>
    </w:p>
    <w:p>
      <w:r>
        <w:br w:type="page"/>
      </w:r>
    </w:p>
    <w:p>
      <w:pPr>
        <w:pStyle w:val="Heading1"/>
      </w:pPr>
      <w:r>
        <w:t>1. Propósito de la guía</w:t>
      </w:r>
    </w:p>
    <w:p>
      <w:r>
        <w:t>En la Guía 1 preparaste el entorno, organizaste el proyecto Conecta Cultura y publicaste su primera versión. Ahora transformarás esa portada en un sitio multipágina capaz de comunicar actividades, noticias y el propósito de la organización.</w:t>
      </w:r>
    </w:p>
    <w:p>
      <w:r>
        <w:t>La meta no es memorizar etiquetas. Aprenderás a escoger elementos HTML según el significado del contenido, construir rutas relativas confiables y mantener una navegación coherente en todas las páginas. Esta misma lógica será transferible a catálogos, fichas de productos y secciones institucionales de los proyectos de evaluación.</w:t>
      </w:r>
    </w:p>
    <w:p>
      <w:pPr>
        <w:pStyle w:val="Heading1"/>
      </w:pPr>
      <w:r>
        <w:t>2. Resultados de aprendizaje</w:t>
      </w:r>
    </w:p>
    <w:p>
      <w:r>
        <w:t>Al finalizar esta guía podrás:</w:t>
      </w:r>
    </w:p>
    <w:p>
      <w:pPr>
        <w:pStyle w:val="ListBullet"/>
      </w:pPr>
      <w:r>
        <w:t>Construir documentos HTML5 completos con metadatos pertinentes.</w:t>
      </w:r>
    </w:p>
    <w:p>
      <w:pPr>
        <w:pStyle w:val="ListBullet"/>
      </w:pPr>
      <w:r>
        <w:t>Organizar el contenido mediante header, nav, main, section, article, aside y footer.</w:t>
      </w:r>
    </w:p>
    <w:p>
      <w:pPr>
        <w:pStyle w:val="ListBullet"/>
      </w:pPr>
      <w:r>
        <w:t>Mantener una jerarquía coherente de encabezados.</w:t>
      </w:r>
    </w:p>
    <w:p>
      <w:pPr>
        <w:pStyle w:val="ListBullet"/>
      </w:pPr>
      <w:r>
        <w:t>Crear navegación interna mediante rutas relativas.</w:t>
      </w:r>
    </w:p>
    <w:p>
      <w:pPr>
        <w:pStyle w:val="ListBullet"/>
      </w:pPr>
      <w:r>
        <w:t>Incorporar imágenes locales con texto alternativo y pie de figura.</w:t>
      </w:r>
    </w:p>
    <w:p>
      <w:pPr>
        <w:pStyle w:val="ListBullet"/>
      </w:pPr>
      <w:r>
        <w:t>Distinguir cuándo utilizar un enlace y cuándo utilizar un botón.</w:t>
      </w:r>
    </w:p>
    <w:p>
      <w:pPr>
        <w:pStyle w:val="ListBullet"/>
      </w:pPr>
      <w:r>
        <w:t>Verificar todas las páginas y registrar avances coherentes en Git.</w:t>
      </w:r>
    </w:p>
    <w:p>
      <w:pPr>
        <w:pStyle w:val="Heading1"/>
      </w:pPr>
      <w:r>
        <w:t>3. Ruta de la sesión</w:t>
      </w:r>
    </w:p>
    <w:tbl>
      <w:tblPr>
        <w:tblStyle w:val="TableGrid"/>
        <w:tblW w:type="dxa" w:w="9360"/>
        <w:tblLayout w:type="fixed"/>
        <w:tblLook w:firstColumn="1" w:firstRow="1" w:lastColumn="0" w:lastRow="0" w:noHBand="0" w:noVBand="1" w:val="04A0"/>
        <w:tblInd w:w="120" w:type="dxa"/>
      </w:tblPr>
      <w:tblGrid>
        <w:gridCol w:w="1500"/>
        <w:gridCol w:w="4200"/>
        <w:gridCol w:w="3660"/>
      </w:tblGrid>
      <w:tr>
        <w:trPr>
          <w:tblHeader w:val="true"/>
          <w:cantSplit w:val="true"/>
        </w:trPr>
        <w:tc>
          <w:tcPr>
            <w:tcW w:type="dxa" w:w="1500"/>
            <w:shd w:fill="E8EEF5"/>
            <w:tcMar>
              <w:top w:w="80" w:type="dxa"/>
              <w:start w:w="120" w:type="dxa"/>
              <w:bottom w:w="80" w:type="dxa"/>
              <w:end w:w="120" w:type="dxa"/>
            </w:tcMar>
          </w:tcPr>
          <w:p>
            <w:r>
              <w:rPr>
                <w:rFonts w:ascii="Calibri" w:hAnsi="Calibri"/>
                <w:b/>
                <w:color w:val="0B2545"/>
              </w:rPr>
              <w:t>Tiempo</w:t>
            </w:r>
          </w:p>
        </w:tc>
        <w:tc>
          <w:tcPr>
            <w:tcW w:type="dxa" w:w="4200"/>
            <w:shd w:fill="E8EEF5"/>
            <w:tcMar>
              <w:top w:w="80" w:type="dxa"/>
              <w:start w:w="120" w:type="dxa"/>
              <w:bottom w:w="80" w:type="dxa"/>
              <w:end w:w="120" w:type="dxa"/>
            </w:tcMar>
          </w:tcPr>
          <w:p>
            <w:r>
              <w:rPr>
                <w:rFonts w:ascii="Calibri" w:hAnsi="Calibri"/>
                <w:b/>
                <w:color w:val="0B2545"/>
              </w:rPr>
              <w:t>Trabajo</w:t>
            </w:r>
          </w:p>
        </w:tc>
        <w:tc>
          <w:tcPr>
            <w:tcW w:type="dxa" w:w="3660"/>
            <w:shd w:fill="E8EEF5"/>
            <w:tcMar>
              <w:top w:w="80" w:type="dxa"/>
              <w:start w:w="120" w:type="dxa"/>
              <w:bottom w:w="80" w:type="dxa"/>
              <w:end w:w="120" w:type="dxa"/>
            </w:tcMar>
          </w:tcPr>
          <w:p>
            <w:r>
              <w:rPr>
                <w:rFonts w:ascii="Calibri" w:hAnsi="Calibri"/>
                <w:b/>
                <w:color w:val="0B2545"/>
              </w:rPr>
              <w:t>Resultado</w:t>
            </w:r>
          </w:p>
        </w:tc>
      </w:tr>
      <w:tr>
        <w:trPr>
          <w:cantSplit w:val="true"/>
        </w:trPr>
        <w:tc>
          <w:tcPr>
            <w:tcW w:type="dxa" w:w="1500"/>
            <w:tcMar>
              <w:top w:w="80" w:type="dxa"/>
              <w:start w:w="120" w:type="dxa"/>
              <w:bottom w:w="80" w:type="dxa"/>
              <w:end w:w="120" w:type="dxa"/>
            </w:tcMar>
          </w:tcPr>
          <w:p>
            <w:r>
              <w:t>0–10 min</w:t>
            </w:r>
          </w:p>
        </w:tc>
        <w:tc>
          <w:tcPr>
            <w:tcW w:type="dxa" w:w="4200"/>
            <w:tcMar>
              <w:top w:w="80" w:type="dxa"/>
              <w:start w:w="120" w:type="dxa"/>
              <w:bottom w:w="80" w:type="dxa"/>
              <w:end w:w="120" w:type="dxa"/>
            </w:tcMar>
          </w:tcPr>
          <w:p>
            <w:r>
              <w:t>Recuperar el repositorio y revisar estado</w:t>
            </w:r>
          </w:p>
        </w:tc>
        <w:tc>
          <w:tcPr>
            <w:tcW w:type="dxa" w:w="3660"/>
            <w:tcMar>
              <w:top w:w="80" w:type="dxa"/>
              <w:start w:w="120" w:type="dxa"/>
              <w:bottom w:w="80" w:type="dxa"/>
              <w:end w:w="120" w:type="dxa"/>
            </w:tcMar>
          </w:tcPr>
          <w:p>
            <w:r>
              <w:t>Proyecto limpio y ejecutable</w:t>
            </w:r>
          </w:p>
        </w:tc>
      </w:tr>
      <w:tr>
        <w:trPr>
          <w:cantSplit w:val="true"/>
        </w:trPr>
        <w:tc>
          <w:tcPr>
            <w:tcW w:type="dxa" w:w="1500"/>
            <w:tcMar>
              <w:top w:w="80" w:type="dxa"/>
              <w:start w:w="120" w:type="dxa"/>
              <w:bottom w:w="80" w:type="dxa"/>
              <w:end w:w="120" w:type="dxa"/>
            </w:tcMar>
          </w:tcPr>
          <w:p>
            <w:r>
              <w:t>10–30 min</w:t>
            </w:r>
          </w:p>
        </w:tc>
        <w:tc>
          <w:tcPr>
            <w:tcW w:type="dxa" w:w="4200"/>
            <w:tcMar>
              <w:top w:w="80" w:type="dxa"/>
              <w:start w:w="120" w:type="dxa"/>
              <w:bottom w:w="80" w:type="dxa"/>
              <w:end w:w="120" w:type="dxa"/>
            </w:tcMar>
          </w:tcPr>
          <w:p>
            <w:r>
              <w:t>HTML semántico, jerarquía y rutas</w:t>
            </w:r>
          </w:p>
        </w:tc>
        <w:tc>
          <w:tcPr>
            <w:tcW w:type="dxa" w:w="3660"/>
            <w:tcMar>
              <w:top w:w="80" w:type="dxa"/>
              <w:start w:w="120" w:type="dxa"/>
              <w:bottom w:w="80" w:type="dxa"/>
              <w:end w:w="120" w:type="dxa"/>
            </w:tcMar>
          </w:tcPr>
          <w:p>
            <w:r>
              <w:t>Decisiones de estructura justificadas</w:t>
            </w:r>
          </w:p>
        </w:tc>
      </w:tr>
      <w:tr>
        <w:trPr>
          <w:cantSplit w:val="true"/>
        </w:trPr>
        <w:tc>
          <w:tcPr>
            <w:tcW w:type="dxa" w:w="1500"/>
            <w:tcMar>
              <w:top w:w="80" w:type="dxa"/>
              <w:start w:w="120" w:type="dxa"/>
              <w:bottom w:w="80" w:type="dxa"/>
              <w:end w:w="120" w:type="dxa"/>
            </w:tcMar>
          </w:tcPr>
          <w:p>
            <w:r>
              <w:t>30–85 min</w:t>
            </w:r>
          </w:p>
        </w:tc>
        <w:tc>
          <w:tcPr>
            <w:tcW w:type="dxa" w:w="4200"/>
            <w:tcMar>
              <w:top w:w="80" w:type="dxa"/>
              <w:start w:w="120" w:type="dxa"/>
              <w:bottom w:w="80" w:type="dxa"/>
              <w:end w:w="120" w:type="dxa"/>
            </w:tcMar>
          </w:tcPr>
          <w:p>
            <w:r>
              <w:t>Construcción guiada de Inicio y Nosotros</w:t>
            </w:r>
          </w:p>
        </w:tc>
        <w:tc>
          <w:tcPr>
            <w:tcW w:type="dxa" w:w="3660"/>
            <w:tcMar>
              <w:top w:w="80" w:type="dxa"/>
              <w:start w:w="120" w:type="dxa"/>
              <w:bottom w:w="80" w:type="dxa"/>
              <w:end w:w="120" w:type="dxa"/>
            </w:tcMar>
          </w:tcPr>
          <w:p>
            <w:r>
              <w:t>Dos páginas enlazadas</w:t>
            </w:r>
          </w:p>
        </w:tc>
      </w:tr>
      <w:tr>
        <w:trPr>
          <w:cantSplit w:val="true"/>
        </w:trPr>
        <w:tc>
          <w:tcPr>
            <w:tcW w:type="dxa" w:w="1500"/>
            <w:tcMar>
              <w:top w:w="80" w:type="dxa"/>
              <w:start w:w="120" w:type="dxa"/>
              <w:bottom w:w="80" w:type="dxa"/>
              <w:end w:w="120" w:type="dxa"/>
            </w:tcMar>
          </w:tcPr>
          <w:p>
            <w:r>
              <w:t>85–110 min</w:t>
            </w:r>
          </w:p>
        </w:tc>
        <w:tc>
          <w:tcPr>
            <w:tcW w:type="dxa" w:w="4200"/>
            <w:tcMar>
              <w:top w:w="80" w:type="dxa"/>
              <w:start w:w="120" w:type="dxa"/>
              <w:bottom w:w="80" w:type="dxa"/>
              <w:end w:w="120" w:type="dxa"/>
            </w:tcMar>
          </w:tcPr>
          <w:p>
            <w:r>
              <w:t>Transferencia: Noticias y detalle 1</w:t>
            </w:r>
          </w:p>
        </w:tc>
        <w:tc>
          <w:tcPr>
            <w:tcW w:type="dxa" w:w="3660"/>
            <w:tcMar>
              <w:top w:w="80" w:type="dxa"/>
              <w:start w:w="120" w:type="dxa"/>
              <w:bottom w:w="80" w:type="dxa"/>
              <w:end w:w="120" w:type="dxa"/>
            </w:tcMar>
          </w:tcPr>
          <w:p>
            <w:r>
              <w:t>Estructura replicada con autonomía</w:t>
            </w:r>
          </w:p>
        </w:tc>
      </w:tr>
      <w:tr>
        <w:trPr>
          <w:cantSplit w:val="true"/>
        </w:trPr>
        <w:tc>
          <w:tcPr>
            <w:tcW w:type="dxa" w:w="1500"/>
            <w:tcMar>
              <w:top w:w="80" w:type="dxa"/>
              <w:start w:w="120" w:type="dxa"/>
              <w:bottom w:w="80" w:type="dxa"/>
              <w:end w:w="120" w:type="dxa"/>
            </w:tcMar>
          </w:tcPr>
          <w:p>
            <w:r>
              <w:t>110–120 min</w:t>
            </w:r>
          </w:p>
        </w:tc>
        <w:tc>
          <w:tcPr>
            <w:tcW w:type="dxa" w:w="4200"/>
            <w:tcMar>
              <w:top w:w="80" w:type="dxa"/>
              <w:start w:w="120" w:type="dxa"/>
              <w:bottom w:w="80" w:type="dxa"/>
              <w:end w:w="120" w:type="dxa"/>
            </w:tcMar>
          </w:tcPr>
          <w:p>
            <w:r>
              <w:t>Pruebas, commit y encargo autónomo</w:t>
            </w:r>
          </w:p>
        </w:tc>
        <w:tc>
          <w:tcPr>
            <w:tcW w:type="dxa" w:w="3660"/>
            <w:tcMar>
              <w:top w:w="80" w:type="dxa"/>
              <w:start w:w="120" w:type="dxa"/>
              <w:bottom w:w="80" w:type="dxa"/>
              <w:end w:w="120" w:type="dxa"/>
            </w:tcMar>
          </w:tcPr>
          <w:p>
            <w:r>
              <w:t>Avance verificable</w:t>
            </w:r>
          </w:p>
        </w:tc>
      </w:tr>
    </w:tbl>
    <w:p>
      <w:pPr>
        <w:pStyle w:val="Callout"/>
        <w:shd w:fill="E8EEF5"/>
        <w:pBdr>
          <w:left w:val="single" w:sz="18" w:space="7" w:color="145DA0"/>
        </w:pBdr>
      </w:pPr>
      <w:r>
        <w:rPr>
          <w:rFonts w:ascii="Calibri" w:hAnsi="Calibri"/>
          <w:b/>
          <w:color w:val="145DA0"/>
        </w:rPr>
        <w:t xml:space="preserve">Alcance: </w:t>
      </w:r>
      <w:r>
        <w:rPr>
          <w:rFonts w:ascii="Calibri" w:hAnsi="Calibri"/>
          <w:color w:val="111111"/>
        </w:rPr>
        <w:t>La sesión termina con cuatro páginas iniciadas. La quinta página, el ajuste del contenido y la evidencia final se completan como trabajo autónomo antes de la siguiente clase.</w:t>
      </w:r>
    </w:p>
    <w:p>
      <w:pPr>
        <w:pStyle w:val="Heading1"/>
      </w:pPr>
      <w:r>
        <w:t>4. Recuperar el proyecto de la Guía 1</w:t>
      </w:r>
    </w:p>
    <w:p>
      <w:pPr>
        <w:pStyle w:val="Callout"/>
        <w:shd w:fill="FFF7E6"/>
        <w:pBdr>
          <w:left w:val="single" w:sz="18" w:space="7" w:color="B7791F"/>
        </w:pBdr>
      </w:pPr>
      <w:r>
        <w:rPr>
          <w:rFonts w:ascii="Calibri" w:hAnsi="Calibri"/>
          <w:b/>
          <w:color w:val="B7791F"/>
        </w:rPr>
        <w:t xml:space="preserve">Equipos congelados: </w:t>
      </w:r>
      <w:r>
        <w:rPr>
          <w:rFonts w:ascii="Calibri" w:hAnsi="Calibri"/>
          <w:color w:val="111111"/>
        </w:rPr>
        <w:t>Al apagar el computador se eliminan archivos, programas y configuraciones locales creadas durante la clase. Por ello, cada sesión debe comenzar recuperando el proyecto desde GitHub y terminar publicando todos los avances antes de apagar el equipo.</w:t>
      </w:r>
    </w:p>
    <w:p>
      <w:pPr>
        <w:spacing w:before="180" w:after="80"/>
      </w:pPr>
      <w:r>
        <w:rPr>
          <w:rFonts w:ascii="Calibri" w:hAnsi="Calibri"/>
          <w:b/>
          <w:color w:val="145DA0"/>
          <w:sz w:val="24"/>
        </w:rPr>
        <w:t xml:space="preserve">Paso 1. </w:t>
      </w:r>
      <w:r>
        <w:rPr>
          <w:rFonts w:ascii="Calibri" w:hAnsi="Calibri"/>
          <w:b/>
          <w:color w:val="0B2545"/>
          <w:sz w:val="24"/>
        </w:rPr>
        <w:t>Abrir una carpeta temporal de trabajo</w:t>
      </w:r>
    </w:p>
    <w:p>
      <w:r>
        <w:t>Crea una carpeta FullStack-II en Documentos o Escritorio. Esta ubicación se utilizará durante la sesión y puede desaparecer al reiniciar. Abre una terminal dentro de esa carpeta.</w:t>
      </w:r>
    </w:p>
    <w:p>
      <w:pPr>
        <w:spacing w:before="180" w:after="80"/>
      </w:pPr>
      <w:r>
        <w:rPr>
          <w:rFonts w:ascii="Calibri" w:hAnsi="Calibri"/>
          <w:b/>
          <w:color w:val="145DA0"/>
          <w:sz w:val="24"/>
        </w:rPr>
        <w:t xml:space="preserve">Paso 2. </w:t>
      </w:r>
      <w:r>
        <w:rPr>
          <w:rFonts w:ascii="Calibri" w:hAnsi="Calibri"/>
          <w:b/>
          <w:color w:val="0B2545"/>
          <w:sz w:val="24"/>
        </w:rPr>
        <w:t>Clonar el repositorio desde GitHub</w:t>
      </w:r>
    </w:p>
    <w:p>
      <w:r>
        <w:t>En GitHub abre tu repositorio conecta-cultura, selecciona Code &gt; HTTPS y copia su dirección. Luego ejecuta, reemplazando USUARIO por tu cuenta:</w:t>
      </w:r>
    </w:p>
    <w:p>
      <w:pPr>
        <w:pStyle w:val="CodeBlock"/>
        <w:keepLines/>
      </w:pPr>
      <w:r>
        <w:rPr>
          <w:rFonts w:ascii="Consolas" w:hAnsi="Consolas"/>
          <w:color w:val="0B2545"/>
          <w:sz w:val="18"/>
        </w:rPr>
        <w:t>git clone https://github.com/USUARIO/conecta-cultura.git</w:t>
      </w:r>
      <w:r>
        <w:br/>
      </w:r>
      <w:r>
        <w:rPr>
          <w:rFonts w:ascii="Consolas" w:hAnsi="Consolas"/>
          <w:color w:val="0B2545"/>
          <w:sz w:val="18"/>
        </w:rPr>
        <w:t>cd conecta-cultura</w:t>
      </w:r>
      <w:r>
        <w:br/>
      </w:r>
      <w:r>
        <w:rPr>
          <w:rFonts w:ascii="Consolas" w:hAnsi="Consolas"/>
          <w:color w:val="0B2545"/>
          <w:sz w:val="18"/>
        </w:rPr>
        <w:t>code .</w:t>
      </w:r>
    </w:p>
    <w:p>
      <w:pPr>
        <w:pStyle w:val="Callout"/>
        <w:shd w:fill="FDECEC"/>
        <w:pBdr>
          <w:left w:val="single" w:sz="18" w:space="7" w:color="9B1C1C"/>
        </w:pBdr>
      </w:pPr>
      <w:r>
        <w:rPr>
          <w:rFonts w:ascii="Calibri" w:hAnsi="Calibri"/>
          <w:b/>
          <w:color w:val="9B1C1C"/>
        </w:rPr>
        <w:t xml:space="preserve">No descargues el ZIP: </w:t>
      </w:r>
      <w:r>
        <w:rPr>
          <w:rFonts w:ascii="Calibri" w:hAnsi="Calibri"/>
          <w:color w:val="111111"/>
        </w:rPr>
        <w:t>Download ZIP copia los archivos, pero no recupera el historial ni la conexión con el repositorio remoto. git clone obtiene ambos y permite continuar con commits y push.</w:t>
      </w:r>
    </w:p>
    <w:p>
      <w:pPr>
        <w:spacing w:before="180" w:after="80"/>
      </w:pPr>
      <w:r>
        <w:rPr>
          <w:rFonts w:ascii="Calibri" w:hAnsi="Calibri"/>
          <w:b/>
          <w:color w:val="145DA0"/>
          <w:sz w:val="24"/>
        </w:rPr>
        <w:t xml:space="preserve">Paso 3. </w:t>
      </w:r>
      <w:r>
        <w:rPr>
          <w:rFonts w:ascii="Calibri" w:hAnsi="Calibri"/>
          <w:b/>
          <w:color w:val="0B2545"/>
          <w:sz w:val="24"/>
        </w:rPr>
        <w:t>Comprobar la copia recuperada</w:t>
      </w:r>
    </w:p>
    <w:p>
      <w:pPr>
        <w:pStyle w:val="CodeBlock"/>
        <w:keepLines/>
      </w:pPr>
      <w:r>
        <w:rPr>
          <w:rFonts w:ascii="Consolas" w:hAnsi="Consolas"/>
          <w:color w:val="0B2545"/>
          <w:sz w:val="18"/>
        </w:rPr>
        <w:t>git status</w:t>
      </w:r>
      <w:r>
        <w:br/>
      </w:r>
      <w:r>
        <w:rPr>
          <w:rFonts w:ascii="Consolas" w:hAnsi="Consolas"/>
          <w:color w:val="0B2545"/>
          <w:sz w:val="18"/>
        </w:rPr>
        <w:t>git log --oneline -5</w:t>
      </w:r>
      <w:r>
        <w:br/>
      </w:r>
      <w:r>
        <w:rPr>
          <w:rFonts w:ascii="Consolas" w:hAnsi="Consolas"/>
          <w:color w:val="0B2545"/>
          <w:sz w:val="18"/>
        </w:rPr>
        <w:t>git remote -v</w:t>
      </w:r>
    </w:p>
    <w:p>
      <w:r>
        <w:t>El resultado esperado de git status es working tree clean. git remote -v debe mostrar la dirección de tu repositorio para fetch y push.</w:t>
      </w:r>
    </w:p>
    <w:p>
      <w:pPr>
        <w:pStyle w:val="Callout"/>
        <w:shd w:fill="FFF7E6"/>
        <w:pBdr>
          <w:left w:val="single" w:sz="18" w:space="7" w:color="B7791F"/>
        </w:pBdr>
      </w:pPr>
      <w:r>
        <w:rPr>
          <w:rFonts w:ascii="Calibri" w:hAnsi="Calibri"/>
          <w:b/>
          <w:color w:val="B7791F"/>
        </w:rPr>
        <w:t xml:space="preserve">Si la carpeta ya existe: </w:t>
      </w:r>
      <w:r>
        <w:rPr>
          <w:rFonts w:ascii="Calibri" w:hAnsi="Calibri"/>
          <w:color w:val="111111"/>
        </w:rPr>
        <w:t>No ejecutes git clone dentro de otra carpeta conecta-cultura. Confirma primero dónde estás con la terminal. En un equipo congelado recién iniciado normalmente la carpeta no existirá.</w:t>
      </w:r>
    </w:p>
    <w:p>
      <w:pPr>
        <w:spacing w:before="180" w:after="80"/>
      </w:pPr>
      <w:r>
        <w:rPr>
          <w:rFonts w:ascii="Calibri" w:hAnsi="Calibri"/>
          <w:b/>
          <w:color w:val="145DA0"/>
          <w:sz w:val="24"/>
        </w:rPr>
        <w:t xml:space="preserve">Paso 4. </w:t>
      </w:r>
      <w:r>
        <w:rPr>
          <w:rFonts w:ascii="Calibri" w:hAnsi="Calibri"/>
          <w:b/>
          <w:color w:val="0B2545"/>
          <w:sz w:val="24"/>
        </w:rPr>
        <w:t>Recuperar herramientas necesarias</w:t>
      </w:r>
    </w:p>
    <w:p>
      <w:r>
        <w:t>Comprueba que Git y Visual Studio Code estén disponibles. Si Live Server no está instalado, vuelve a instalar la extensión o abre index.html directamente en el navegador. Las extensiones y sesiones iniciadas también pueden desaparecer después del apagado.</w:t>
      </w:r>
    </w:p>
    <w:p>
      <w:pPr>
        <w:spacing w:before="180" w:after="80"/>
      </w:pPr>
      <w:r>
        <w:rPr>
          <w:rFonts w:ascii="Calibri" w:hAnsi="Calibri"/>
          <w:b/>
          <w:color w:val="145DA0"/>
          <w:sz w:val="24"/>
        </w:rPr>
        <w:t xml:space="preserve">Paso 5. </w:t>
      </w:r>
      <w:r>
        <w:rPr>
          <w:rFonts w:ascii="Calibri" w:hAnsi="Calibri"/>
          <w:b/>
          <w:color w:val="0B2545"/>
          <w:sz w:val="24"/>
        </w:rPr>
        <w:t>Verificar la estructura inicial</w:t>
      </w:r>
    </w:p>
    <w:p>
      <w:pPr>
        <w:pStyle w:val="CodeBlock"/>
        <w:keepLines/>
      </w:pPr>
      <w:r>
        <w:rPr>
          <w:rFonts w:ascii="Consolas" w:hAnsi="Consolas"/>
          <w:color w:val="0B2545"/>
          <w:sz w:val="18"/>
        </w:rPr>
        <w:t>conecta-cultura/</w:t>
      </w:r>
      <w:r>
        <w:br/>
      </w:r>
      <w:r>
        <w:rPr>
          <w:rFonts w:ascii="Consolas" w:hAnsi="Consolas"/>
          <w:color w:val="0B2545"/>
          <w:sz w:val="18"/>
        </w:rPr>
        <w:t>|-- assets/</w:t>
      </w:r>
      <w:r>
        <w:br/>
      </w:r>
      <w:r>
        <w:rPr>
          <w:rFonts w:ascii="Consolas" w:hAnsi="Consolas"/>
          <w:color w:val="0B2545"/>
          <w:sz w:val="18"/>
        </w:rPr>
        <w:t>|   |-- css/estilos.css</w:t>
      </w:r>
      <w:r>
        <w:br/>
      </w:r>
      <w:r>
        <w:rPr>
          <w:rFonts w:ascii="Consolas" w:hAnsi="Consolas"/>
          <w:color w:val="0B2545"/>
          <w:sz w:val="18"/>
        </w:rPr>
        <w:t>|   |-- img/</w:t>
      </w:r>
      <w:r>
        <w:br/>
      </w:r>
      <w:r>
        <w:rPr>
          <w:rFonts w:ascii="Consolas" w:hAnsi="Consolas"/>
          <w:color w:val="0B2545"/>
          <w:sz w:val="18"/>
        </w:rPr>
        <w:t>|   `-- js/app.js</w:t>
      </w:r>
      <w:r>
        <w:br/>
      </w:r>
      <w:r>
        <w:rPr>
          <w:rFonts w:ascii="Consolas" w:hAnsi="Consolas"/>
          <w:color w:val="0B2545"/>
          <w:sz w:val="18"/>
        </w:rPr>
        <w:t>|-- index.html</w:t>
      </w:r>
      <w:r>
        <w:br/>
      </w:r>
      <w:r>
        <w:rPr>
          <w:rFonts w:ascii="Consolas" w:hAnsi="Consolas"/>
          <w:color w:val="0B2545"/>
          <w:sz w:val="18"/>
        </w:rPr>
        <w:t>|-- README.md</w:t>
      </w:r>
      <w:r>
        <w:br/>
      </w:r>
      <w:r>
        <w:rPr>
          <w:rFonts w:ascii="Consolas" w:hAnsi="Consolas"/>
          <w:color w:val="0B2545"/>
          <w:sz w:val="18"/>
        </w:rPr>
        <w:t>`-- .gitignore</w:t>
      </w:r>
    </w:p>
    <w:p>
      <w:pPr>
        <w:pStyle w:val="Heading1"/>
      </w:pPr>
      <w:r>
        <w:t>5. HTML con significado</w:t>
      </w:r>
    </w:p>
    <w:p>
      <w:pPr>
        <w:pStyle w:val="Heading2"/>
      </w:pPr>
      <w:r>
        <w:t>5.1 Estructura del documento</w:t>
      </w:r>
    </w:p>
    <w:p>
      <w:pPr>
        <w:pStyle w:val="CodeBlock"/>
        <w:keepLines/>
      </w:pPr>
      <w:r>
        <w:rPr>
          <w:rFonts w:ascii="Consolas" w:hAnsi="Consolas"/>
          <w:color w:val="0B2545"/>
          <w:sz w:val="18"/>
        </w:rPr>
        <w:t>&lt;!DOCTYPE html&gt;</w:t>
      </w:r>
      <w:r>
        <w:br/>
      </w:r>
      <w:r>
        <w:rPr>
          <w:rFonts w:ascii="Consolas" w:hAnsi="Consolas"/>
          <w:color w:val="0B2545"/>
          <w:sz w:val="18"/>
        </w:rPr>
        <w:t>&lt;html lang="es"&gt;</w:t>
      </w:r>
      <w:r>
        <w:br/>
      </w:r>
      <w:r>
        <w:rPr>
          <w:rFonts w:ascii="Consolas" w:hAnsi="Consolas"/>
          <w:color w:val="0B2545"/>
          <w:sz w:val="18"/>
        </w:rPr>
        <w:t>&lt;head&gt;</w:t>
      </w:r>
      <w:r>
        <w:br/>
      </w:r>
      <w:r>
        <w:rPr>
          <w:rFonts w:ascii="Consolas" w:hAnsi="Consolas"/>
          <w:color w:val="0B2545"/>
          <w:sz w:val="18"/>
        </w:rPr>
        <w:t xml:space="preserve">  &lt;meta charset="UTF-8"&gt;</w:t>
      </w:r>
      <w:r>
        <w:br/>
      </w:r>
      <w:r>
        <w:rPr>
          <w:rFonts w:ascii="Consolas" w:hAnsi="Consolas"/>
          <w:color w:val="0B2545"/>
          <w:sz w:val="18"/>
        </w:rPr>
        <w:t xml:space="preserve">  &lt;meta name="viewport" content="width=device-width, initial-scale=1.0"&gt;</w:t>
      </w:r>
      <w:r>
        <w:br/>
      </w:r>
      <w:r>
        <w:rPr>
          <w:rFonts w:ascii="Consolas" w:hAnsi="Consolas"/>
          <w:color w:val="0B2545"/>
          <w:sz w:val="18"/>
        </w:rPr>
        <w:t xml:space="preserve">  &lt;meta name="description" content="Descripción específica de la página"&gt;</w:t>
      </w:r>
      <w:r>
        <w:br/>
      </w:r>
      <w:r>
        <w:rPr>
          <w:rFonts w:ascii="Consolas" w:hAnsi="Consolas"/>
          <w:color w:val="0B2545"/>
          <w:sz w:val="18"/>
        </w:rPr>
        <w:t xml:space="preserve">  &lt;title&gt;Nombre de la página | Conecta Cultura&lt;/title&gt;</w:t>
      </w:r>
      <w:r>
        <w:br/>
      </w:r>
      <w:r>
        <w:rPr>
          <w:rFonts w:ascii="Consolas" w:hAnsi="Consolas"/>
          <w:color w:val="0B2545"/>
          <w:sz w:val="18"/>
        </w:rPr>
        <w:t>&lt;/head&gt;</w:t>
      </w:r>
      <w:r>
        <w:br/>
      </w:r>
      <w:r>
        <w:rPr>
          <w:rFonts w:ascii="Consolas" w:hAnsi="Consolas"/>
          <w:color w:val="0B2545"/>
          <w:sz w:val="18"/>
        </w:rPr>
        <w:t>&lt;body&gt;</w:t>
      </w:r>
      <w:r>
        <w:br/>
      </w:r>
      <w:r>
        <w:rPr>
          <w:rFonts w:ascii="Consolas" w:hAnsi="Consolas"/>
          <w:color w:val="0B2545"/>
          <w:sz w:val="18"/>
        </w:rPr>
        <w:t xml:space="preserve">  &lt;!-- Contenido visible --&gt;</w:t>
      </w:r>
      <w:r>
        <w:br/>
      </w:r>
      <w:r>
        <w:rPr>
          <w:rFonts w:ascii="Consolas" w:hAnsi="Consolas"/>
          <w:color w:val="0B2545"/>
          <w:sz w:val="18"/>
        </w:rPr>
        <w:t>&lt;/body&gt;</w:t>
      </w:r>
      <w:r>
        <w:br/>
      </w:r>
      <w:r>
        <w:rPr>
          <w:rFonts w:ascii="Consolas" w:hAnsi="Consolas"/>
          <w:color w:val="0B2545"/>
          <w:sz w:val="18"/>
        </w:rPr>
        <w:t>&lt;/html&gt;</w:t>
      </w:r>
    </w:p>
    <w:p>
      <w:pPr>
        <w:pStyle w:val="ListBullet"/>
      </w:pPr>
      <w:r>
        <w:t>DOCTYPE activa el estándar HTML5.</w:t>
      </w:r>
    </w:p>
    <w:p>
      <w:pPr>
        <w:pStyle w:val="ListBullet"/>
      </w:pPr>
      <w:r>
        <w:t>lang informa el idioma principal a navegadores y tecnologías de asistencia.</w:t>
      </w:r>
    </w:p>
    <w:p>
      <w:pPr>
        <w:pStyle w:val="ListBullet"/>
      </w:pPr>
      <w:r>
        <w:t>charset permite representar correctamente tildes y símbolos.</w:t>
      </w:r>
    </w:p>
    <w:p>
      <w:pPr>
        <w:pStyle w:val="ListBullet"/>
      </w:pPr>
      <w:r>
        <w:t>viewport adapta el ancho lógico a dispositivos móviles.</w:t>
      </w:r>
    </w:p>
    <w:p>
      <w:pPr>
        <w:pStyle w:val="ListBullet"/>
      </w:pPr>
      <w:r>
        <w:t>description resume cada página; no debe repetirse mecánicamente.</w:t>
      </w:r>
    </w:p>
    <w:p>
      <w:pPr>
        <w:pStyle w:val="ListBullet"/>
      </w:pPr>
      <w:r>
        <w:t>title identifica la pestaña y debe cambiar en cada documento.</w:t>
      </w:r>
    </w:p>
    <w:p>
      <w:pPr>
        <w:pStyle w:val="Heading2"/>
      </w:pPr>
      <w:r>
        <w:t>5.2 Elementos semánticos</w:t>
      </w:r>
    </w:p>
    <w:tbl>
      <w:tblPr>
        <w:tblStyle w:val="TableGrid"/>
        <w:tblW w:type="dxa" w:w="9360"/>
        <w:tblLayout w:type="fixed"/>
        <w:tblLook w:firstColumn="1" w:firstRow="1" w:lastColumn="0" w:lastRow="0" w:noHBand="0" w:noVBand="1" w:val="04A0"/>
        <w:tblInd w:w="120" w:type="dxa"/>
      </w:tblPr>
      <w:tblGrid>
        <w:gridCol w:w="1550"/>
        <w:gridCol w:w="3600"/>
        <w:gridCol w:w="4210"/>
      </w:tblGrid>
      <w:tr>
        <w:trPr>
          <w:tblHeader w:val="true"/>
          <w:cantSplit w:val="true"/>
        </w:trPr>
        <w:tc>
          <w:tcPr>
            <w:tcW w:type="dxa" w:w="1550"/>
            <w:shd w:fill="E8EEF5"/>
            <w:tcMar>
              <w:top w:w="80" w:type="dxa"/>
              <w:start w:w="120" w:type="dxa"/>
              <w:bottom w:w="80" w:type="dxa"/>
              <w:end w:w="120" w:type="dxa"/>
            </w:tcMar>
          </w:tcPr>
          <w:p>
            <w:r>
              <w:rPr>
                <w:rFonts w:ascii="Calibri" w:hAnsi="Calibri"/>
                <w:b/>
                <w:color w:val="0B2545"/>
              </w:rPr>
              <w:t>Elemento</w:t>
            </w:r>
          </w:p>
        </w:tc>
        <w:tc>
          <w:tcPr>
            <w:tcW w:type="dxa" w:w="3600"/>
            <w:shd w:fill="E8EEF5"/>
            <w:tcMar>
              <w:top w:w="80" w:type="dxa"/>
              <w:start w:w="120" w:type="dxa"/>
              <w:bottom w:w="80" w:type="dxa"/>
              <w:end w:w="120" w:type="dxa"/>
            </w:tcMar>
          </w:tcPr>
          <w:p>
            <w:r>
              <w:rPr>
                <w:rFonts w:ascii="Calibri" w:hAnsi="Calibri"/>
                <w:b/>
                <w:color w:val="0B2545"/>
              </w:rPr>
              <w:t>Representa</w:t>
            </w:r>
          </w:p>
        </w:tc>
        <w:tc>
          <w:tcPr>
            <w:tcW w:type="dxa" w:w="4210"/>
            <w:shd w:fill="E8EEF5"/>
            <w:tcMar>
              <w:top w:w="80" w:type="dxa"/>
              <w:start w:w="120" w:type="dxa"/>
              <w:bottom w:w="80" w:type="dxa"/>
              <w:end w:w="120" w:type="dxa"/>
            </w:tcMar>
          </w:tcPr>
          <w:p>
            <w:r>
              <w:rPr>
                <w:rFonts w:ascii="Calibri" w:hAnsi="Calibri"/>
                <w:b/>
                <w:color w:val="0B2545"/>
              </w:rPr>
              <w:t>Uso en Conecta Cultura</w:t>
            </w:r>
          </w:p>
        </w:tc>
      </w:tr>
      <w:tr>
        <w:trPr>
          <w:cantSplit w:val="true"/>
        </w:trPr>
        <w:tc>
          <w:tcPr>
            <w:tcW w:type="dxa" w:w="1550"/>
            <w:tcMar>
              <w:top w:w="80" w:type="dxa"/>
              <w:start w:w="120" w:type="dxa"/>
              <w:bottom w:w="80" w:type="dxa"/>
              <w:end w:w="120" w:type="dxa"/>
            </w:tcMar>
          </w:tcPr>
          <w:p>
            <w:r>
              <w:t>header</w:t>
            </w:r>
          </w:p>
        </w:tc>
        <w:tc>
          <w:tcPr>
            <w:tcW w:type="dxa" w:w="3600"/>
            <w:tcMar>
              <w:top w:w="80" w:type="dxa"/>
              <w:start w:w="120" w:type="dxa"/>
              <w:bottom w:w="80" w:type="dxa"/>
              <w:end w:w="120" w:type="dxa"/>
            </w:tcMar>
          </w:tcPr>
          <w:p>
            <w:r>
              <w:t>Cabecera de página o sección</w:t>
            </w:r>
          </w:p>
        </w:tc>
        <w:tc>
          <w:tcPr>
            <w:tcW w:type="dxa" w:w="4210"/>
            <w:tcMar>
              <w:top w:w="80" w:type="dxa"/>
              <w:start w:w="120" w:type="dxa"/>
              <w:bottom w:w="80" w:type="dxa"/>
              <w:end w:w="120" w:type="dxa"/>
            </w:tcMar>
          </w:tcPr>
          <w:p>
            <w:r>
              <w:t>Marca y navegación principal</w:t>
            </w:r>
          </w:p>
        </w:tc>
      </w:tr>
      <w:tr>
        <w:trPr>
          <w:cantSplit w:val="true"/>
        </w:trPr>
        <w:tc>
          <w:tcPr>
            <w:tcW w:type="dxa" w:w="1550"/>
            <w:tcMar>
              <w:top w:w="80" w:type="dxa"/>
              <w:start w:w="120" w:type="dxa"/>
              <w:bottom w:w="80" w:type="dxa"/>
              <w:end w:w="120" w:type="dxa"/>
            </w:tcMar>
          </w:tcPr>
          <w:p>
            <w:r>
              <w:t>nav</w:t>
            </w:r>
          </w:p>
        </w:tc>
        <w:tc>
          <w:tcPr>
            <w:tcW w:type="dxa" w:w="3600"/>
            <w:tcMar>
              <w:top w:w="80" w:type="dxa"/>
              <w:start w:w="120" w:type="dxa"/>
              <w:bottom w:w="80" w:type="dxa"/>
              <w:end w:w="120" w:type="dxa"/>
            </w:tcMar>
          </w:tcPr>
          <w:p>
            <w:r>
              <w:t>Conjunto importante de enlaces</w:t>
            </w:r>
          </w:p>
        </w:tc>
        <w:tc>
          <w:tcPr>
            <w:tcW w:type="dxa" w:w="4210"/>
            <w:tcMar>
              <w:top w:w="80" w:type="dxa"/>
              <w:start w:w="120" w:type="dxa"/>
              <w:bottom w:w="80" w:type="dxa"/>
              <w:end w:w="120" w:type="dxa"/>
            </w:tcMar>
          </w:tcPr>
          <w:p>
            <w:r>
              <w:t>Menú Inicio, Nosotros y Noticias</w:t>
            </w:r>
          </w:p>
        </w:tc>
      </w:tr>
      <w:tr>
        <w:trPr>
          <w:cantSplit w:val="true"/>
        </w:trPr>
        <w:tc>
          <w:tcPr>
            <w:tcW w:type="dxa" w:w="1550"/>
            <w:tcMar>
              <w:top w:w="80" w:type="dxa"/>
              <w:start w:w="120" w:type="dxa"/>
              <w:bottom w:w="80" w:type="dxa"/>
              <w:end w:w="120" w:type="dxa"/>
            </w:tcMar>
          </w:tcPr>
          <w:p>
            <w:r>
              <w:t>main</w:t>
            </w:r>
          </w:p>
        </w:tc>
        <w:tc>
          <w:tcPr>
            <w:tcW w:type="dxa" w:w="3600"/>
            <w:tcMar>
              <w:top w:w="80" w:type="dxa"/>
              <w:start w:w="120" w:type="dxa"/>
              <w:bottom w:w="80" w:type="dxa"/>
              <w:end w:w="120" w:type="dxa"/>
            </w:tcMar>
          </w:tcPr>
          <w:p>
            <w:r>
              <w:t>Contenido principal único</w:t>
            </w:r>
          </w:p>
        </w:tc>
        <w:tc>
          <w:tcPr>
            <w:tcW w:type="dxa" w:w="4210"/>
            <w:tcMar>
              <w:top w:w="80" w:type="dxa"/>
              <w:start w:w="120" w:type="dxa"/>
              <w:bottom w:w="80" w:type="dxa"/>
              <w:end w:w="120" w:type="dxa"/>
            </w:tcMar>
          </w:tcPr>
          <w:p>
            <w:r>
              <w:t>Tema central de cada página</w:t>
            </w:r>
          </w:p>
        </w:tc>
      </w:tr>
      <w:tr>
        <w:trPr>
          <w:cantSplit w:val="true"/>
        </w:trPr>
        <w:tc>
          <w:tcPr>
            <w:tcW w:type="dxa" w:w="1550"/>
            <w:tcMar>
              <w:top w:w="80" w:type="dxa"/>
              <w:start w:w="120" w:type="dxa"/>
              <w:bottom w:w="80" w:type="dxa"/>
              <w:end w:w="120" w:type="dxa"/>
            </w:tcMar>
          </w:tcPr>
          <w:p>
            <w:r>
              <w:t>section</w:t>
            </w:r>
          </w:p>
        </w:tc>
        <w:tc>
          <w:tcPr>
            <w:tcW w:type="dxa" w:w="3600"/>
            <w:tcMar>
              <w:top w:w="80" w:type="dxa"/>
              <w:start w:w="120" w:type="dxa"/>
              <w:bottom w:w="80" w:type="dxa"/>
              <w:end w:w="120" w:type="dxa"/>
            </w:tcMar>
          </w:tcPr>
          <w:p>
            <w:r>
              <w:t>Agrupación temática con encabezado</w:t>
            </w:r>
          </w:p>
        </w:tc>
        <w:tc>
          <w:tcPr>
            <w:tcW w:type="dxa" w:w="4210"/>
            <w:tcMar>
              <w:top w:w="80" w:type="dxa"/>
              <w:start w:w="120" w:type="dxa"/>
              <w:bottom w:w="80" w:type="dxa"/>
              <w:end w:w="120" w:type="dxa"/>
            </w:tcMar>
          </w:tcPr>
          <w:p>
            <w:r>
              <w:t>Actividades destacadas</w:t>
            </w:r>
          </w:p>
        </w:tc>
      </w:tr>
      <w:tr>
        <w:trPr>
          <w:cantSplit w:val="true"/>
        </w:trPr>
        <w:tc>
          <w:tcPr>
            <w:tcW w:type="dxa" w:w="1550"/>
            <w:tcMar>
              <w:top w:w="80" w:type="dxa"/>
              <w:start w:w="120" w:type="dxa"/>
              <w:bottom w:w="80" w:type="dxa"/>
              <w:end w:w="120" w:type="dxa"/>
            </w:tcMar>
          </w:tcPr>
          <w:p>
            <w:r>
              <w:t>article</w:t>
            </w:r>
          </w:p>
        </w:tc>
        <w:tc>
          <w:tcPr>
            <w:tcW w:type="dxa" w:w="3600"/>
            <w:tcMar>
              <w:top w:w="80" w:type="dxa"/>
              <w:start w:w="120" w:type="dxa"/>
              <w:bottom w:w="80" w:type="dxa"/>
              <w:end w:w="120" w:type="dxa"/>
            </w:tcMar>
          </w:tcPr>
          <w:p>
            <w:r>
              <w:t>Contenido independiente o reutilizable</w:t>
            </w:r>
          </w:p>
        </w:tc>
        <w:tc>
          <w:tcPr>
            <w:tcW w:type="dxa" w:w="4210"/>
            <w:tcMar>
              <w:top w:w="80" w:type="dxa"/>
              <w:start w:w="120" w:type="dxa"/>
              <w:bottom w:w="80" w:type="dxa"/>
              <w:end w:w="120" w:type="dxa"/>
            </w:tcMar>
          </w:tcPr>
          <w:p>
            <w:r>
              <w:t>Noticia o ficha de actividad</w:t>
            </w:r>
          </w:p>
        </w:tc>
      </w:tr>
      <w:tr>
        <w:trPr>
          <w:cantSplit w:val="true"/>
        </w:trPr>
        <w:tc>
          <w:tcPr>
            <w:tcW w:type="dxa" w:w="1550"/>
            <w:tcMar>
              <w:top w:w="80" w:type="dxa"/>
              <w:start w:w="120" w:type="dxa"/>
              <w:bottom w:w="80" w:type="dxa"/>
              <w:end w:w="120" w:type="dxa"/>
            </w:tcMar>
          </w:tcPr>
          <w:p>
            <w:r>
              <w:t>aside</w:t>
            </w:r>
          </w:p>
        </w:tc>
        <w:tc>
          <w:tcPr>
            <w:tcW w:type="dxa" w:w="3600"/>
            <w:tcMar>
              <w:top w:w="80" w:type="dxa"/>
              <w:start w:w="120" w:type="dxa"/>
              <w:bottom w:w="80" w:type="dxa"/>
              <w:end w:w="120" w:type="dxa"/>
            </w:tcMar>
          </w:tcPr>
          <w:p>
            <w:r>
              <w:t>Información relacionada, no central</w:t>
            </w:r>
          </w:p>
        </w:tc>
        <w:tc>
          <w:tcPr>
            <w:tcW w:type="dxa" w:w="4210"/>
            <w:tcMar>
              <w:top w:w="80" w:type="dxa"/>
              <w:start w:w="120" w:type="dxa"/>
              <w:bottom w:w="80" w:type="dxa"/>
              <w:end w:w="120" w:type="dxa"/>
            </w:tcMar>
          </w:tcPr>
          <w:p>
            <w:r>
              <w:t>Consejo o próxima fecha</w:t>
            </w:r>
          </w:p>
        </w:tc>
      </w:tr>
      <w:tr>
        <w:trPr>
          <w:cantSplit w:val="true"/>
        </w:trPr>
        <w:tc>
          <w:tcPr>
            <w:tcW w:type="dxa" w:w="1550"/>
            <w:tcMar>
              <w:top w:w="80" w:type="dxa"/>
              <w:start w:w="120" w:type="dxa"/>
              <w:bottom w:w="80" w:type="dxa"/>
              <w:end w:w="120" w:type="dxa"/>
            </w:tcMar>
          </w:tcPr>
          <w:p>
            <w:r>
              <w:t>footer</w:t>
            </w:r>
          </w:p>
        </w:tc>
        <w:tc>
          <w:tcPr>
            <w:tcW w:type="dxa" w:w="3600"/>
            <w:tcMar>
              <w:top w:w="80" w:type="dxa"/>
              <w:start w:w="120" w:type="dxa"/>
              <w:bottom w:w="80" w:type="dxa"/>
              <w:end w:w="120" w:type="dxa"/>
            </w:tcMar>
          </w:tcPr>
          <w:p>
            <w:r>
              <w:t>Cierre y datos complementarios</w:t>
            </w:r>
          </w:p>
        </w:tc>
        <w:tc>
          <w:tcPr>
            <w:tcW w:type="dxa" w:w="4210"/>
            <w:tcMar>
              <w:top w:w="80" w:type="dxa"/>
              <w:start w:w="120" w:type="dxa"/>
              <w:bottom w:w="80" w:type="dxa"/>
              <w:end w:w="120" w:type="dxa"/>
            </w:tcMar>
          </w:tcPr>
          <w:p>
            <w:r>
              <w:t>Contacto y derechos</w:t>
            </w:r>
          </w:p>
        </w:tc>
      </w:tr>
    </w:tbl>
    <w:p>
      <w:pPr>
        <w:pStyle w:val="Callout"/>
        <w:shd w:fill="E8EEF5"/>
        <w:pBdr>
          <w:left w:val="single" w:sz="18" w:space="7" w:color="145DA0"/>
        </w:pBdr>
      </w:pPr>
      <w:r>
        <w:rPr>
          <w:rFonts w:ascii="Calibri" w:hAnsi="Calibri"/>
          <w:b/>
          <w:color w:val="145DA0"/>
        </w:rPr>
        <w:t xml:space="preserve">Regla práctica: </w:t>
      </w:r>
      <w:r>
        <w:rPr>
          <w:rFonts w:ascii="Calibri" w:hAnsi="Calibri"/>
          <w:color w:val="111111"/>
        </w:rPr>
        <w:t>Usa section cuando puedas nombrar el bloque con un encabezado. Usa div cuando solo necesites agrupar elementos para distribución o estilo y no exista una etiqueta semántica apropiada.</w:t>
      </w:r>
    </w:p>
    <w:p>
      <w:pPr>
        <w:pStyle w:val="Heading2"/>
      </w:pPr>
      <w:r>
        <w:t>5.3 Jerarquía de encabezados</w:t>
      </w:r>
    </w:p>
    <w:p>
      <w:r>
        <w:t>Cada página tendrá un h1 que expresa su tema principal. Los h2 dividen grandes secciones y los h3 subdividen una sección. No selecciones un encabezado por su tamaño visual: la apariencia se controla con CSS.</w:t>
      </w:r>
    </w:p>
    <w:p>
      <w:pPr>
        <w:pStyle w:val="CodeBlock"/>
        <w:keepLines/>
      </w:pPr>
      <w:r>
        <w:rPr>
          <w:rFonts w:ascii="Consolas" w:hAnsi="Consolas"/>
          <w:color w:val="0B2545"/>
          <w:sz w:val="18"/>
        </w:rPr>
        <w:t>&lt;h1&gt;Noticias de la comunidad&lt;/h1&gt;</w:t>
      </w:r>
      <w:r>
        <w:br/>
      </w:r>
      <w:r>
        <w:rPr>
          <w:rFonts w:ascii="Consolas" w:hAnsi="Consolas"/>
          <w:color w:val="0B2545"/>
          <w:sz w:val="18"/>
        </w:rPr>
        <w:t xml:space="preserve">  &lt;h2&gt;Noticias destacadas&lt;/h2&gt;</w:t>
      </w:r>
      <w:r>
        <w:br/>
      </w:r>
      <w:r>
        <w:rPr>
          <w:rFonts w:ascii="Consolas" w:hAnsi="Consolas"/>
          <w:color w:val="0B2545"/>
          <w:sz w:val="18"/>
        </w:rPr>
        <w:t xml:space="preserve">    &lt;h3&gt;Nuevo taller de fotografía urbana&lt;/h3&gt;</w:t>
      </w:r>
    </w:p>
    <w:p>
      <w:pPr>
        <w:pStyle w:val="Heading2"/>
      </w:pPr>
      <w:r>
        <w:t>5.4 Enlace o botón</w:t>
      </w:r>
    </w:p>
    <w:tbl>
      <w:tblPr>
        <w:tblStyle w:val="TableGrid"/>
        <w:tblW w:type="dxa" w:w="9360"/>
        <w:tblLayout w:type="fixed"/>
        <w:tblLook w:firstColumn="1" w:firstRow="1" w:lastColumn="0" w:lastRow="0" w:noHBand="0" w:noVBand="1" w:val="04A0"/>
        <w:tblInd w:w="120" w:type="dxa"/>
      </w:tblPr>
      <w:tblGrid>
        <w:gridCol w:w="3600"/>
        <w:gridCol w:w="1700"/>
        <w:gridCol w:w="4060"/>
      </w:tblGrid>
      <w:tr>
        <w:trPr>
          <w:tblHeader w:val="true"/>
          <w:cantSplit w:val="true"/>
        </w:trPr>
        <w:tc>
          <w:tcPr>
            <w:tcW w:type="dxa" w:w="3600"/>
            <w:shd w:fill="E8EEF5"/>
            <w:tcMar>
              <w:top w:w="80" w:type="dxa"/>
              <w:start w:w="120" w:type="dxa"/>
              <w:bottom w:w="80" w:type="dxa"/>
              <w:end w:w="120" w:type="dxa"/>
            </w:tcMar>
          </w:tcPr>
          <w:p>
            <w:r>
              <w:rPr>
                <w:rFonts w:ascii="Calibri" w:hAnsi="Calibri"/>
                <w:b/>
                <w:color w:val="0B2545"/>
              </w:rPr>
              <w:t>Necesidad</w:t>
            </w:r>
          </w:p>
        </w:tc>
        <w:tc>
          <w:tcPr>
            <w:tcW w:type="dxa" w:w="1700"/>
            <w:shd w:fill="E8EEF5"/>
            <w:tcMar>
              <w:top w:w="80" w:type="dxa"/>
              <w:start w:w="120" w:type="dxa"/>
              <w:bottom w:w="80" w:type="dxa"/>
              <w:end w:w="120" w:type="dxa"/>
            </w:tcMar>
          </w:tcPr>
          <w:p>
            <w:r>
              <w:rPr>
                <w:rFonts w:ascii="Calibri" w:hAnsi="Calibri"/>
                <w:b/>
                <w:color w:val="0B2545"/>
              </w:rPr>
              <w:t>Elemento</w:t>
            </w:r>
          </w:p>
        </w:tc>
        <w:tc>
          <w:tcPr>
            <w:tcW w:type="dxa" w:w="4060"/>
            <w:shd w:fill="E8EEF5"/>
            <w:tcMar>
              <w:top w:w="80" w:type="dxa"/>
              <w:start w:w="120" w:type="dxa"/>
              <w:bottom w:w="80" w:type="dxa"/>
              <w:end w:w="120" w:type="dxa"/>
            </w:tcMar>
          </w:tcPr>
          <w:p>
            <w:r>
              <w:rPr>
                <w:rFonts w:ascii="Calibri" w:hAnsi="Calibri"/>
                <w:b/>
                <w:color w:val="0B2545"/>
              </w:rPr>
              <w:t>Ejemplo</w:t>
            </w:r>
          </w:p>
        </w:tc>
      </w:tr>
      <w:tr>
        <w:trPr>
          <w:cantSplit w:val="true"/>
        </w:trPr>
        <w:tc>
          <w:tcPr>
            <w:tcW w:type="dxa" w:w="3600"/>
            <w:tcMar>
              <w:top w:w="80" w:type="dxa"/>
              <w:start w:w="120" w:type="dxa"/>
              <w:bottom w:w="80" w:type="dxa"/>
              <w:end w:w="120" w:type="dxa"/>
            </w:tcMar>
          </w:tcPr>
          <w:p>
            <w:r>
              <w:t>Ir a otra página o recurso</w:t>
            </w:r>
          </w:p>
        </w:tc>
        <w:tc>
          <w:tcPr>
            <w:tcW w:type="dxa" w:w="1700"/>
            <w:tcMar>
              <w:top w:w="80" w:type="dxa"/>
              <w:start w:w="120" w:type="dxa"/>
              <w:bottom w:w="80" w:type="dxa"/>
              <w:end w:w="120" w:type="dxa"/>
            </w:tcMar>
          </w:tcPr>
          <w:p>
            <w:r>
              <w:t>&lt;a&gt;</w:t>
            </w:r>
          </w:p>
        </w:tc>
        <w:tc>
          <w:tcPr>
            <w:tcW w:type="dxa" w:w="4060"/>
            <w:tcMar>
              <w:top w:w="80" w:type="dxa"/>
              <w:start w:w="120" w:type="dxa"/>
              <w:bottom w:w="80" w:type="dxa"/>
              <w:end w:w="120" w:type="dxa"/>
            </w:tcMar>
          </w:tcPr>
          <w:p>
            <w:r>
              <w:t>Leer noticia completa</w:t>
            </w:r>
          </w:p>
        </w:tc>
      </w:tr>
      <w:tr>
        <w:trPr>
          <w:cantSplit w:val="true"/>
        </w:trPr>
        <w:tc>
          <w:tcPr>
            <w:tcW w:type="dxa" w:w="3600"/>
            <w:tcMar>
              <w:top w:w="80" w:type="dxa"/>
              <w:start w:w="120" w:type="dxa"/>
              <w:bottom w:w="80" w:type="dxa"/>
              <w:end w:w="120" w:type="dxa"/>
            </w:tcMar>
          </w:tcPr>
          <w:p>
            <w:r>
              <w:t>Ejecutar una acción en la página</w:t>
            </w:r>
          </w:p>
        </w:tc>
        <w:tc>
          <w:tcPr>
            <w:tcW w:type="dxa" w:w="1700"/>
            <w:tcMar>
              <w:top w:w="80" w:type="dxa"/>
              <w:start w:w="120" w:type="dxa"/>
              <w:bottom w:w="80" w:type="dxa"/>
              <w:end w:w="120" w:type="dxa"/>
            </w:tcMar>
          </w:tcPr>
          <w:p>
            <w:r>
              <w:t>&lt;button&gt;</w:t>
            </w:r>
          </w:p>
        </w:tc>
        <w:tc>
          <w:tcPr>
            <w:tcW w:type="dxa" w:w="4060"/>
            <w:tcMar>
              <w:top w:w="80" w:type="dxa"/>
              <w:start w:w="120" w:type="dxa"/>
              <w:bottom w:w="80" w:type="dxa"/>
              <w:end w:w="120" w:type="dxa"/>
            </w:tcMar>
          </w:tcPr>
          <w:p>
            <w:r>
              <w:t>Abrir diálogo o aplicar filtro</w:t>
            </w:r>
          </w:p>
        </w:tc>
      </w:tr>
    </w:tbl>
    <w:p>
      <w:pPr>
        <w:pStyle w:val="Callout"/>
        <w:shd w:fill="FFF7E6"/>
        <w:pBdr>
          <w:left w:val="single" w:sz="18" w:space="7" w:color="B7791F"/>
        </w:pBdr>
      </w:pPr>
      <w:r>
        <w:rPr>
          <w:rFonts w:ascii="Calibri" w:hAnsi="Calibri"/>
          <w:b/>
          <w:color w:val="B7791F"/>
        </w:rPr>
        <w:t xml:space="preserve">Accesibilidad: </w:t>
      </w:r>
      <w:r>
        <w:rPr>
          <w:rFonts w:ascii="Calibri" w:hAnsi="Calibri"/>
          <w:color w:val="111111"/>
        </w:rPr>
        <w:t>Evita enlaces llamados únicamente ‘clic aquí’. El texto debe anticipar su destino, por ejemplo: ‘Conocer el taller de fotografía’. Cada imagen informativa requiere un alt que comunique su función o contenido.</w:t>
      </w:r>
    </w:p>
    <w:p>
      <w:pPr>
        <w:pStyle w:val="Heading2"/>
      </w:pPr>
      <w:r>
        <w:t>5.5 Referencia de etiquetas HTML más utilizadas</w:t>
      </w:r>
    </w:p>
    <w:p>
      <w:r>
        <w:t>Utiliza estas tablas como material de consulta durante todo el curso. La columna Consideraciones resume decisiones que suelen provocar errores o afectar la accesibilidad.</w:t>
      </w:r>
    </w:p>
    <w:p>
      <w:pPr>
        <w:pStyle w:val="Heading3"/>
      </w:pPr>
      <w:r>
        <w:t>Documento, metadatos y recursos</w:t>
      </w:r>
    </w:p>
    <w:tbl>
      <w:tblPr>
        <w:tblStyle w:val="TableGrid"/>
        <w:tblW w:type="dxa" w:w="9360"/>
        <w:tblLayout w:type="fixed"/>
        <w:tblLook w:firstColumn="1" w:firstRow="1" w:lastColumn="0" w:lastRow="0" w:noHBand="0" w:noVBand="1" w:val="04A0"/>
        <w:tblInd w:w="120" w:type="dxa"/>
      </w:tblPr>
      <w:tblGrid>
        <w:gridCol w:w="1700"/>
        <w:gridCol w:w="3200"/>
        <w:gridCol w:w="4460"/>
      </w:tblGrid>
      <w:tr>
        <w:trPr>
          <w:tblHeader w:val="true"/>
          <w:cantSplit w:val="true"/>
        </w:trPr>
        <w:tc>
          <w:tcPr>
            <w:tcW w:type="dxa" w:w="1700"/>
            <w:shd w:fill="E8EEF5"/>
            <w:tcMar>
              <w:top w:w="80" w:type="dxa"/>
              <w:start w:w="120" w:type="dxa"/>
              <w:bottom w:w="80" w:type="dxa"/>
              <w:end w:w="120" w:type="dxa"/>
            </w:tcMar>
          </w:tcPr>
          <w:p>
            <w:r>
              <w:rPr>
                <w:rFonts w:ascii="Calibri" w:hAnsi="Calibri"/>
                <w:b/>
                <w:color w:val="0B2545"/>
              </w:rPr>
              <w:t>Etiqueta</w:t>
            </w:r>
          </w:p>
        </w:tc>
        <w:tc>
          <w:tcPr>
            <w:tcW w:type="dxa" w:w="3200"/>
            <w:shd w:fill="E8EEF5"/>
            <w:tcMar>
              <w:top w:w="80" w:type="dxa"/>
              <w:start w:w="120" w:type="dxa"/>
              <w:bottom w:w="80" w:type="dxa"/>
              <w:end w:w="120" w:type="dxa"/>
            </w:tcMar>
          </w:tcPr>
          <w:p>
            <w:r>
              <w:rPr>
                <w:rFonts w:ascii="Calibri" w:hAnsi="Calibri"/>
                <w:b/>
                <w:color w:val="0B2545"/>
              </w:rPr>
              <w:t>Uso principal</w:t>
            </w:r>
          </w:p>
        </w:tc>
        <w:tc>
          <w:tcPr>
            <w:tcW w:type="dxa" w:w="4460"/>
            <w:shd w:fill="E8EEF5"/>
            <w:tcMar>
              <w:top w:w="80" w:type="dxa"/>
              <w:start w:w="120" w:type="dxa"/>
              <w:bottom w:w="80" w:type="dxa"/>
              <w:end w:w="120" w:type="dxa"/>
            </w:tcMar>
          </w:tcPr>
          <w:p>
            <w:r>
              <w:rPr>
                <w:rFonts w:ascii="Calibri" w:hAnsi="Calibri"/>
                <w:b/>
                <w:color w:val="0B2545"/>
              </w:rPr>
              <w:t>Consideraciones</w:t>
            </w:r>
          </w:p>
        </w:tc>
      </w:tr>
      <w:tr>
        <w:trPr>
          <w:cantSplit w:val="true"/>
        </w:trPr>
        <w:tc>
          <w:tcPr>
            <w:tcW w:type="dxa" w:w="1700"/>
            <w:tcMar>
              <w:top w:w="80" w:type="dxa"/>
              <w:start w:w="120" w:type="dxa"/>
              <w:bottom w:w="80" w:type="dxa"/>
              <w:end w:w="120" w:type="dxa"/>
            </w:tcMar>
          </w:tcPr>
          <w:p>
            <w:r>
              <w:t>&lt;!DOCTYPE html&gt;</w:t>
            </w:r>
          </w:p>
        </w:tc>
        <w:tc>
          <w:tcPr>
            <w:tcW w:type="dxa" w:w="3200"/>
            <w:tcMar>
              <w:top w:w="80" w:type="dxa"/>
              <w:start w:w="120" w:type="dxa"/>
              <w:bottom w:w="80" w:type="dxa"/>
              <w:end w:w="120" w:type="dxa"/>
            </w:tcMar>
          </w:tcPr>
          <w:p>
            <w:r>
              <w:t>Declara un documento HTML5</w:t>
            </w:r>
          </w:p>
        </w:tc>
        <w:tc>
          <w:tcPr>
            <w:tcW w:type="dxa" w:w="4460"/>
            <w:tcMar>
              <w:top w:w="80" w:type="dxa"/>
              <w:start w:w="120" w:type="dxa"/>
              <w:bottom w:w="80" w:type="dxa"/>
              <w:end w:w="120" w:type="dxa"/>
            </w:tcMar>
          </w:tcPr>
          <w:p>
            <w:r>
              <w:t>Debe ser la primera línea; no tiene cierre</w:t>
            </w:r>
          </w:p>
        </w:tc>
      </w:tr>
      <w:tr>
        <w:trPr>
          <w:cantSplit w:val="true"/>
        </w:trPr>
        <w:tc>
          <w:tcPr>
            <w:tcW w:type="dxa" w:w="1700"/>
            <w:tcMar>
              <w:top w:w="80" w:type="dxa"/>
              <w:start w:w="120" w:type="dxa"/>
              <w:bottom w:w="80" w:type="dxa"/>
              <w:end w:w="120" w:type="dxa"/>
            </w:tcMar>
          </w:tcPr>
          <w:p>
            <w:r>
              <w:t>&lt;html&gt;</w:t>
            </w:r>
          </w:p>
        </w:tc>
        <w:tc>
          <w:tcPr>
            <w:tcW w:type="dxa" w:w="3200"/>
            <w:tcMar>
              <w:top w:w="80" w:type="dxa"/>
              <w:start w:w="120" w:type="dxa"/>
              <w:bottom w:w="80" w:type="dxa"/>
              <w:end w:w="120" w:type="dxa"/>
            </w:tcMar>
          </w:tcPr>
          <w:p>
            <w:r>
              <w:t>Contiene todo el documento</w:t>
            </w:r>
          </w:p>
        </w:tc>
        <w:tc>
          <w:tcPr>
            <w:tcW w:type="dxa" w:w="4460"/>
            <w:tcMar>
              <w:top w:w="80" w:type="dxa"/>
              <w:start w:w="120" w:type="dxa"/>
              <w:bottom w:w="80" w:type="dxa"/>
              <w:end w:w="120" w:type="dxa"/>
            </w:tcMar>
          </w:tcPr>
          <w:p>
            <w:r>
              <w:t>Indicar el idioma con lang="es"</w:t>
            </w:r>
          </w:p>
        </w:tc>
      </w:tr>
      <w:tr>
        <w:trPr>
          <w:cantSplit w:val="true"/>
        </w:trPr>
        <w:tc>
          <w:tcPr>
            <w:tcW w:type="dxa" w:w="1700"/>
            <w:tcMar>
              <w:top w:w="80" w:type="dxa"/>
              <w:start w:w="120" w:type="dxa"/>
              <w:bottom w:w="80" w:type="dxa"/>
              <w:end w:w="120" w:type="dxa"/>
            </w:tcMar>
          </w:tcPr>
          <w:p>
            <w:r>
              <w:t>&lt;head&gt;</w:t>
            </w:r>
          </w:p>
        </w:tc>
        <w:tc>
          <w:tcPr>
            <w:tcW w:type="dxa" w:w="3200"/>
            <w:tcMar>
              <w:top w:w="80" w:type="dxa"/>
              <w:start w:w="120" w:type="dxa"/>
              <w:bottom w:w="80" w:type="dxa"/>
              <w:end w:w="120" w:type="dxa"/>
            </w:tcMar>
          </w:tcPr>
          <w:p>
            <w:r>
              <w:t>Agrupa metadatos no visibles</w:t>
            </w:r>
          </w:p>
        </w:tc>
        <w:tc>
          <w:tcPr>
            <w:tcW w:type="dxa" w:w="4460"/>
            <w:tcMar>
              <w:top w:w="80" w:type="dxa"/>
              <w:start w:w="120" w:type="dxa"/>
              <w:bottom w:w="80" w:type="dxa"/>
              <w:end w:w="120" w:type="dxa"/>
            </w:tcMar>
          </w:tcPr>
          <w:p>
            <w:r>
              <w:t>No contiene el contenido principal de la página</w:t>
            </w:r>
          </w:p>
        </w:tc>
      </w:tr>
      <w:tr>
        <w:trPr>
          <w:cantSplit w:val="true"/>
        </w:trPr>
        <w:tc>
          <w:tcPr>
            <w:tcW w:type="dxa" w:w="1700"/>
            <w:tcMar>
              <w:top w:w="80" w:type="dxa"/>
              <w:start w:w="120" w:type="dxa"/>
              <w:bottom w:w="80" w:type="dxa"/>
              <w:end w:w="120" w:type="dxa"/>
            </w:tcMar>
          </w:tcPr>
          <w:p>
            <w:r>
              <w:t>&lt;meta&gt;</w:t>
            </w:r>
          </w:p>
        </w:tc>
        <w:tc>
          <w:tcPr>
            <w:tcW w:type="dxa" w:w="3200"/>
            <w:tcMar>
              <w:top w:w="80" w:type="dxa"/>
              <w:start w:w="120" w:type="dxa"/>
              <w:bottom w:w="80" w:type="dxa"/>
              <w:end w:w="120" w:type="dxa"/>
            </w:tcMar>
          </w:tcPr>
          <w:p>
            <w:r>
              <w:t>Define codificación, viewport y descripción</w:t>
            </w:r>
          </w:p>
        </w:tc>
        <w:tc>
          <w:tcPr>
            <w:tcW w:type="dxa" w:w="4460"/>
            <w:tcMar>
              <w:top w:w="80" w:type="dxa"/>
              <w:start w:w="120" w:type="dxa"/>
              <w:bottom w:w="80" w:type="dxa"/>
              <w:end w:w="120" w:type="dxa"/>
            </w:tcMar>
          </w:tcPr>
          <w:p>
            <w:r>
              <w:t>No tiene cierre; description debe ser específica</w:t>
            </w:r>
          </w:p>
        </w:tc>
      </w:tr>
      <w:tr>
        <w:trPr>
          <w:cantSplit w:val="true"/>
        </w:trPr>
        <w:tc>
          <w:tcPr>
            <w:tcW w:type="dxa" w:w="1700"/>
            <w:tcMar>
              <w:top w:w="80" w:type="dxa"/>
              <w:start w:w="120" w:type="dxa"/>
              <w:bottom w:w="80" w:type="dxa"/>
              <w:end w:w="120" w:type="dxa"/>
            </w:tcMar>
          </w:tcPr>
          <w:p>
            <w:r>
              <w:t>&lt;title&gt;</w:t>
            </w:r>
          </w:p>
        </w:tc>
        <w:tc>
          <w:tcPr>
            <w:tcW w:type="dxa" w:w="3200"/>
            <w:tcMar>
              <w:top w:w="80" w:type="dxa"/>
              <w:start w:w="120" w:type="dxa"/>
              <w:bottom w:w="80" w:type="dxa"/>
              <w:end w:w="120" w:type="dxa"/>
            </w:tcMar>
          </w:tcPr>
          <w:p>
            <w:r>
              <w:t>Nombra la pestaña del navegador</w:t>
            </w:r>
          </w:p>
        </w:tc>
        <w:tc>
          <w:tcPr>
            <w:tcW w:type="dxa" w:w="4460"/>
            <w:tcMar>
              <w:top w:w="80" w:type="dxa"/>
              <w:start w:w="120" w:type="dxa"/>
              <w:bottom w:w="80" w:type="dxa"/>
              <w:end w:w="120" w:type="dxa"/>
            </w:tcMar>
          </w:tcPr>
          <w:p>
            <w:r>
              <w:t>Debe ser único y descriptivo en cada página</w:t>
            </w:r>
          </w:p>
        </w:tc>
      </w:tr>
      <w:tr>
        <w:trPr>
          <w:cantSplit w:val="true"/>
        </w:trPr>
        <w:tc>
          <w:tcPr>
            <w:tcW w:type="dxa" w:w="1700"/>
            <w:tcMar>
              <w:top w:w="80" w:type="dxa"/>
              <w:start w:w="120" w:type="dxa"/>
              <w:bottom w:w="80" w:type="dxa"/>
              <w:end w:w="120" w:type="dxa"/>
            </w:tcMar>
          </w:tcPr>
          <w:p>
            <w:r>
              <w:t>&lt;link&gt;</w:t>
            </w:r>
          </w:p>
        </w:tc>
        <w:tc>
          <w:tcPr>
            <w:tcW w:type="dxa" w:w="3200"/>
            <w:tcMar>
              <w:top w:w="80" w:type="dxa"/>
              <w:start w:w="120" w:type="dxa"/>
              <w:bottom w:w="80" w:type="dxa"/>
              <w:end w:w="120" w:type="dxa"/>
            </w:tcMar>
          </w:tcPr>
          <w:p>
            <w:r>
              <w:t>Vincula recursos externos, como CSS</w:t>
            </w:r>
          </w:p>
        </w:tc>
        <w:tc>
          <w:tcPr>
            <w:tcW w:type="dxa" w:w="4460"/>
            <w:tcMar>
              <w:top w:w="80" w:type="dxa"/>
              <w:start w:w="120" w:type="dxa"/>
              <w:bottom w:w="80" w:type="dxa"/>
              <w:end w:w="120" w:type="dxa"/>
            </w:tcMar>
          </w:tcPr>
          <w:p>
            <w:r>
              <w:t>Revisar rel, href y ruta; no tiene cierre</w:t>
            </w:r>
          </w:p>
        </w:tc>
      </w:tr>
      <w:tr>
        <w:trPr>
          <w:cantSplit w:val="true"/>
        </w:trPr>
        <w:tc>
          <w:tcPr>
            <w:tcW w:type="dxa" w:w="1700"/>
            <w:tcMar>
              <w:top w:w="80" w:type="dxa"/>
              <w:start w:w="120" w:type="dxa"/>
              <w:bottom w:w="80" w:type="dxa"/>
              <w:end w:w="120" w:type="dxa"/>
            </w:tcMar>
          </w:tcPr>
          <w:p>
            <w:r>
              <w:t>&lt;style&gt;</w:t>
            </w:r>
          </w:p>
        </w:tc>
        <w:tc>
          <w:tcPr>
            <w:tcW w:type="dxa" w:w="3200"/>
            <w:tcMar>
              <w:top w:w="80" w:type="dxa"/>
              <w:start w:w="120" w:type="dxa"/>
              <w:bottom w:w="80" w:type="dxa"/>
              <w:end w:w="120" w:type="dxa"/>
            </w:tcMar>
          </w:tcPr>
          <w:p>
            <w:r>
              <w:t>Incluye CSS dentro del documento</w:t>
            </w:r>
          </w:p>
        </w:tc>
        <w:tc>
          <w:tcPr>
            <w:tcW w:type="dxa" w:w="4460"/>
            <w:tcMar>
              <w:top w:w="80" w:type="dxa"/>
              <w:start w:w="120" w:type="dxa"/>
              <w:bottom w:w="80" w:type="dxa"/>
              <w:end w:w="120" w:type="dxa"/>
            </w:tcMar>
          </w:tcPr>
          <w:p>
            <w:r>
              <w:t>Preferir un archivo externo en proyectos mantenibles</w:t>
            </w:r>
          </w:p>
        </w:tc>
      </w:tr>
      <w:tr>
        <w:trPr>
          <w:cantSplit w:val="true"/>
        </w:trPr>
        <w:tc>
          <w:tcPr>
            <w:tcW w:type="dxa" w:w="1700"/>
            <w:tcMar>
              <w:top w:w="80" w:type="dxa"/>
              <w:start w:w="120" w:type="dxa"/>
              <w:bottom w:w="80" w:type="dxa"/>
              <w:end w:w="120" w:type="dxa"/>
            </w:tcMar>
          </w:tcPr>
          <w:p>
            <w:r>
              <w:t>&lt;script&gt;</w:t>
            </w:r>
          </w:p>
        </w:tc>
        <w:tc>
          <w:tcPr>
            <w:tcW w:type="dxa" w:w="3200"/>
            <w:tcMar>
              <w:top w:w="80" w:type="dxa"/>
              <w:start w:w="120" w:type="dxa"/>
              <w:bottom w:w="80" w:type="dxa"/>
              <w:end w:w="120" w:type="dxa"/>
            </w:tcMar>
          </w:tcPr>
          <w:p>
            <w:r>
              <w:t>Carga o contiene JavaScript</w:t>
            </w:r>
          </w:p>
        </w:tc>
        <w:tc>
          <w:tcPr>
            <w:tcW w:type="dxa" w:w="4460"/>
            <w:tcMar>
              <w:top w:w="80" w:type="dxa"/>
              <w:start w:w="120" w:type="dxa"/>
              <w:bottom w:w="80" w:type="dxa"/>
              <w:end w:w="120" w:type="dxa"/>
            </w:tcMar>
          </w:tcPr>
          <w:p>
            <w:r>
              <w:t>Usar src para archivo externo; mantener la etiqueta de cierre</w:t>
            </w:r>
          </w:p>
        </w:tc>
      </w:tr>
      <w:tr>
        <w:trPr>
          <w:cantSplit w:val="true"/>
        </w:trPr>
        <w:tc>
          <w:tcPr>
            <w:tcW w:type="dxa" w:w="1700"/>
            <w:tcMar>
              <w:top w:w="80" w:type="dxa"/>
              <w:start w:w="120" w:type="dxa"/>
              <w:bottom w:w="80" w:type="dxa"/>
              <w:end w:w="120" w:type="dxa"/>
            </w:tcMar>
          </w:tcPr>
          <w:p>
            <w:r>
              <w:t>&lt;body&gt;</w:t>
            </w:r>
          </w:p>
        </w:tc>
        <w:tc>
          <w:tcPr>
            <w:tcW w:type="dxa" w:w="3200"/>
            <w:tcMar>
              <w:top w:w="80" w:type="dxa"/>
              <w:start w:w="120" w:type="dxa"/>
              <w:bottom w:w="80" w:type="dxa"/>
              <w:end w:w="120" w:type="dxa"/>
            </w:tcMar>
          </w:tcPr>
          <w:p>
            <w:r>
              <w:t>Contiene todo el contenido visible</w:t>
            </w:r>
          </w:p>
        </w:tc>
        <w:tc>
          <w:tcPr>
            <w:tcW w:type="dxa" w:w="4460"/>
            <w:tcMar>
              <w:top w:w="80" w:type="dxa"/>
              <w:start w:w="120" w:type="dxa"/>
              <w:bottom w:w="80" w:type="dxa"/>
              <w:end w:w="120" w:type="dxa"/>
            </w:tcMar>
          </w:tcPr>
          <w:p>
            <w:r>
              <w:t>Existe uno por documento</w:t>
            </w:r>
          </w:p>
        </w:tc>
      </w:tr>
    </w:tbl>
    <w:p>
      <w:pPr>
        <w:pStyle w:val="Heading3"/>
      </w:pPr>
      <w:r>
        <w:t>Estructura semántica</w:t>
      </w:r>
    </w:p>
    <w:tbl>
      <w:tblPr>
        <w:tblStyle w:val="TableGrid"/>
        <w:tblW w:type="dxa" w:w="9360"/>
        <w:tblLayout w:type="fixed"/>
        <w:tblLook w:firstColumn="1" w:firstRow="1" w:lastColumn="0" w:lastRow="0" w:noHBand="0" w:noVBand="1" w:val="04A0"/>
        <w:tblInd w:w="120" w:type="dxa"/>
      </w:tblPr>
      <w:tblGrid>
        <w:gridCol w:w="1700"/>
        <w:gridCol w:w="3200"/>
        <w:gridCol w:w="4460"/>
      </w:tblGrid>
      <w:tr>
        <w:trPr>
          <w:tblHeader w:val="true"/>
          <w:cantSplit w:val="true"/>
        </w:trPr>
        <w:tc>
          <w:tcPr>
            <w:tcW w:type="dxa" w:w="1700"/>
            <w:shd w:fill="E8EEF5"/>
            <w:tcMar>
              <w:top w:w="80" w:type="dxa"/>
              <w:start w:w="120" w:type="dxa"/>
              <w:bottom w:w="80" w:type="dxa"/>
              <w:end w:w="120" w:type="dxa"/>
            </w:tcMar>
          </w:tcPr>
          <w:p>
            <w:r>
              <w:rPr>
                <w:rFonts w:ascii="Calibri" w:hAnsi="Calibri"/>
                <w:b/>
                <w:color w:val="0B2545"/>
              </w:rPr>
              <w:t>Etiqueta</w:t>
            </w:r>
          </w:p>
        </w:tc>
        <w:tc>
          <w:tcPr>
            <w:tcW w:type="dxa" w:w="3200"/>
            <w:shd w:fill="E8EEF5"/>
            <w:tcMar>
              <w:top w:w="80" w:type="dxa"/>
              <w:start w:w="120" w:type="dxa"/>
              <w:bottom w:w="80" w:type="dxa"/>
              <w:end w:w="120" w:type="dxa"/>
            </w:tcMar>
          </w:tcPr>
          <w:p>
            <w:r>
              <w:rPr>
                <w:rFonts w:ascii="Calibri" w:hAnsi="Calibri"/>
                <w:b/>
                <w:color w:val="0B2545"/>
              </w:rPr>
              <w:t>Uso principal</w:t>
            </w:r>
          </w:p>
        </w:tc>
        <w:tc>
          <w:tcPr>
            <w:tcW w:type="dxa" w:w="4460"/>
            <w:shd w:fill="E8EEF5"/>
            <w:tcMar>
              <w:top w:w="80" w:type="dxa"/>
              <w:start w:w="120" w:type="dxa"/>
              <w:bottom w:w="80" w:type="dxa"/>
              <w:end w:w="120" w:type="dxa"/>
            </w:tcMar>
          </w:tcPr>
          <w:p>
            <w:r>
              <w:rPr>
                <w:rFonts w:ascii="Calibri" w:hAnsi="Calibri"/>
                <w:b/>
                <w:color w:val="0B2545"/>
              </w:rPr>
              <w:t>Consideraciones</w:t>
            </w:r>
          </w:p>
        </w:tc>
      </w:tr>
      <w:tr>
        <w:trPr>
          <w:cantSplit w:val="true"/>
        </w:trPr>
        <w:tc>
          <w:tcPr>
            <w:tcW w:type="dxa" w:w="1700"/>
            <w:tcMar>
              <w:top w:w="80" w:type="dxa"/>
              <w:start w:w="120" w:type="dxa"/>
              <w:bottom w:w="80" w:type="dxa"/>
              <w:end w:w="120" w:type="dxa"/>
            </w:tcMar>
          </w:tcPr>
          <w:p>
            <w:r>
              <w:t>&lt;header&gt;</w:t>
            </w:r>
          </w:p>
        </w:tc>
        <w:tc>
          <w:tcPr>
            <w:tcW w:type="dxa" w:w="3200"/>
            <w:tcMar>
              <w:top w:w="80" w:type="dxa"/>
              <w:start w:w="120" w:type="dxa"/>
              <w:bottom w:w="80" w:type="dxa"/>
              <w:end w:w="120" w:type="dxa"/>
            </w:tcMar>
          </w:tcPr>
          <w:p>
            <w:r>
              <w:t>Cabecera de página o sección</w:t>
            </w:r>
          </w:p>
        </w:tc>
        <w:tc>
          <w:tcPr>
            <w:tcW w:type="dxa" w:w="4460"/>
            <w:tcMar>
              <w:top w:w="80" w:type="dxa"/>
              <w:start w:w="120" w:type="dxa"/>
              <w:bottom w:w="80" w:type="dxa"/>
              <w:end w:w="120" w:type="dxa"/>
            </w:tcMar>
          </w:tcPr>
          <w:p>
            <w:r>
              <w:t>No confundir siempre con la parte superior visual</w:t>
            </w:r>
          </w:p>
        </w:tc>
      </w:tr>
      <w:tr>
        <w:trPr>
          <w:cantSplit w:val="true"/>
        </w:trPr>
        <w:tc>
          <w:tcPr>
            <w:tcW w:type="dxa" w:w="1700"/>
            <w:tcMar>
              <w:top w:w="80" w:type="dxa"/>
              <w:start w:w="120" w:type="dxa"/>
              <w:bottom w:w="80" w:type="dxa"/>
              <w:end w:w="120" w:type="dxa"/>
            </w:tcMar>
          </w:tcPr>
          <w:p>
            <w:r>
              <w:t>&lt;nav&gt;</w:t>
            </w:r>
          </w:p>
        </w:tc>
        <w:tc>
          <w:tcPr>
            <w:tcW w:type="dxa" w:w="3200"/>
            <w:tcMar>
              <w:top w:w="80" w:type="dxa"/>
              <w:start w:w="120" w:type="dxa"/>
              <w:bottom w:w="80" w:type="dxa"/>
              <w:end w:w="120" w:type="dxa"/>
            </w:tcMar>
          </w:tcPr>
          <w:p>
            <w:r>
              <w:t>Agrupa enlaces de navegación importantes</w:t>
            </w:r>
          </w:p>
        </w:tc>
        <w:tc>
          <w:tcPr>
            <w:tcW w:type="dxa" w:w="4460"/>
            <w:tcMar>
              <w:top w:w="80" w:type="dxa"/>
              <w:start w:w="120" w:type="dxa"/>
              <w:bottom w:w="80" w:type="dxa"/>
              <w:end w:w="120" w:type="dxa"/>
            </w:tcMar>
          </w:tcPr>
          <w:p>
            <w:r>
              <w:t>No todos los grupos de enlaces necesitan nav</w:t>
            </w:r>
          </w:p>
        </w:tc>
      </w:tr>
      <w:tr>
        <w:trPr>
          <w:cantSplit w:val="true"/>
        </w:trPr>
        <w:tc>
          <w:tcPr>
            <w:tcW w:type="dxa" w:w="1700"/>
            <w:tcMar>
              <w:top w:w="80" w:type="dxa"/>
              <w:start w:w="120" w:type="dxa"/>
              <w:bottom w:w="80" w:type="dxa"/>
              <w:end w:w="120" w:type="dxa"/>
            </w:tcMar>
          </w:tcPr>
          <w:p>
            <w:r>
              <w:t>&lt;main&gt;</w:t>
            </w:r>
          </w:p>
        </w:tc>
        <w:tc>
          <w:tcPr>
            <w:tcW w:type="dxa" w:w="3200"/>
            <w:tcMar>
              <w:top w:w="80" w:type="dxa"/>
              <w:start w:w="120" w:type="dxa"/>
              <w:bottom w:w="80" w:type="dxa"/>
              <w:end w:w="120" w:type="dxa"/>
            </w:tcMar>
          </w:tcPr>
          <w:p>
            <w:r>
              <w:t>Contenido principal del documento</w:t>
            </w:r>
          </w:p>
        </w:tc>
        <w:tc>
          <w:tcPr>
            <w:tcW w:type="dxa" w:w="4460"/>
            <w:tcMar>
              <w:top w:w="80" w:type="dxa"/>
              <w:start w:w="120" w:type="dxa"/>
              <w:bottom w:w="80" w:type="dxa"/>
              <w:end w:w="120" w:type="dxa"/>
            </w:tcMar>
          </w:tcPr>
          <w:p>
            <w:r>
              <w:t>Debe existir solo uno visible por página</w:t>
            </w:r>
          </w:p>
        </w:tc>
      </w:tr>
      <w:tr>
        <w:trPr>
          <w:cantSplit w:val="true"/>
        </w:trPr>
        <w:tc>
          <w:tcPr>
            <w:tcW w:type="dxa" w:w="1700"/>
            <w:tcMar>
              <w:top w:w="80" w:type="dxa"/>
              <w:start w:w="120" w:type="dxa"/>
              <w:bottom w:w="80" w:type="dxa"/>
              <w:end w:w="120" w:type="dxa"/>
            </w:tcMar>
          </w:tcPr>
          <w:p>
            <w:r>
              <w:t>&lt;section&gt;</w:t>
            </w:r>
          </w:p>
        </w:tc>
        <w:tc>
          <w:tcPr>
            <w:tcW w:type="dxa" w:w="3200"/>
            <w:tcMar>
              <w:top w:w="80" w:type="dxa"/>
              <w:start w:w="120" w:type="dxa"/>
              <w:bottom w:w="80" w:type="dxa"/>
              <w:end w:w="120" w:type="dxa"/>
            </w:tcMar>
          </w:tcPr>
          <w:p>
            <w:r>
              <w:t>Agrupa contenido de un mismo tema</w:t>
            </w:r>
          </w:p>
        </w:tc>
        <w:tc>
          <w:tcPr>
            <w:tcW w:type="dxa" w:w="4460"/>
            <w:tcMar>
              <w:top w:w="80" w:type="dxa"/>
              <w:start w:w="120" w:type="dxa"/>
              <w:bottom w:w="80" w:type="dxa"/>
              <w:end w:w="120" w:type="dxa"/>
            </w:tcMar>
          </w:tcPr>
          <w:p>
            <w:r>
              <w:t>Normalmente requiere un encabezado</w:t>
            </w:r>
          </w:p>
        </w:tc>
      </w:tr>
      <w:tr>
        <w:trPr>
          <w:cantSplit w:val="true"/>
        </w:trPr>
        <w:tc>
          <w:tcPr>
            <w:tcW w:type="dxa" w:w="1700"/>
            <w:tcMar>
              <w:top w:w="80" w:type="dxa"/>
              <w:start w:w="120" w:type="dxa"/>
              <w:bottom w:w="80" w:type="dxa"/>
              <w:end w:w="120" w:type="dxa"/>
            </w:tcMar>
          </w:tcPr>
          <w:p>
            <w:r>
              <w:t>&lt;article&gt;</w:t>
            </w:r>
          </w:p>
        </w:tc>
        <w:tc>
          <w:tcPr>
            <w:tcW w:type="dxa" w:w="3200"/>
            <w:tcMar>
              <w:top w:w="80" w:type="dxa"/>
              <w:start w:w="120" w:type="dxa"/>
              <w:bottom w:w="80" w:type="dxa"/>
              <w:end w:w="120" w:type="dxa"/>
            </w:tcMar>
          </w:tcPr>
          <w:p>
            <w:r>
              <w:t>Contenido independiente o reutilizable</w:t>
            </w:r>
          </w:p>
        </w:tc>
        <w:tc>
          <w:tcPr>
            <w:tcW w:type="dxa" w:w="4460"/>
            <w:tcMar>
              <w:top w:w="80" w:type="dxa"/>
              <w:start w:w="120" w:type="dxa"/>
              <w:bottom w:w="80" w:type="dxa"/>
              <w:end w:w="120" w:type="dxa"/>
            </w:tcMar>
          </w:tcPr>
          <w:p>
            <w:r>
              <w:t>Debe poder comprenderse fuera de su contexto</w:t>
            </w:r>
          </w:p>
        </w:tc>
      </w:tr>
      <w:tr>
        <w:trPr>
          <w:cantSplit w:val="true"/>
        </w:trPr>
        <w:tc>
          <w:tcPr>
            <w:tcW w:type="dxa" w:w="1700"/>
            <w:tcMar>
              <w:top w:w="80" w:type="dxa"/>
              <w:start w:w="120" w:type="dxa"/>
              <w:bottom w:w="80" w:type="dxa"/>
              <w:end w:w="120" w:type="dxa"/>
            </w:tcMar>
          </w:tcPr>
          <w:p>
            <w:r>
              <w:t>&lt;aside&gt;</w:t>
            </w:r>
          </w:p>
        </w:tc>
        <w:tc>
          <w:tcPr>
            <w:tcW w:type="dxa" w:w="3200"/>
            <w:tcMar>
              <w:top w:w="80" w:type="dxa"/>
              <w:start w:w="120" w:type="dxa"/>
              <w:bottom w:w="80" w:type="dxa"/>
              <w:end w:w="120" w:type="dxa"/>
            </w:tcMar>
          </w:tcPr>
          <w:p>
            <w:r>
              <w:t>Información complementaria</w:t>
            </w:r>
          </w:p>
        </w:tc>
        <w:tc>
          <w:tcPr>
            <w:tcW w:type="dxa" w:w="4460"/>
            <w:tcMar>
              <w:top w:w="80" w:type="dxa"/>
              <w:start w:w="120" w:type="dxa"/>
              <w:bottom w:w="80" w:type="dxa"/>
              <w:end w:w="120" w:type="dxa"/>
            </w:tcMar>
          </w:tcPr>
          <w:p>
            <w:r>
              <w:t>Su contenido se relaciona, pero no es central</w:t>
            </w:r>
          </w:p>
        </w:tc>
      </w:tr>
      <w:tr>
        <w:trPr>
          <w:cantSplit w:val="true"/>
        </w:trPr>
        <w:tc>
          <w:tcPr>
            <w:tcW w:type="dxa" w:w="1700"/>
            <w:tcMar>
              <w:top w:w="80" w:type="dxa"/>
              <w:start w:w="120" w:type="dxa"/>
              <w:bottom w:w="80" w:type="dxa"/>
              <w:end w:w="120" w:type="dxa"/>
            </w:tcMar>
          </w:tcPr>
          <w:p>
            <w:r>
              <w:t>&lt;footer&gt;</w:t>
            </w:r>
          </w:p>
        </w:tc>
        <w:tc>
          <w:tcPr>
            <w:tcW w:type="dxa" w:w="3200"/>
            <w:tcMar>
              <w:top w:w="80" w:type="dxa"/>
              <w:start w:w="120" w:type="dxa"/>
              <w:bottom w:w="80" w:type="dxa"/>
              <w:end w:w="120" w:type="dxa"/>
            </w:tcMar>
          </w:tcPr>
          <w:p>
            <w:r>
              <w:t>Cierre de página o sección</w:t>
            </w:r>
          </w:p>
        </w:tc>
        <w:tc>
          <w:tcPr>
            <w:tcW w:type="dxa" w:w="4460"/>
            <w:tcMar>
              <w:top w:w="80" w:type="dxa"/>
              <w:start w:w="120" w:type="dxa"/>
              <w:bottom w:w="80" w:type="dxa"/>
              <w:end w:w="120" w:type="dxa"/>
            </w:tcMar>
          </w:tcPr>
          <w:p>
            <w:r>
              <w:t>Puede contener autoría, contacto o navegación secundaria</w:t>
            </w:r>
          </w:p>
        </w:tc>
      </w:tr>
      <w:tr>
        <w:trPr>
          <w:cantSplit w:val="true"/>
        </w:trPr>
        <w:tc>
          <w:tcPr>
            <w:tcW w:type="dxa" w:w="1700"/>
            <w:tcMar>
              <w:top w:w="80" w:type="dxa"/>
              <w:start w:w="120" w:type="dxa"/>
              <w:bottom w:w="80" w:type="dxa"/>
              <w:end w:w="120" w:type="dxa"/>
            </w:tcMar>
          </w:tcPr>
          <w:p>
            <w:r>
              <w:t>&lt;div&gt;</w:t>
            </w:r>
          </w:p>
        </w:tc>
        <w:tc>
          <w:tcPr>
            <w:tcW w:type="dxa" w:w="3200"/>
            <w:tcMar>
              <w:top w:w="80" w:type="dxa"/>
              <w:start w:w="120" w:type="dxa"/>
              <w:bottom w:w="80" w:type="dxa"/>
              <w:end w:w="120" w:type="dxa"/>
            </w:tcMar>
          </w:tcPr>
          <w:p>
            <w:r>
              <w:t>Agrupación genérica sin significado</w:t>
            </w:r>
          </w:p>
        </w:tc>
        <w:tc>
          <w:tcPr>
            <w:tcW w:type="dxa" w:w="4460"/>
            <w:tcMar>
              <w:top w:w="80" w:type="dxa"/>
              <w:start w:w="120" w:type="dxa"/>
              <w:bottom w:w="80" w:type="dxa"/>
              <w:end w:w="120" w:type="dxa"/>
            </w:tcMar>
          </w:tcPr>
          <w:p>
            <w:r>
              <w:t>Usar cuando ninguna etiqueta semántica corresponda</w:t>
            </w:r>
          </w:p>
        </w:tc>
      </w:tr>
    </w:tbl>
    <w:p>
      <w:pPr>
        <w:pStyle w:val="Heading3"/>
      </w:pPr>
      <w:r>
        <w:t>Texto, agrupación y listas</w:t>
      </w:r>
    </w:p>
    <w:tbl>
      <w:tblPr>
        <w:tblStyle w:val="TableGrid"/>
        <w:tblW w:type="dxa" w:w="9360"/>
        <w:tblLayout w:type="fixed"/>
        <w:tblLook w:firstColumn="1" w:firstRow="1" w:lastColumn="0" w:lastRow="0" w:noHBand="0" w:noVBand="1" w:val="04A0"/>
        <w:tblInd w:w="120" w:type="dxa"/>
      </w:tblPr>
      <w:tblGrid>
        <w:gridCol w:w="1700"/>
        <w:gridCol w:w="3200"/>
        <w:gridCol w:w="4460"/>
      </w:tblGrid>
      <w:tr>
        <w:trPr>
          <w:tblHeader w:val="true"/>
          <w:cantSplit w:val="true"/>
        </w:trPr>
        <w:tc>
          <w:tcPr>
            <w:tcW w:type="dxa" w:w="1700"/>
            <w:shd w:fill="E8EEF5"/>
            <w:tcMar>
              <w:top w:w="80" w:type="dxa"/>
              <w:start w:w="120" w:type="dxa"/>
              <w:bottom w:w="80" w:type="dxa"/>
              <w:end w:w="120" w:type="dxa"/>
            </w:tcMar>
          </w:tcPr>
          <w:p>
            <w:r>
              <w:rPr>
                <w:rFonts w:ascii="Calibri" w:hAnsi="Calibri"/>
                <w:b/>
                <w:color w:val="0B2545"/>
              </w:rPr>
              <w:t>Etiqueta</w:t>
            </w:r>
          </w:p>
        </w:tc>
        <w:tc>
          <w:tcPr>
            <w:tcW w:type="dxa" w:w="3200"/>
            <w:shd w:fill="E8EEF5"/>
            <w:tcMar>
              <w:top w:w="80" w:type="dxa"/>
              <w:start w:w="120" w:type="dxa"/>
              <w:bottom w:w="80" w:type="dxa"/>
              <w:end w:w="120" w:type="dxa"/>
            </w:tcMar>
          </w:tcPr>
          <w:p>
            <w:r>
              <w:rPr>
                <w:rFonts w:ascii="Calibri" w:hAnsi="Calibri"/>
                <w:b/>
                <w:color w:val="0B2545"/>
              </w:rPr>
              <w:t>Uso principal</w:t>
            </w:r>
          </w:p>
        </w:tc>
        <w:tc>
          <w:tcPr>
            <w:tcW w:type="dxa" w:w="4460"/>
            <w:shd w:fill="E8EEF5"/>
            <w:tcMar>
              <w:top w:w="80" w:type="dxa"/>
              <w:start w:w="120" w:type="dxa"/>
              <w:bottom w:w="80" w:type="dxa"/>
              <w:end w:w="120" w:type="dxa"/>
            </w:tcMar>
          </w:tcPr>
          <w:p>
            <w:r>
              <w:rPr>
                <w:rFonts w:ascii="Calibri" w:hAnsi="Calibri"/>
                <w:b/>
                <w:color w:val="0B2545"/>
              </w:rPr>
              <w:t>Consideraciones</w:t>
            </w:r>
          </w:p>
        </w:tc>
      </w:tr>
      <w:tr>
        <w:trPr>
          <w:cantSplit w:val="true"/>
        </w:trPr>
        <w:tc>
          <w:tcPr>
            <w:tcW w:type="dxa" w:w="1700"/>
            <w:tcMar>
              <w:top w:w="80" w:type="dxa"/>
              <w:start w:w="120" w:type="dxa"/>
              <w:bottom w:w="80" w:type="dxa"/>
              <w:end w:w="120" w:type="dxa"/>
            </w:tcMar>
          </w:tcPr>
          <w:p>
            <w:r>
              <w:t>&lt;h1&gt;–&lt;h6&gt;</w:t>
            </w:r>
          </w:p>
        </w:tc>
        <w:tc>
          <w:tcPr>
            <w:tcW w:type="dxa" w:w="3200"/>
            <w:tcMar>
              <w:top w:w="80" w:type="dxa"/>
              <w:start w:w="120" w:type="dxa"/>
              <w:bottom w:w="80" w:type="dxa"/>
              <w:end w:w="120" w:type="dxa"/>
            </w:tcMar>
          </w:tcPr>
          <w:p>
            <w:r>
              <w:t>Define encabezados jerárquicos</w:t>
            </w:r>
          </w:p>
        </w:tc>
        <w:tc>
          <w:tcPr>
            <w:tcW w:type="dxa" w:w="4460"/>
            <w:tcMar>
              <w:top w:w="80" w:type="dxa"/>
              <w:start w:w="120" w:type="dxa"/>
              <w:bottom w:w="80" w:type="dxa"/>
              <w:end w:w="120" w:type="dxa"/>
            </w:tcMar>
          </w:tcPr>
          <w:p>
            <w:r>
              <w:t>No elegir por tamaño; respetar el orden del contenido</w:t>
            </w:r>
          </w:p>
        </w:tc>
      </w:tr>
      <w:tr>
        <w:trPr>
          <w:cantSplit w:val="true"/>
        </w:trPr>
        <w:tc>
          <w:tcPr>
            <w:tcW w:type="dxa" w:w="1700"/>
            <w:tcMar>
              <w:top w:w="80" w:type="dxa"/>
              <w:start w:w="120" w:type="dxa"/>
              <w:bottom w:w="80" w:type="dxa"/>
              <w:end w:w="120" w:type="dxa"/>
            </w:tcMar>
          </w:tcPr>
          <w:p>
            <w:r>
              <w:t>&lt;p&gt;</w:t>
            </w:r>
          </w:p>
        </w:tc>
        <w:tc>
          <w:tcPr>
            <w:tcW w:type="dxa" w:w="3200"/>
            <w:tcMar>
              <w:top w:w="80" w:type="dxa"/>
              <w:start w:w="120" w:type="dxa"/>
              <w:bottom w:w="80" w:type="dxa"/>
              <w:end w:w="120" w:type="dxa"/>
            </w:tcMar>
          </w:tcPr>
          <w:p>
            <w:r>
              <w:t>Representa un párrafo</w:t>
            </w:r>
          </w:p>
        </w:tc>
        <w:tc>
          <w:tcPr>
            <w:tcW w:type="dxa" w:w="4460"/>
            <w:tcMar>
              <w:top w:w="80" w:type="dxa"/>
              <w:start w:w="120" w:type="dxa"/>
              <w:bottom w:w="80" w:type="dxa"/>
              <w:end w:w="120" w:type="dxa"/>
            </w:tcMar>
          </w:tcPr>
          <w:p>
            <w:r>
              <w:t>No usar para envolver bloques o crear espacios</w:t>
            </w:r>
          </w:p>
        </w:tc>
      </w:tr>
      <w:tr>
        <w:trPr>
          <w:cantSplit w:val="true"/>
        </w:trPr>
        <w:tc>
          <w:tcPr>
            <w:tcW w:type="dxa" w:w="1700"/>
            <w:tcMar>
              <w:top w:w="80" w:type="dxa"/>
              <w:start w:w="120" w:type="dxa"/>
              <w:bottom w:w="80" w:type="dxa"/>
              <w:end w:w="120" w:type="dxa"/>
            </w:tcMar>
          </w:tcPr>
          <w:p>
            <w:r>
              <w:t>&lt;strong&gt;</w:t>
            </w:r>
          </w:p>
        </w:tc>
        <w:tc>
          <w:tcPr>
            <w:tcW w:type="dxa" w:w="3200"/>
            <w:tcMar>
              <w:top w:w="80" w:type="dxa"/>
              <w:start w:w="120" w:type="dxa"/>
              <w:bottom w:w="80" w:type="dxa"/>
              <w:end w:w="120" w:type="dxa"/>
            </w:tcMar>
          </w:tcPr>
          <w:p>
            <w:r>
              <w:t>Marca importancia fuerte</w:t>
            </w:r>
          </w:p>
        </w:tc>
        <w:tc>
          <w:tcPr>
            <w:tcW w:type="dxa" w:w="4460"/>
            <w:tcMar>
              <w:top w:w="80" w:type="dxa"/>
              <w:start w:w="120" w:type="dxa"/>
              <w:bottom w:w="80" w:type="dxa"/>
              <w:end w:w="120" w:type="dxa"/>
            </w:tcMar>
          </w:tcPr>
          <w:p>
            <w:r>
              <w:t>No es solamente texto en negrita</w:t>
            </w:r>
          </w:p>
        </w:tc>
      </w:tr>
      <w:tr>
        <w:trPr>
          <w:cantSplit w:val="true"/>
        </w:trPr>
        <w:tc>
          <w:tcPr>
            <w:tcW w:type="dxa" w:w="1700"/>
            <w:tcMar>
              <w:top w:w="80" w:type="dxa"/>
              <w:start w:w="120" w:type="dxa"/>
              <w:bottom w:w="80" w:type="dxa"/>
              <w:end w:w="120" w:type="dxa"/>
            </w:tcMar>
          </w:tcPr>
          <w:p>
            <w:r>
              <w:t>&lt;em&gt;</w:t>
            </w:r>
          </w:p>
        </w:tc>
        <w:tc>
          <w:tcPr>
            <w:tcW w:type="dxa" w:w="3200"/>
            <w:tcMar>
              <w:top w:w="80" w:type="dxa"/>
              <w:start w:w="120" w:type="dxa"/>
              <w:bottom w:w="80" w:type="dxa"/>
              <w:end w:w="120" w:type="dxa"/>
            </w:tcMar>
          </w:tcPr>
          <w:p>
            <w:r>
              <w:t>Da énfasis al contenido</w:t>
            </w:r>
          </w:p>
        </w:tc>
        <w:tc>
          <w:tcPr>
            <w:tcW w:type="dxa" w:w="4460"/>
            <w:tcMar>
              <w:top w:w="80" w:type="dxa"/>
              <w:start w:w="120" w:type="dxa"/>
              <w:bottom w:w="80" w:type="dxa"/>
              <w:end w:w="120" w:type="dxa"/>
            </w:tcMar>
          </w:tcPr>
          <w:p>
            <w:r>
              <w:t>No es solamente texto en cursiva</w:t>
            </w:r>
          </w:p>
        </w:tc>
      </w:tr>
      <w:tr>
        <w:trPr>
          <w:cantSplit w:val="true"/>
        </w:trPr>
        <w:tc>
          <w:tcPr>
            <w:tcW w:type="dxa" w:w="1700"/>
            <w:tcMar>
              <w:top w:w="80" w:type="dxa"/>
              <w:start w:w="120" w:type="dxa"/>
              <w:bottom w:w="80" w:type="dxa"/>
              <w:end w:w="120" w:type="dxa"/>
            </w:tcMar>
          </w:tcPr>
          <w:p>
            <w:r>
              <w:t>&lt;span&gt;</w:t>
            </w:r>
          </w:p>
        </w:tc>
        <w:tc>
          <w:tcPr>
            <w:tcW w:type="dxa" w:w="3200"/>
            <w:tcMar>
              <w:top w:w="80" w:type="dxa"/>
              <w:start w:w="120" w:type="dxa"/>
              <w:bottom w:w="80" w:type="dxa"/>
              <w:end w:w="120" w:type="dxa"/>
            </w:tcMar>
          </w:tcPr>
          <w:p>
            <w:r>
              <w:t>Agrupa texto en línea sin semántica</w:t>
            </w:r>
          </w:p>
        </w:tc>
        <w:tc>
          <w:tcPr>
            <w:tcW w:type="dxa" w:w="4460"/>
            <w:tcMar>
              <w:top w:w="80" w:type="dxa"/>
              <w:start w:w="120" w:type="dxa"/>
              <w:bottom w:w="80" w:type="dxa"/>
              <w:end w:w="120" w:type="dxa"/>
            </w:tcMar>
          </w:tcPr>
          <w:p>
            <w:r>
              <w:t>Útil para estilos o selección con JavaScript</w:t>
            </w:r>
          </w:p>
        </w:tc>
      </w:tr>
      <w:tr>
        <w:trPr>
          <w:cantSplit w:val="true"/>
        </w:trPr>
        <w:tc>
          <w:tcPr>
            <w:tcW w:type="dxa" w:w="1700"/>
            <w:tcMar>
              <w:top w:w="80" w:type="dxa"/>
              <w:start w:w="120" w:type="dxa"/>
              <w:bottom w:w="80" w:type="dxa"/>
              <w:end w:w="120" w:type="dxa"/>
            </w:tcMar>
          </w:tcPr>
          <w:p>
            <w:r>
              <w:t>&lt;br&gt;</w:t>
            </w:r>
          </w:p>
        </w:tc>
        <w:tc>
          <w:tcPr>
            <w:tcW w:type="dxa" w:w="3200"/>
            <w:tcMar>
              <w:top w:w="80" w:type="dxa"/>
              <w:start w:w="120" w:type="dxa"/>
              <w:bottom w:w="80" w:type="dxa"/>
              <w:end w:w="120" w:type="dxa"/>
            </w:tcMar>
          </w:tcPr>
          <w:p>
            <w:r>
              <w:t>Fuerza un salto de línea</w:t>
            </w:r>
          </w:p>
        </w:tc>
        <w:tc>
          <w:tcPr>
            <w:tcW w:type="dxa" w:w="4460"/>
            <w:tcMar>
              <w:top w:w="80" w:type="dxa"/>
              <w:start w:w="120" w:type="dxa"/>
              <w:bottom w:w="80" w:type="dxa"/>
              <w:end w:w="120" w:type="dxa"/>
            </w:tcMar>
          </w:tcPr>
          <w:p>
            <w:r>
              <w:t>No usar para fabricar márgenes o separar párrafos</w:t>
            </w:r>
          </w:p>
        </w:tc>
      </w:tr>
      <w:tr>
        <w:trPr>
          <w:cantSplit w:val="true"/>
        </w:trPr>
        <w:tc>
          <w:tcPr>
            <w:tcW w:type="dxa" w:w="1700"/>
            <w:tcMar>
              <w:top w:w="80" w:type="dxa"/>
              <w:start w:w="120" w:type="dxa"/>
              <w:bottom w:w="80" w:type="dxa"/>
              <w:end w:w="120" w:type="dxa"/>
            </w:tcMar>
          </w:tcPr>
          <w:p>
            <w:r>
              <w:t>&lt;hr&gt;</w:t>
            </w:r>
          </w:p>
        </w:tc>
        <w:tc>
          <w:tcPr>
            <w:tcW w:type="dxa" w:w="3200"/>
            <w:tcMar>
              <w:top w:w="80" w:type="dxa"/>
              <w:start w:w="120" w:type="dxa"/>
              <w:bottom w:w="80" w:type="dxa"/>
              <w:end w:w="120" w:type="dxa"/>
            </w:tcMar>
          </w:tcPr>
          <w:p>
            <w:r>
              <w:t>Indica un cambio temático</w:t>
            </w:r>
          </w:p>
        </w:tc>
        <w:tc>
          <w:tcPr>
            <w:tcW w:type="dxa" w:w="4460"/>
            <w:tcMar>
              <w:top w:w="80" w:type="dxa"/>
              <w:start w:w="120" w:type="dxa"/>
              <w:bottom w:w="80" w:type="dxa"/>
              <w:end w:w="120" w:type="dxa"/>
            </w:tcMar>
          </w:tcPr>
          <w:p>
            <w:r>
              <w:t>No debe usarse solo como decoración</w:t>
            </w:r>
          </w:p>
        </w:tc>
      </w:tr>
      <w:tr>
        <w:trPr>
          <w:cantSplit w:val="true"/>
        </w:trPr>
        <w:tc>
          <w:tcPr>
            <w:tcW w:type="dxa" w:w="1700"/>
            <w:tcMar>
              <w:top w:w="80" w:type="dxa"/>
              <w:start w:w="120" w:type="dxa"/>
              <w:bottom w:w="80" w:type="dxa"/>
              <w:end w:w="120" w:type="dxa"/>
            </w:tcMar>
          </w:tcPr>
          <w:p>
            <w:r>
              <w:t>&lt;ul&gt;</w:t>
            </w:r>
          </w:p>
        </w:tc>
        <w:tc>
          <w:tcPr>
            <w:tcW w:type="dxa" w:w="3200"/>
            <w:tcMar>
              <w:top w:w="80" w:type="dxa"/>
              <w:start w:w="120" w:type="dxa"/>
              <w:bottom w:w="80" w:type="dxa"/>
              <w:end w:w="120" w:type="dxa"/>
            </w:tcMar>
          </w:tcPr>
          <w:p>
            <w:r>
              <w:t>Crea una lista sin orden</w:t>
            </w:r>
          </w:p>
        </w:tc>
        <w:tc>
          <w:tcPr>
            <w:tcW w:type="dxa" w:w="4460"/>
            <w:tcMar>
              <w:top w:w="80" w:type="dxa"/>
              <w:start w:w="120" w:type="dxa"/>
              <w:bottom w:w="80" w:type="dxa"/>
              <w:end w:w="120" w:type="dxa"/>
            </w:tcMar>
          </w:tcPr>
          <w:p>
            <w:r>
              <w:t>Sus hijos directos deben ser li</w:t>
            </w:r>
          </w:p>
        </w:tc>
      </w:tr>
      <w:tr>
        <w:trPr>
          <w:cantSplit w:val="true"/>
        </w:trPr>
        <w:tc>
          <w:tcPr>
            <w:tcW w:type="dxa" w:w="1700"/>
            <w:tcMar>
              <w:top w:w="80" w:type="dxa"/>
              <w:start w:w="120" w:type="dxa"/>
              <w:bottom w:w="80" w:type="dxa"/>
              <w:end w:w="120" w:type="dxa"/>
            </w:tcMar>
          </w:tcPr>
          <w:p>
            <w:r>
              <w:t>&lt;ol&gt;</w:t>
            </w:r>
          </w:p>
        </w:tc>
        <w:tc>
          <w:tcPr>
            <w:tcW w:type="dxa" w:w="3200"/>
            <w:tcMar>
              <w:top w:w="80" w:type="dxa"/>
              <w:start w:w="120" w:type="dxa"/>
              <w:bottom w:w="80" w:type="dxa"/>
              <w:end w:w="120" w:type="dxa"/>
            </w:tcMar>
          </w:tcPr>
          <w:p>
            <w:r>
              <w:t>Crea una lista ordenada</w:t>
            </w:r>
          </w:p>
        </w:tc>
        <w:tc>
          <w:tcPr>
            <w:tcW w:type="dxa" w:w="4460"/>
            <w:tcMar>
              <w:top w:w="80" w:type="dxa"/>
              <w:start w:w="120" w:type="dxa"/>
              <w:bottom w:w="80" w:type="dxa"/>
              <w:end w:w="120" w:type="dxa"/>
            </w:tcMar>
          </w:tcPr>
          <w:p>
            <w:r>
              <w:t>Usar cuando la secuencia o posición importa</w:t>
            </w:r>
          </w:p>
        </w:tc>
      </w:tr>
      <w:tr>
        <w:trPr>
          <w:cantSplit w:val="true"/>
        </w:trPr>
        <w:tc>
          <w:tcPr>
            <w:tcW w:type="dxa" w:w="1700"/>
            <w:tcMar>
              <w:top w:w="80" w:type="dxa"/>
              <w:start w:w="120" w:type="dxa"/>
              <w:bottom w:w="80" w:type="dxa"/>
              <w:end w:w="120" w:type="dxa"/>
            </w:tcMar>
          </w:tcPr>
          <w:p>
            <w:r>
              <w:t>&lt;li&gt;</w:t>
            </w:r>
          </w:p>
        </w:tc>
        <w:tc>
          <w:tcPr>
            <w:tcW w:type="dxa" w:w="3200"/>
            <w:tcMar>
              <w:top w:w="80" w:type="dxa"/>
              <w:start w:w="120" w:type="dxa"/>
              <w:bottom w:w="80" w:type="dxa"/>
              <w:end w:w="120" w:type="dxa"/>
            </w:tcMar>
          </w:tcPr>
          <w:p>
            <w:r>
              <w:t>Representa un elemento de lista</w:t>
            </w:r>
          </w:p>
        </w:tc>
        <w:tc>
          <w:tcPr>
            <w:tcW w:type="dxa" w:w="4460"/>
            <w:tcMar>
              <w:top w:w="80" w:type="dxa"/>
              <w:start w:w="120" w:type="dxa"/>
              <w:bottom w:w="80" w:type="dxa"/>
              <w:end w:w="120" w:type="dxa"/>
            </w:tcMar>
          </w:tcPr>
          <w:p>
            <w:r>
              <w:t>Debe estar dentro de ul, ol o menu</w:t>
            </w:r>
          </w:p>
        </w:tc>
      </w:tr>
    </w:tbl>
    <w:p>
      <w:pPr>
        <w:pStyle w:val="Heading3"/>
      </w:pPr>
      <w:r>
        <w:t>Enlaces, imágenes y contenido multimedia</w:t>
      </w:r>
    </w:p>
    <w:tbl>
      <w:tblPr>
        <w:tblStyle w:val="TableGrid"/>
        <w:tblW w:type="dxa" w:w="9360"/>
        <w:tblLayout w:type="fixed"/>
        <w:tblLook w:firstColumn="1" w:firstRow="1" w:lastColumn="0" w:lastRow="0" w:noHBand="0" w:noVBand="1" w:val="04A0"/>
        <w:tblInd w:w="120" w:type="dxa"/>
      </w:tblPr>
      <w:tblGrid>
        <w:gridCol w:w="1700"/>
        <w:gridCol w:w="3200"/>
        <w:gridCol w:w="4460"/>
      </w:tblGrid>
      <w:tr>
        <w:trPr>
          <w:tblHeader w:val="true"/>
          <w:cantSplit w:val="true"/>
        </w:trPr>
        <w:tc>
          <w:tcPr>
            <w:tcW w:type="dxa" w:w="1700"/>
            <w:shd w:fill="E8EEF5"/>
            <w:tcMar>
              <w:top w:w="80" w:type="dxa"/>
              <w:start w:w="120" w:type="dxa"/>
              <w:bottom w:w="80" w:type="dxa"/>
              <w:end w:w="120" w:type="dxa"/>
            </w:tcMar>
          </w:tcPr>
          <w:p>
            <w:r>
              <w:rPr>
                <w:rFonts w:ascii="Calibri" w:hAnsi="Calibri"/>
                <w:b/>
                <w:color w:val="0B2545"/>
              </w:rPr>
              <w:t>Etiqueta</w:t>
            </w:r>
          </w:p>
        </w:tc>
        <w:tc>
          <w:tcPr>
            <w:tcW w:type="dxa" w:w="3200"/>
            <w:shd w:fill="E8EEF5"/>
            <w:tcMar>
              <w:top w:w="80" w:type="dxa"/>
              <w:start w:w="120" w:type="dxa"/>
              <w:bottom w:w="80" w:type="dxa"/>
              <w:end w:w="120" w:type="dxa"/>
            </w:tcMar>
          </w:tcPr>
          <w:p>
            <w:r>
              <w:rPr>
                <w:rFonts w:ascii="Calibri" w:hAnsi="Calibri"/>
                <w:b/>
                <w:color w:val="0B2545"/>
              </w:rPr>
              <w:t>Uso principal</w:t>
            </w:r>
          </w:p>
        </w:tc>
        <w:tc>
          <w:tcPr>
            <w:tcW w:type="dxa" w:w="4460"/>
            <w:shd w:fill="E8EEF5"/>
            <w:tcMar>
              <w:top w:w="80" w:type="dxa"/>
              <w:start w:w="120" w:type="dxa"/>
              <w:bottom w:w="80" w:type="dxa"/>
              <w:end w:w="120" w:type="dxa"/>
            </w:tcMar>
          </w:tcPr>
          <w:p>
            <w:r>
              <w:rPr>
                <w:rFonts w:ascii="Calibri" w:hAnsi="Calibri"/>
                <w:b/>
                <w:color w:val="0B2545"/>
              </w:rPr>
              <w:t>Consideraciones</w:t>
            </w:r>
          </w:p>
        </w:tc>
      </w:tr>
      <w:tr>
        <w:trPr>
          <w:cantSplit w:val="true"/>
        </w:trPr>
        <w:tc>
          <w:tcPr>
            <w:tcW w:type="dxa" w:w="1700"/>
            <w:tcMar>
              <w:top w:w="80" w:type="dxa"/>
              <w:start w:w="120" w:type="dxa"/>
              <w:bottom w:w="80" w:type="dxa"/>
              <w:end w:w="120" w:type="dxa"/>
            </w:tcMar>
          </w:tcPr>
          <w:p>
            <w:r>
              <w:t>&lt;a&gt;</w:t>
            </w:r>
          </w:p>
        </w:tc>
        <w:tc>
          <w:tcPr>
            <w:tcW w:type="dxa" w:w="3200"/>
            <w:tcMar>
              <w:top w:w="80" w:type="dxa"/>
              <w:start w:w="120" w:type="dxa"/>
              <w:bottom w:w="80" w:type="dxa"/>
              <w:end w:w="120" w:type="dxa"/>
            </w:tcMar>
          </w:tcPr>
          <w:p>
            <w:r>
              <w:t>Navega hacia una página, sección o recurso</w:t>
            </w:r>
          </w:p>
        </w:tc>
        <w:tc>
          <w:tcPr>
            <w:tcW w:type="dxa" w:w="4460"/>
            <w:tcMar>
              <w:top w:w="80" w:type="dxa"/>
              <w:start w:w="120" w:type="dxa"/>
              <w:bottom w:w="80" w:type="dxa"/>
              <w:end w:w="120" w:type="dxa"/>
            </w:tcMar>
          </w:tcPr>
          <w:p>
            <w:r>
              <w:t>href obligatorio; el texto debe describir el destino</w:t>
            </w:r>
          </w:p>
        </w:tc>
      </w:tr>
      <w:tr>
        <w:trPr>
          <w:cantSplit w:val="true"/>
        </w:trPr>
        <w:tc>
          <w:tcPr>
            <w:tcW w:type="dxa" w:w="1700"/>
            <w:tcMar>
              <w:top w:w="80" w:type="dxa"/>
              <w:start w:w="120" w:type="dxa"/>
              <w:bottom w:w="80" w:type="dxa"/>
              <w:end w:w="120" w:type="dxa"/>
            </w:tcMar>
          </w:tcPr>
          <w:p>
            <w:r>
              <w:t>&lt;img&gt;</w:t>
            </w:r>
          </w:p>
        </w:tc>
        <w:tc>
          <w:tcPr>
            <w:tcW w:type="dxa" w:w="3200"/>
            <w:tcMar>
              <w:top w:w="80" w:type="dxa"/>
              <w:start w:w="120" w:type="dxa"/>
              <w:bottom w:w="80" w:type="dxa"/>
              <w:end w:w="120" w:type="dxa"/>
            </w:tcMar>
          </w:tcPr>
          <w:p>
            <w:r>
              <w:t>Incorpora una imagen</w:t>
            </w:r>
          </w:p>
        </w:tc>
        <w:tc>
          <w:tcPr>
            <w:tcW w:type="dxa" w:w="4460"/>
            <w:tcMar>
              <w:top w:w="80" w:type="dxa"/>
              <w:start w:w="120" w:type="dxa"/>
              <w:bottom w:w="80" w:type="dxa"/>
              <w:end w:w="120" w:type="dxa"/>
            </w:tcMar>
          </w:tcPr>
          <w:p>
            <w:r>
              <w:t>No tiene cierre; usar src y alt; controlar tamaño con CSS</w:t>
            </w:r>
          </w:p>
        </w:tc>
      </w:tr>
      <w:tr>
        <w:trPr>
          <w:cantSplit w:val="true"/>
        </w:trPr>
        <w:tc>
          <w:tcPr>
            <w:tcW w:type="dxa" w:w="1700"/>
            <w:tcMar>
              <w:top w:w="80" w:type="dxa"/>
              <w:start w:w="120" w:type="dxa"/>
              <w:bottom w:w="80" w:type="dxa"/>
              <w:end w:w="120" w:type="dxa"/>
            </w:tcMar>
          </w:tcPr>
          <w:p>
            <w:r>
              <w:t>&lt;figure&gt;</w:t>
            </w:r>
          </w:p>
        </w:tc>
        <w:tc>
          <w:tcPr>
            <w:tcW w:type="dxa" w:w="3200"/>
            <w:tcMar>
              <w:top w:w="80" w:type="dxa"/>
              <w:start w:w="120" w:type="dxa"/>
              <w:bottom w:w="80" w:type="dxa"/>
              <w:end w:w="120" w:type="dxa"/>
            </w:tcMar>
          </w:tcPr>
          <w:p>
            <w:r>
              <w:t>Agrupa un recurso con su explicación</w:t>
            </w:r>
          </w:p>
        </w:tc>
        <w:tc>
          <w:tcPr>
            <w:tcW w:type="dxa" w:w="4460"/>
            <w:tcMar>
              <w:top w:w="80" w:type="dxa"/>
              <w:start w:w="120" w:type="dxa"/>
              <w:bottom w:w="80" w:type="dxa"/>
              <w:end w:w="120" w:type="dxa"/>
            </w:tcMar>
          </w:tcPr>
          <w:p>
            <w:r>
              <w:t>Puede contener imagen, gráfico o código</w:t>
            </w:r>
          </w:p>
        </w:tc>
      </w:tr>
      <w:tr>
        <w:trPr>
          <w:cantSplit w:val="true"/>
        </w:trPr>
        <w:tc>
          <w:tcPr>
            <w:tcW w:type="dxa" w:w="1700"/>
            <w:tcMar>
              <w:top w:w="80" w:type="dxa"/>
              <w:start w:w="120" w:type="dxa"/>
              <w:bottom w:w="80" w:type="dxa"/>
              <w:end w:w="120" w:type="dxa"/>
            </w:tcMar>
          </w:tcPr>
          <w:p>
            <w:r>
              <w:t>&lt;figcaption&gt;</w:t>
            </w:r>
          </w:p>
        </w:tc>
        <w:tc>
          <w:tcPr>
            <w:tcW w:type="dxa" w:w="3200"/>
            <w:tcMar>
              <w:top w:w="80" w:type="dxa"/>
              <w:start w:w="120" w:type="dxa"/>
              <w:bottom w:w="80" w:type="dxa"/>
              <w:end w:w="120" w:type="dxa"/>
            </w:tcMar>
          </w:tcPr>
          <w:p>
            <w:r>
              <w:t>Describe el contenido de figure</w:t>
            </w:r>
          </w:p>
        </w:tc>
        <w:tc>
          <w:tcPr>
            <w:tcW w:type="dxa" w:w="4460"/>
            <w:tcMar>
              <w:top w:w="80" w:type="dxa"/>
              <w:start w:w="120" w:type="dxa"/>
              <w:bottom w:w="80" w:type="dxa"/>
              <w:end w:w="120" w:type="dxa"/>
            </w:tcMar>
          </w:tcPr>
          <w:p>
            <w:r>
              <w:t>Debe estar dentro de figure</w:t>
            </w:r>
          </w:p>
        </w:tc>
      </w:tr>
      <w:tr>
        <w:trPr>
          <w:cantSplit w:val="true"/>
        </w:trPr>
        <w:tc>
          <w:tcPr>
            <w:tcW w:type="dxa" w:w="1700"/>
            <w:tcMar>
              <w:top w:w="80" w:type="dxa"/>
              <w:start w:w="120" w:type="dxa"/>
              <w:bottom w:w="80" w:type="dxa"/>
              <w:end w:w="120" w:type="dxa"/>
            </w:tcMar>
          </w:tcPr>
          <w:p>
            <w:r>
              <w:t>&lt;audio&gt;</w:t>
            </w:r>
          </w:p>
        </w:tc>
        <w:tc>
          <w:tcPr>
            <w:tcW w:type="dxa" w:w="3200"/>
            <w:tcMar>
              <w:top w:w="80" w:type="dxa"/>
              <w:start w:w="120" w:type="dxa"/>
              <w:bottom w:w="80" w:type="dxa"/>
              <w:end w:w="120" w:type="dxa"/>
            </w:tcMar>
          </w:tcPr>
          <w:p>
            <w:r>
              <w:t>Reproduce audio</w:t>
            </w:r>
          </w:p>
        </w:tc>
        <w:tc>
          <w:tcPr>
            <w:tcW w:type="dxa" w:w="4460"/>
            <w:tcMar>
              <w:top w:w="80" w:type="dxa"/>
              <w:start w:w="120" w:type="dxa"/>
              <w:bottom w:w="80" w:type="dxa"/>
              <w:end w:w="120" w:type="dxa"/>
            </w:tcMar>
          </w:tcPr>
          <w:p>
            <w:r>
              <w:t>Agregar controls y ofrecer alternativa cuando corresponda</w:t>
            </w:r>
          </w:p>
        </w:tc>
      </w:tr>
      <w:tr>
        <w:trPr>
          <w:cantSplit w:val="true"/>
        </w:trPr>
        <w:tc>
          <w:tcPr>
            <w:tcW w:type="dxa" w:w="1700"/>
            <w:tcMar>
              <w:top w:w="80" w:type="dxa"/>
              <w:start w:w="120" w:type="dxa"/>
              <w:bottom w:w="80" w:type="dxa"/>
              <w:end w:w="120" w:type="dxa"/>
            </w:tcMar>
          </w:tcPr>
          <w:p>
            <w:r>
              <w:t>&lt;video&gt;</w:t>
            </w:r>
          </w:p>
        </w:tc>
        <w:tc>
          <w:tcPr>
            <w:tcW w:type="dxa" w:w="3200"/>
            <w:tcMar>
              <w:top w:w="80" w:type="dxa"/>
              <w:start w:w="120" w:type="dxa"/>
              <w:bottom w:w="80" w:type="dxa"/>
              <w:end w:w="120" w:type="dxa"/>
            </w:tcMar>
          </w:tcPr>
          <w:p>
            <w:r>
              <w:t>Reproduce video</w:t>
            </w:r>
          </w:p>
        </w:tc>
        <w:tc>
          <w:tcPr>
            <w:tcW w:type="dxa" w:w="4460"/>
            <w:tcMar>
              <w:top w:w="80" w:type="dxa"/>
              <w:start w:w="120" w:type="dxa"/>
              <w:bottom w:w="80" w:type="dxa"/>
              <w:end w:w="120" w:type="dxa"/>
            </w:tcMar>
          </w:tcPr>
          <w:p>
            <w:r>
              <w:t>Agregar controls, subtítulos y tamaño adaptable</w:t>
            </w:r>
          </w:p>
        </w:tc>
      </w:tr>
      <w:tr>
        <w:trPr>
          <w:cantSplit w:val="true"/>
        </w:trPr>
        <w:tc>
          <w:tcPr>
            <w:tcW w:type="dxa" w:w="1700"/>
            <w:tcMar>
              <w:top w:w="80" w:type="dxa"/>
              <w:start w:w="120" w:type="dxa"/>
              <w:bottom w:w="80" w:type="dxa"/>
              <w:end w:w="120" w:type="dxa"/>
            </w:tcMar>
          </w:tcPr>
          <w:p>
            <w:r>
              <w:t>&lt;source&gt;</w:t>
            </w:r>
          </w:p>
        </w:tc>
        <w:tc>
          <w:tcPr>
            <w:tcW w:type="dxa" w:w="3200"/>
            <w:tcMar>
              <w:top w:w="80" w:type="dxa"/>
              <w:start w:w="120" w:type="dxa"/>
              <w:bottom w:w="80" w:type="dxa"/>
              <w:end w:w="120" w:type="dxa"/>
            </w:tcMar>
          </w:tcPr>
          <w:p>
            <w:r>
              <w:t>Ofrece fuentes alternativas para audio/video</w:t>
            </w:r>
          </w:p>
        </w:tc>
        <w:tc>
          <w:tcPr>
            <w:tcW w:type="dxa" w:w="4460"/>
            <w:tcMar>
              <w:top w:w="80" w:type="dxa"/>
              <w:start w:w="120" w:type="dxa"/>
              <w:bottom w:w="80" w:type="dxa"/>
              <w:end w:w="120" w:type="dxa"/>
            </w:tcMar>
          </w:tcPr>
          <w:p>
            <w:r>
              <w:t>No tiene cierre; indicar src y type</w:t>
            </w:r>
          </w:p>
        </w:tc>
      </w:tr>
      <w:tr>
        <w:trPr>
          <w:cantSplit w:val="true"/>
        </w:trPr>
        <w:tc>
          <w:tcPr>
            <w:tcW w:type="dxa" w:w="1700"/>
            <w:tcMar>
              <w:top w:w="80" w:type="dxa"/>
              <w:start w:w="120" w:type="dxa"/>
              <w:bottom w:w="80" w:type="dxa"/>
              <w:end w:w="120" w:type="dxa"/>
            </w:tcMar>
          </w:tcPr>
          <w:p>
            <w:r>
              <w:t>&lt;iframe&gt;</w:t>
            </w:r>
          </w:p>
        </w:tc>
        <w:tc>
          <w:tcPr>
            <w:tcW w:type="dxa" w:w="3200"/>
            <w:tcMar>
              <w:top w:w="80" w:type="dxa"/>
              <w:start w:w="120" w:type="dxa"/>
              <w:bottom w:w="80" w:type="dxa"/>
              <w:end w:w="120" w:type="dxa"/>
            </w:tcMar>
          </w:tcPr>
          <w:p>
            <w:r>
              <w:t>Incrusta otra página o servicio</w:t>
            </w:r>
          </w:p>
        </w:tc>
        <w:tc>
          <w:tcPr>
            <w:tcW w:type="dxa" w:w="4460"/>
            <w:tcMar>
              <w:top w:w="80" w:type="dxa"/>
              <w:start w:w="120" w:type="dxa"/>
              <w:bottom w:w="80" w:type="dxa"/>
              <w:end w:w="120" w:type="dxa"/>
            </w:tcMar>
          </w:tcPr>
          <w:p>
            <w:r>
              <w:t>Usar title; revisar seguridad, privacidad y permisos</w:t>
            </w:r>
          </w:p>
        </w:tc>
      </w:tr>
    </w:tbl>
    <w:p>
      <w:pPr>
        <w:pStyle w:val="Heading3"/>
      </w:pPr>
      <w:r>
        <w:t>Tablas</w:t>
      </w:r>
    </w:p>
    <w:tbl>
      <w:tblPr>
        <w:tblStyle w:val="TableGrid"/>
        <w:tblW w:type="dxa" w:w="9360"/>
        <w:tblLayout w:type="fixed"/>
        <w:tblLook w:firstColumn="1" w:firstRow="1" w:lastColumn="0" w:lastRow="0" w:noHBand="0" w:noVBand="1" w:val="04A0"/>
        <w:tblInd w:w="120" w:type="dxa"/>
      </w:tblPr>
      <w:tblGrid>
        <w:gridCol w:w="1700"/>
        <w:gridCol w:w="3200"/>
        <w:gridCol w:w="4460"/>
      </w:tblGrid>
      <w:tr>
        <w:trPr>
          <w:tblHeader w:val="true"/>
          <w:cantSplit w:val="true"/>
        </w:trPr>
        <w:tc>
          <w:tcPr>
            <w:tcW w:type="dxa" w:w="1700"/>
            <w:shd w:fill="E8EEF5"/>
            <w:tcMar>
              <w:top w:w="80" w:type="dxa"/>
              <w:start w:w="120" w:type="dxa"/>
              <w:bottom w:w="80" w:type="dxa"/>
              <w:end w:w="120" w:type="dxa"/>
            </w:tcMar>
          </w:tcPr>
          <w:p>
            <w:r>
              <w:rPr>
                <w:rFonts w:ascii="Calibri" w:hAnsi="Calibri"/>
                <w:b/>
                <w:color w:val="0B2545"/>
              </w:rPr>
              <w:t>Etiqueta</w:t>
            </w:r>
          </w:p>
        </w:tc>
        <w:tc>
          <w:tcPr>
            <w:tcW w:type="dxa" w:w="3200"/>
            <w:shd w:fill="E8EEF5"/>
            <w:tcMar>
              <w:top w:w="80" w:type="dxa"/>
              <w:start w:w="120" w:type="dxa"/>
              <w:bottom w:w="80" w:type="dxa"/>
              <w:end w:w="120" w:type="dxa"/>
            </w:tcMar>
          </w:tcPr>
          <w:p>
            <w:r>
              <w:rPr>
                <w:rFonts w:ascii="Calibri" w:hAnsi="Calibri"/>
                <w:b/>
                <w:color w:val="0B2545"/>
              </w:rPr>
              <w:t>Uso principal</w:t>
            </w:r>
          </w:p>
        </w:tc>
        <w:tc>
          <w:tcPr>
            <w:tcW w:type="dxa" w:w="4460"/>
            <w:shd w:fill="E8EEF5"/>
            <w:tcMar>
              <w:top w:w="80" w:type="dxa"/>
              <w:start w:w="120" w:type="dxa"/>
              <w:bottom w:w="80" w:type="dxa"/>
              <w:end w:w="120" w:type="dxa"/>
            </w:tcMar>
          </w:tcPr>
          <w:p>
            <w:r>
              <w:rPr>
                <w:rFonts w:ascii="Calibri" w:hAnsi="Calibri"/>
                <w:b/>
                <w:color w:val="0B2545"/>
              </w:rPr>
              <w:t>Consideraciones</w:t>
            </w:r>
          </w:p>
        </w:tc>
      </w:tr>
      <w:tr>
        <w:trPr>
          <w:cantSplit w:val="true"/>
        </w:trPr>
        <w:tc>
          <w:tcPr>
            <w:tcW w:type="dxa" w:w="1700"/>
            <w:tcMar>
              <w:top w:w="80" w:type="dxa"/>
              <w:start w:w="120" w:type="dxa"/>
              <w:bottom w:w="80" w:type="dxa"/>
              <w:end w:w="120" w:type="dxa"/>
            </w:tcMar>
          </w:tcPr>
          <w:p>
            <w:r>
              <w:t>&lt;table&gt;</w:t>
            </w:r>
          </w:p>
        </w:tc>
        <w:tc>
          <w:tcPr>
            <w:tcW w:type="dxa" w:w="3200"/>
            <w:tcMar>
              <w:top w:w="80" w:type="dxa"/>
              <w:start w:w="120" w:type="dxa"/>
              <w:bottom w:w="80" w:type="dxa"/>
              <w:end w:w="120" w:type="dxa"/>
            </w:tcMar>
          </w:tcPr>
          <w:p>
            <w:r>
              <w:t>Presenta datos relacionados en filas y columnas</w:t>
            </w:r>
          </w:p>
        </w:tc>
        <w:tc>
          <w:tcPr>
            <w:tcW w:type="dxa" w:w="4460"/>
            <w:tcMar>
              <w:top w:w="80" w:type="dxa"/>
              <w:start w:w="120" w:type="dxa"/>
              <w:bottom w:w="80" w:type="dxa"/>
              <w:end w:w="120" w:type="dxa"/>
            </w:tcMar>
          </w:tcPr>
          <w:p>
            <w:r>
              <w:t>No usar para distribuir visualmente una página</w:t>
            </w:r>
          </w:p>
        </w:tc>
      </w:tr>
      <w:tr>
        <w:trPr>
          <w:cantSplit w:val="true"/>
        </w:trPr>
        <w:tc>
          <w:tcPr>
            <w:tcW w:type="dxa" w:w="1700"/>
            <w:tcMar>
              <w:top w:w="80" w:type="dxa"/>
              <w:start w:w="120" w:type="dxa"/>
              <w:bottom w:w="80" w:type="dxa"/>
              <w:end w:w="120" w:type="dxa"/>
            </w:tcMar>
          </w:tcPr>
          <w:p>
            <w:r>
              <w:t>&lt;caption&gt;</w:t>
            </w:r>
          </w:p>
        </w:tc>
        <w:tc>
          <w:tcPr>
            <w:tcW w:type="dxa" w:w="3200"/>
            <w:tcMar>
              <w:top w:w="80" w:type="dxa"/>
              <w:start w:w="120" w:type="dxa"/>
              <w:bottom w:w="80" w:type="dxa"/>
              <w:end w:w="120" w:type="dxa"/>
            </w:tcMar>
          </w:tcPr>
          <w:p>
            <w:r>
              <w:t>Entrega el título de una tabla</w:t>
            </w:r>
          </w:p>
        </w:tc>
        <w:tc>
          <w:tcPr>
            <w:tcW w:type="dxa" w:w="4460"/>
            <w:tcMar>
              <w:top w:w="80" w:type="dxa"/>
              <w:start w:w="120" w:type="dxa"/>
              <w:bottom w:w="80" w:type="dxa"/>
              <w:end w:w="120" w:type="dxa"/>
            </w:tcMar>
          </w:tcPr>
          <w:p>
            <w:r>
              <w:t>Debe ser el primer hijo de table</w:t>
            </w:r>
          </w:p>
        </w:tc>
      </w:tr>
      <w:tr>
        <w:trPr>
          <w:cantSplit w:val="true"/>
        </w:trPr>
        <w:tc>
          <w:tcPr>
            <w:tcW w:type="dxa" w:w="1700"/>
            <w:tcMar>
              <w:top w:w="80" w:type="dxa"/>
              <w:start w:w="120" w:type="dxa"/>
              <w:bottom w:w="80" w:type="dxa"/>
              <w:end w:w="120" w:type="dxa"/>
            </w:tcMar>
          </w:tcPr>
          <w:p>
            <w:r>
              <w:t>&lt;thead&gt;</w:t>
            </w:r>
          </w:p>
        </w:tc>
        <w:tc>
          <w:tcPr>
            <w:tcW w:type="dxa" w:w="3200"/>
            <w:tcMar>
              <w:top w:w="80" w:type="dxa"/>
              <w:start w:w="120" w:type="dxa"/>
              <w:bottom w:w="80" w:type="dxa"/>
              <w:end w:w="120" w:type="dxa"/>
            </w:tcMar>
          </w:tcPr>
          <w:p>
            <w:r>
              <w:t>Agrupa las filas de encabezado</w:t>
            </w:r>
          </w:p>
        </w:tc>
        <w:tc>
          <w:tcPr>
            <w:tcW w:type="dxa" w:w="4460"/>
            <w:tcMar>
              <w:top w:w="80" w:type="dxa"/>
              <w:start w:w="120" w:type="dxa"/>
              <w:bottom w:w="80" w:type="dxa"/>
              <w:end w:w="120" w:type="dxa"/>
            </w:tcMar>
          </w:tcPr>
          <w:p>
            <w:r>
              <w:t>Facilita comprensión y estilos</w:t>
            </w:r>
          </w:p>
        </w:tc>
      </w:tr>
      <w:tr>
        <w:trPr>
          <w:cantSplit w:val="true"/>
        </w:trPr>
        <w:tc>
          <w:tcPr>
            <w:tcW w:type="dxa" w:w="1700"/>
            <w:tcMar>
              <w:top w:w="80" w:type="dxa"/>
              <w:start w:w="120" w:type="dxa"/>
              <w:bottom w:w="80" w:type="dxa"/>
              <w:end w:w="120" w:type="dxa"/>
            </w:tcMar>
          </w:tcPr>
          <w:p>
            <w:r>
              <w:t>&lt;tbody&gt;</w:t>
            </w:r>
          </w:p>
        </w:tc>
        <w:tc>
          <w:tcPr>
            <w:tcW w:type="dxa" w:w="3200"/>
            <w:tcMar>
              <w:top w:w="80" w:type="dxa"/>
              <w:start w:w="120" w:type="dxa"/>
              <w:bottom w:w="80" w:type="dxa"/>
              <w:end w:w="120" w:type="dxa"/>
            </w:tcMar>
          </w:tcPr>
          <w:p>
            <w:r>
              <w:t>Agrupa el cuerpo de datos</w:t>
            </w:r>
          </w:p>
        </w:tc>
        <w:tc>
          <w:tcPr>
            <w:tcW w:type="dxa" w:w="4460"/>
            <w:tcMar>
              <w:top w:w="80" w:type="dxa"/>
              <w:start w:w="120" w:type="dxa"/>
              <w:bottom w:w="80" w:type="dxa"/>
              <w:end w:w="120" w:type="dxa"/>
            </w:tcMar>
          </w:tcPr>
          <w:p>
            <w:r>
              <w:t>Separa datos de encabezado y pie</w:t>
            </w:r>
          </w:p>
        </w:tc>
      </w:tr>
      <w:tr>
        <w:trPr>
          <w:cantSplit w:val="true"/>
        </w:trPr>
        <w:tc>
          <w:tcPr>
            <w:tcW w:type="dxa" w:w="1700"/>
            <w:tcMar>
              <w:top w:w="80" w:type="dxa"/>
              <w:start w:w="120" w:type="dxa"/>
              <w:bottom w:w="80" w:type="dxa"/>
              <w:end w:w="120" w:type="dxa"/>
            </w:tcMar>
          </w:tcPr>
          <w:p>
            <w:r>
              <w:t>&lt;tr&gt;</w:t>
            </w:r>
          </w:p>
        </w:tc>
        <w:tc>
          <w:tcPr>
            <w:tcW w:type="dxa" w:w="3200"/>
            <w:tcMar>
              <w:top w:w="80" w:type="dxa"/>
              <w:start w:w="120" w:type="dxa"/>
              <w:bottom w:w="80" w:type="dxa"/>
              <w:end w:w="120" w:type="dxa"/>
            </w:tcMar>
          </w:tcPr>
          <w:p>
            <w:r>
              <w:t>Representa una fila</w:t>
            </w:r>
          </w:p>
        </w:tc>
        <w:tc>
          <w:tcPr>
            <w:tcW w:type="dxa" w:w="4460"/>
            <w:tcMar>
              <w:top w:w="80" w:type="dxa"/>
              <w:start w:w="120" w:type="dxa"/>
              <w:bottom w:w="80" w:type="dxa"/>
              <w:end w:w="120" w:type="dxa"/>
            </w:tcMar>
          </w:tcPr>
          <w:p>
            <w:r>
              <w:t>Contiene celdas th o td</w:t>
            </w:r>
          </w:p>
        </w:tc>
      </w:tr>
      <w:tr>
        <w:trPr>
          <w:cantSplit w:val="true"/>
        </w:trPr>
        <w:tc>
          <w:tcPr>
            <w:tcW w:type="dxa" w:w="1700"/>
            <w:tcMar>
              <w:top w:w="80" w:type="dxa"/>
              <w:start w:w="120" w:type="dxa"/>
              <w:bottom w:w="80" w:type="dxa"/>
              <w:end w:w="120" w:type="dxa"/>
            </w:tcMar>
          </w:tcPr>
          <w:p>
            <w:r>
              <w:t>&lt;th&gt;</w:t>
            </w:r>
          </w:p>
        </w:tc>
        <w:tc>
          <w:tcPr>
            <w:tcW w:type="dxa" w:w="3200"/>
            <w:tcMar>
              <w:top w:w="80" w:type="dxa"/>
              <w:start w:w="120" w:type="dxa"/>
              <w:bottom w:w="80" w:type="dxa"/>
              <w:end w:w="120" w:type="dxa"/>
            </w:tcMar>
          </w:tcPr>
          <w:p>
            <w:r>
              <w:t>Representa una celda de encabezado</w:t>
            </w:r>
          </w:p>
        </w:tc>
        <w:tc>
          <w:tcPr>
            <w:tcW w:type="dxa" w:w="4460"/>
            <w:tcMar>
              <w:top w:w="80" w:type="dxa"/>
              <w:start w:w="120" w:type="dxa"/>
              <w:bottom w:w="80" w:type="dxa"/>
              <w:end w:w="120" w:type="dxa"/>
            </w:tcMar>
          </w:tcPr>
          <w:p>
            <w:r>
              <w:t>Usar scope="col" o scope="row"</w:t>
            </w:r>
          </w:p>
        </w:tc>
      </w:tr>
      <w:tr>
        <w:trPr>
          <w:cantSplit w:val="true"/>
        </w:trPr>
        <w:tc>
          <w:tcPr>
            <w:tcW w:type="dxa" w:w="1700"/>
            <w:tcMar>
              <w:top w:w="80" w:type="dxa"/>
              <w:start w:w="120" w:type="dxa"/>
              <w:bottom w:w="80" w:type="dxa"/>
              <w:end w:w="120" w:type="dxa"/>
            </w:tcMar>
          </w:tcPr>
          <w:p>
            <w:r>
              <w:t>&lt;td&gt;</w:t>
            </w:r>
          </w:p>
        </w:tc>
        <w:tc>
          <w:tcPr>
            <w:tcW w:type="dxa" w:w="3200"/>
            <w:tcMar>
              <w:top w:w="80" w:type="dxa"/>
              <w:start w:w="120" w:type="dxa"/>
              <w:bottom w:w="80" w:type="dxa"/>
              <w:end w:w="120" w:type="dxa"/>
            </w:tcMar>
          </w:tcPr>
          <w:p>
            <w:r>
              <w:t>Representa una celda de datos</w:t>
            </w:r>
          </w:p>
        </w:tc>
        <w:tc>
          <w:tcPr>
            <w:tcW w:type="dxa" w:w="4460"/>
            <w:tcMar>
              <w:top w:w="80" w:type="dxa"/>
              <w:start w:w="120" w:type="dxa"/>
              <w:bottom w:w="80" w:type="dxa"/>
              <w:end w:w="120" w:type="dxa"/>
            </w:tcMar>
          </w:tcPr>
          <w:p>
            <w:r>
              <w:t>Mantener relación clara con sus encabezados</w:t>
            </w:r>
          </w:p>
        </w:tc>
      </w:tr>
    </w:tbl>
    <w:p>
      <w:r>
        <w:br w:type="page"/>
      </w:r>
    </w:p>
    <w:p>
      <w:pPr>
        <w:pStyle w:val="Heading3"/>
      </w:pPr>
      <w:r>
        <w:t>Formularios</w:t>
      </w:r>
    </w:p>
    <w:tbl>
      <w:tblPr>
        <w:tblStyle w:val="TableGrid"/>
        <w:tblW w:type="dxa" w:w="9360"/>
        <w:tblLayout w:type="fixed"/>
        <w:tblLook w:firstColumn="1" w:firstRow="1" w:lastColumn="0" w:lastRow="0" w:noHBand="0" w:noVBand="1" w:val="04A0"/>
        <w:tblInd w:w="120" w:type="dxa"/>
      </w:tblPr>
      <w:tblGrid>
        <w:gridCol w:w="1700"/>
        <w:gridCol w:w="3200"/>
        <w:gridCol w:w="4460"/>
      </w:tblGrid>
      <w:tr>
        <w:trPr>
          <w:tblHeader w:val="true"/>
          <w:cantSplit w:val="true"/>
        </w:trPr>
        <w:tc>
          <w:tcPr>
            <w:tcW w:type="dxa" w:w="1700"/>
            <w:shd w:fill="E8EEF5"/>
            <w:tcMar>
              <w:top w:w="80" w:type="dxa"/>
              <w:start w:w="120" w:type="dxa"/>
              <w:bottom w:w="80" w:type="dxa"/>
              <w:end w:w="120" w:type="dxa"/>
            </w:tcMar>
          </w:tcPr>
          <w:p>
            <w:r>
              <w:rPr>
                <w:rFonts w:ascii="Calibri" w:hAnsi="Calibri"/>
                <w:b/>
                <w:color w:val="0B2545"/>
              </w:rPr>
              <w:t>Etiqueta</w:t>
            </w:r>
          </w:p>
        </w:tc>
        <w:tc>
          <w:tcPr>
            <w:tcW w:type="dxa" w:w="3200"/>
            <w:shd w:fill="E8EEF5"/>
            <w:tcMar>
              <w:top w:w="80" w:type="dxa"/>
              <w:start w:w="120" w:type="dxa"/>
              <w:bottom w:w="80" w:type="dxa"/>
              <w:end w:w="120" w:type="dxa"/>
            </w:tcMar>
          </w:tcPr>
          <w:p>
            <w:r>
              <w:rPr>
                <w:rFonts w:ascii="Calibri" w:hAnsi="Calibri"/>
                <w:b/>
                <w:color w:val="0B2545"/>
              </w:rPr>
              <w:t>Uso principal</w:t>
            </w:r>
          </w:p>
        </w:tc>
        <w:tc>
          <w:tcPr>
            <w:tcW w:type="dxa" w:w="4460"/>
            <w:shd w:fill="E8EEF5"/>
            <w:tcMar>
              <w:top w:w="80" w:type="dxa"/>
              <w:start w:w="120" w:type="dxa"/>
              <w:bottom w:w="80" w:type="dxa"/>
              <w:end w:w="120" w:type="dxa"/>
            </w:tcMar>
          </w:tcPr>
          <w:p>
            <w:r>
              <w:rPr>
                <w:rFonts w:ascii="Calibri" w:hAnsi="Calibri"/>
                <w:b/>
                <w:color w:val="0B2545"/>
              </w:rPr>
              <w:t>Consideraciones</w:t>
            </w:r>
          </w:p>
        </w:tc>
      </w:tr>
      <w:tr>
        <w:trPr>
          <w:cantSplit w:val="true"/>
        </w:trPr>
        <w:tc>
          <w:tcPr>
            <w:tcW w:type="dxa" w:w="1700"/>
            <w:tcMar>
              <w:top w:w="80" w:type="dxa"/>
              <w:start w:w="120" w:type="dxa"/>
              <w:bottom w:w="80" w:type="dxa"/>
              <w:end w:w="120" w:type="dxa"/>
            </w:tcMar>
          </w:tcPr>
          <w:p>
            <w:r>
              <w:t>&lt;form&gt;</w:t>
            </w:r>
          </w:p>
        </w:tc>
        <w:tc>
          <w:tcPr>
            <w:tcW w:type="dxa" w:w="3200"/>
            <w:tcMar>
              <w:top w:w="80" w:type="dxa"/>
              <w:start w:w="120" w:type="dxa"/>
              <w:bottom w:w="80" w:type="dxa"/>
              <w:end w:w="120" w:type="dxa"/>
            </w:tcMar>
          </w:tcPr>
          <w:p>
            <w:r>
              <w:t>Agrupa controles para enviar datos</w:t>
            </w:r>
          </w:p>
        </w:tc>
        <w:tc>
          <w:tcPr>
            <w:tcW w:type="dxa" w:w="4460"/>
            <w:tcMar>
              <w:top w:w="80" w:type="dxa"/>
              <w:start w:w="120" w:type="dxa"/>
              <w:bottom w:w="80" w:type="dxa"/>
              <w:end w:w="120" w:type="dxa"/>
            </w:tcMar>
          </w:tcPr>
          <w:p>
            <w:r>
              <w:t>Definir action y method cuando exista servidor</w:t>
            </w:r>
          </w:p>
        </w:tc>
      </w:tr>
      <w:tr>
        <w:trPr>
          <w:cantSplit w:val="true"/>
        </w:trPr>
        <w:tc>
          <w:tcPr>
            <w:tcW w:type="dxa" w:w="1700"/>
            <w:tcMar>
              <w:top w:w="80" w:type="dxa"/>
              <w:start w:w="120" w:type="dxa"/>
              <w:bottom w:w="80" w:type="dxa"/>
              <w:end w:w="120" w:type="dxa"/>
            </w:tcMar>
          </w:tcPr>
          <w:p>
            <w:r>
              <w:t>&lt;label&gt;</w:t>
            </w:r>
          </w:p>
        </w:tc>
        <w:tc>
          <w:tcPr>
            <w:tcW w:type="dxa" w:w="3200"/>
            <w:tcMar>
              <w:top w:w="80" w:type="dxa"/>
              <w:start w:w="120" w:type="dxa"/>
              <w:bottom w:w="80" w:type="dxa"/>
              <w:end w:w="120" w:type="dxa"/>
            </w:tcMar>
          </w:tcPr>
          <w:p>
            <w:r>
              <w:t>Nombra un control</w:t>
            </w:r>
          </w:p>
        </w:tc>
        <w:tc>
          <w:tcPr>
            <w:tcW w:type="dxa" w:w="4460"/>
            <w:tcMar>
              <w:top w:w="80" w:type="dxa"/>
              <w:start w:w="120" w:type="dxa"/>
              <w:bottom w:w="80" w:type="dxa"/>
              <w:end w:w="120" w:type="dxa"/>
            </w:tcMar>
          </w:tcPr>
          <w:p>
            <w:r>
              <w:t>Vincular for con el id del control</w:t>
            </w:r>
          </w:p>
        </w:tc>
      </w:tr>
      <w:tr>
        <w:trPr>
          <w:cantSplit w:val="true"/>
        </w:trPr>
        <w:tc>
          <w:tcPr>
            <w:tcW w:type="dxa" w:w="1700"/>
            <w:tcMar>
              <w:top w:w="80" w:type="dxa"/>
              <w:start w:w="120" w:type="dxa"/>
              <w:bottom w:w="80" w:type="dxa"/>
              <w:end w:w="120" w:type="dxa"/>
            </w:tcMar>
          </w:tcPr>
          <w:p>
            <w:r>
              <w:t>&lt;input&gt;</w:t>
            </w:r>
          </w:p>
        </w:tc>
        <w:tc>
          <w:tcPr>
            <w:tcW w:type="dxa" w:w="3200"/>
            <w:tcMar>
              <w:top w:w="80" w:type="dxa"/>
              <w:start w:w="120" w:type="dxa"/>
              <w:bottom w:w="80" w:type="dxa"/>
              <w:end w:w="120" w:type="dxa"/>
            </w:tcMar>
          </w:tcPr>
          <w:p>
            <w:r>
              <w:t>Recibe datos breves de diversos tipos</w:t>
            </w:r>
          </w:p>
        </w:tc>
        <w:tc>
          <w:tcPr>
            <w:tcW w:type="dxa" w:w="4460"/>
            <w:tcMar>
              <w:top w:w="80" w:type="dxa"/>
              <w:start w:w="120" w:type="dxa"/>
              <w:bottom w:w="80" w:type="dxa"/>
              <w:end w:w="120" w:type="dxa"/>
            </w:tcMar>
          </w:tcPr>
          <w:p>
            <w:r>
              <w:t>No tiene cierre; elegir type y name apropiados</w:t>
            </w:r>
          </w:p>
        </w:tc>
      </w:tr>
      <w:tr>
        <w:trPr>
          <w:cantSplit w:val="true"/>
        </w:trPr>
        <w:tc>
          <w:tcPr>
            <w:tcW w:type="dxa" w:w="1700"/>
            <w:tcMar>
              <w:top w:w="80" w:type="dxa"/>
              <w:start w:w="120" w:type="dxa"/>
              <w:bottom w:w="80" w:type="dxa"/>
              <w:end w:w="120" w:type="dxa"/>
            </w:tcMar>
          </w:tcPr>
          <w:p>
            <w:r>
              <w:t>&lt;textarea&gt;</w:t>
            </w:r>
          </w:p>
        </w:tc>
        <w:tc>
          <w:tcPr>
            <w:tcW w:type="dxa" w:w="3200"/>
            <w:tcMar>
              <w:top w:w="80" w:type="dxa"/>
              <w:start w:w="120" w:type="dxa"/>
              <w:bottom w:w="80" w:type="dxa"/>
              <w:end w:w="120" w:type="dxa"/>
            </w:tcMar>
          </w:tcPr>
          <w:p>
            <w:r>
              <w:t>Recibe texto de varias líneas</w:t>
            </w:r>
          </w:p>
        </w:tc>
        <w:tc>
          <w:tcPr>
            <w:tcW w:type="dxa" w:w="4460"/>
            <w:tcMar>
              <w:top w:w="80" w:type="dxa"/>
              <w:start w:w="120" w:type="dxa"/>
              <w:bottom w:w="80" w:type="dxa"/>
              <w:end w:w="120" w:type="dxa"/>
            </w:tcMar>
          </w:tcPr>
          <w:p>
            <w:r>
              <w:t>El valor inicial va entre apertura y cierre</w:t>
            </w:r>
          </w:p>
        </w:tc>
      </w:tr>
      <w:tr>
        <w:trPr>
          <w:cantSplit w:val="true"/>
        </w:trPr>
        <w:tc>
          <w:tcPr>
            <w:tcW w:type="dxa" w:w="1700"/>
            <w:tcMar>
              <w:top w:w="80" w:type="dxa"/>
              <w:start w:w="120" w:type="dxa"/>
              <w:bottom w:w="80" w:type="dxa"/>
              <w:end w:w="120" w:type="dxa"/>
            </w:tcMar>
          </w:tcPr>
          <w:p>
            <w:r>
              <w:t>&lt;select&gt;</w:t>
            </w:r>
          </w:p>
        </w:tc>
        <w:tc>
          <w:tcPr>
            <w:tcW w:type="dxa" w:w="3200"/>
            <w:tcMar>
              <w:top w:w="80" w:type="dxa"/>
              <w:start w:w="120" w:type="dxa"/>
              <w:bottom w:w="80" w:type="dxa"/>
              <w:end w:w="120" w:type="dxa"/>
            </w:tcMar>
          </w:tcPr>
          <w:p>
            <w:r>
              <w:t>Permite seleccionar desde una lista</w:t>
            </w:r>
          </w:p>
        </w:tc>
        <w:tc>
          <w:tcPr>
            <w:tcW w:type="dxa" w:w="4460"/>
            <w:tcMar>
              <w:top w:w="80" w:type="dxa"/>
              <w:start w:w="120" w:type="dxa"/>
              <w:bottom w:w="80" w:type="dxa"/>
              <w:end w:w="120" w:type="dxa"/>
            </w:tcMar>
          </w:tcPr>
          <w:p>
            <w:r>
              <w:t>Debe contener option; incluir label asociado</w:t>
            </w:r>
          </w:p>
        </w:tc>
      </w:tr>
      <w:tr>
        <w:trPr>
          <w:cantSplit w:val="true"/>
        </w:trPr>
        <w:tc>
          <w:tcPr>
            <w:tcW w:type="dxa" w:w="1700"/>
            <w:tcMar>
              <w:top w:w="80" w:type="dxa"/>
              <w:start w:w="120" w:type="dxa"/>
              <w:bottom w:w="80" w:type="dxa"/>
              <w:end w:w="120" w:type="dxa"/>
            </w:tcMar>
          </w:tcPr>
          <w:p>
            <w:r>
              <w:t>&lt;option&gt;</w:t>
            </w:r>
          </w:p>
        </w:tc>
        <w:tc>
          <w:tcPr>
            <w:tcW w:type="dxa" w:w="3200"/>
            <w:tcMar>
              <w:top w:w="80" w:type="dxa"/>
              <w:start w:w="120" w:type="dxa"/>
              <w:bottom w:w="80" w:type="dxa"/>
              <w:end w:w="120" w:type="dxa"/>
            </w:tcMar>
          </w:tcPr>
          <w:p>
            <w:r>
              <w:t>Define una alternativa de select</w:t>
            </w:r>
          </w:p>
        </w:tc>
        <w:tc>
          <w:tcPr>
            <w:tcW w:type="dxa" w:w="4460"/>
            <w:tcMar>
              <w:top w:w="80" w:type="dxa"/>
              <w:start w:w="120" w:type="dxa"/>
              <w:bottom w:w="80" w:type="dxa"/>
              <w:end w:w="120" w:type="dxa"/>
            </w:tcMar>
          </w:tcPr>
          <w:p>
            <w:r>
              <w:t>Asignar value útil para el procesamiento</w:t>
            </w:r>
          </w:p>
        </w:tc>
      </w:tr>
      <w:tr>
        <w:trPr>
          <w:cantSplit w:val="true"/>
        </w:trPr>
        <w:tc>
          <w:tcPr>
            <w:tcW w:type="dxa" w:w="1700"/>
            <w:tcMar>
              <w:top w:w="80" w:type="dxa"/>
              <w:start w:w="120" w:type="dxa"/>
              <w:bottom w:w="80" w:type="dxa"/>
              <w:end w:w="120" w:type="dxa"/>
            </w:tcMar>
          </w:tcPr>
          <w:p>
            <w:r>
              <w:t>&lt;button&gt;</w:t>
            </w:r>
          </w:p>
        </w:tc>
        <w:tc>
          <w:tcPr>
            <w:tcW w:type="dxa" w:w="3200"/>
            <w:tcMar>
              <w:top w:w="80" w:type="dxa"/>
              <w:start w:w="120" w:type="dxa"/>
              <w:bottom w:w="80" w:type="dxa"/>
              <w:end w:w="120" w:type="dxa"/>
            </w:tcMar>
          </w:tcPr>
          <w:p>
            <w:r>
              <w:t>Ejecuta una acción</w:t>
            </w:r>
          </w:p>
        </w:tc>
        <w:tc>
          <w:tcPr>
            <w:tcW w:type="dxa" w:w="4460"/>
            <w:tcMar>
              <w:top w:w="80" w:type="dxa"/>
              <w:start w:w="120" w:type="dxa"/>
              <w:bottom w:w="80" w:type="dxa"/>
              <w:end w:w="120" w:type="dxa"/>
            </w:tcMar>
          </w:tcPr>
          <w:p>
            <w:r>
              <w:t>Declarar type; dentro de form el valor predeterminado envía</w:t>
            </w:r>
          </w:p>
        </w:tc>
      </w:tr>
      <w:tr>
        <w:trPr>
          <w:cantSplit w:val="true"/>
        </w:trPr>
        <w:tc>
          <w:tcPr>
            <w:tcW w:type="dxa" w:w="1700"/>
            <w:tcMar>
              <w:top w:w="80" w:type="dxa"/>
              <w:start w:w="120" w:type="dxa"/>
              <w:bottom w:w="80" w:type="dxa"/>
              <w:end w:w="120" w:type="dxa"/>
            </w:tcMar>
          </w:tcPr>
          <w:p>
            <w:r>
              <w:t>&lt;fieldset&gt;</w:t>
            </w:r>
          </w:p>
        </w:tc>
        <w:tc>
          <w:tcPr>
            <w:tcW w:type="dxa" w:w="3200"/>
            <w:tcMar>
              <w:top w:w="80" w:type="dxa"/>
              <w:start w:w="120" w:type="dxa"/>
              <w:bottom w:w="80" w:type="dxa"/>
              <w:end w:w="120" w:type="dxa"/>
            </w:tcMar>
          </w:tcPr>
          <w:p>
            <w:r>
              <w:t>Agrupa controles relacionados</w:t>
            </w:r>
          </w:p>
        </w:tc>
        <w:tc>
          <w:tcPr>
            <w:tcW w:type="dxa" w:w="4460"/>
            <w:tcMar>
              <w:top w:w="80" w:type="dxa"/>
              <w:start w:w="120" w:type="dxa"/>
              <w:bottom w:w="80" w:type="dxa"/>
              <w:end w:w="120" w:type="dxa"/>
            </w:tcMar>
          </w:tcPr>
          <w:p>
            <w:r>
              <w:t>Especialmente útil para radios y checkboxes</w:t>
            </w:r>
          </w:p>
        </w:tc>
      </w:tr>
      <w:tr>
        <w:trPr>
          <w:cantSplit w:val="true"/>
        </w:trPr>
        <w:tc>
          <w:tcPr>
            <w:tcW w:type="dxa" w:w="1700"/>
            <w:tcMar>
              <w:top w:w="80" w:type="dxa"/>
              <w:start w:w="120" w:type="dxa"/>
              <w:bottom w:w="80" w:type="dxa"/>
              <w:end w:w="120" w:type="dxa"/>
            </w:tcMar>
          </w:tcPr>
          <w:p>
            <w:r>
              <w:t>&lt;legend&gt;</w:t>
            </w:r>
          </w:p>
        </w:tc>
        <w:tc>
          <w:tcPr>
            <w:tcW w:type="dxa" w:w="3200"/>
            <w:tcMar>
              <w:top w:w="80" w:type="dxa"/>
              <w:start w:w="120" w:type="dxa"/>
              <w:bottom w:w="80" w:type="dxa"/>
              <w:end w:w="120" w:type="dxa"/>
            </w:tcMar>
          </w:tcPr>
          <w:p>
            <w:r>
              <w:t>Nombra un fieldset</w:t>
            </w:r>
          </w:p>
        </w:tc>
        <w:tc>
          <w:tcPr>
            <w:tcW w:type="dxa" w:w="4460"/>
            <w:tcMar>
              <w:top w:w="80" w:type="dxa"/>
              <w:start w:w="120" w:type="dxa"/>
              <w:bottom w:w="80" w:type="dxa"/>
              <w:end w:w="120" w:type="dxa"/>
            </w:tcMar>
          </w:tcPr>
          <w:p>
            <w:r>
              <w:t>Debe ser el primer contenido del grupo</w:t>
            </w:r>
          </w:p>
        </w:tc>
      </w:tr>
    </w:tbl>
    <w:p>
      <w:pPr>
        <w:pStyle w:val="Callout"/>
        <w:shd w:fill="E8EEF5"/>
        <w:pBdr>
          <w:left w:val="single" w:sz="18" w:space="7" w:color="145DA0"/>
        </w:pBdr>
      </w:pPr>
      <w:r>
        <w:rPr>
          <w:rFonts w:ascii="Calibri" w:hAnsi="Calibri"/>
          <w:b/>
          <w:color w:val="145DA0"/>
        </w:rPr>
        <w:t xml:space="preserve">Atributos globales frecuentes: </w:t>
      </w:r>
      <w:r>
        <w:rPr>
          <w:rFonts w:ascii="Calibri" w:hAnsi="Calibri"/>
          <w:color w:val="111111"/>
        </w:rPr>
        <w:t>id identifica un elemento; class agrupa elementos; title aporta información adicional, pero no reemplaza un label ni un alt; hidden oculta contenido; data-* almacena datos personalizados; aria-* complementa la accesibilidad cuando HTML nativo no expresa lo necesario.</w:t>
      </w:r>
    </w:p>
    <w:p>
      <w:pPr>
        <w:pStyle w:val="Callout"/>
        <w:shd w:fill="EAF6F1"/>
        <w:pBdr>
          <w:left w:val="single" w:sz="18" w:space="7" w:color="2A7F62"/>
        </w:pBdr>
      </w:pPr>
      <w:r>
        <w:rPr>
          <w:rFonts w:ascii="Calibri" w:hAnsi="Calibri"/>
          <w:b/>
          <w:color w:val="2A7F62"/>
        </w:rPr>
        <w:t xml:space="preserve">Criterio profesional: </w:t>
      </w:r>
      <w:r>
        <w:rPr>
          <w:rFonts w:ascii="Calibri" w:hAnsi="Calibri"/>
          <w:color w:val="111111"/>
        </w:rPr>
        <w:t>No intentes utilizar todas las etiquetas en una sola página. Elige la que describa correctamente el contenido y valida después la estructura, la navegación y la accesibilidad.</w:t>
      </w:r>
    </w:p>
    <w:p>
      <w:r>
        <w:br w:type="page"/>
      </w:r>
    </w:p>
    <w:p>
      <w:pPr>
        <w:pStyle w:val="Heading2"/>
      </w:pPr>
      <w:r>
        <w:t>5.6 Introducción breve a class y los atributos ARIA</w:t>
      </w:r>
    </w:p>
    <w:p>
      <w:pPr>
        <w:pStyle w:val="Callout"/>
        <w:shd w:fill="E8EEF5"/>
        <w:pBdr>
          <w:left w:val="single" w:sz="18" w:space="7" w:color="145DA0"/>
        </w:pBdr>
      </w:pPr>
      <w:r>
        <w:rPr>
          <w:rFonts w:ascii="Calibri" w:hAnsi="Calibri"/>
          <w:b/>
          <w:color w:val="145DA0"/>
        </w:rPr>
        <w:t xml:space="preserve">Alcance de esta explicación: </w:t>
      </w:r>
      <w:r>
        <w:rPr>
          <w:rFonts w:ascii="Calibri" w:hAnsi="Calibri"/>
          <w:color w:val="111111"/>
        </w:rPr>
        <w:t>Por ahora solo necesitas reconocer estos atributos y comprender por qué aparecen en el código. Las clases CSS y la accesibilidad con ARIA se estudiarán con mayor profundidad en guías posteriores.</w:t>
      </w:r>
    </w:p>
    <w:p>
      <w:pPr>
        <w:pStyle w:val="Heading3"/>
      </w:pPr>
      <w:r>
        <w:t>¿Qué hace class?</w:t>
      </w:r>
    </w:p>
    <w:p>
      <w:r>
        <w:t>El atributo class asigna uno o más nombres de clasificación a un elemento HTML. CSS puede utilizar esos nombres para aplicar la misma presentación a varios elementos, y JavaScript también puede utilizarlos para localizar grupos de elementos.</w:t>
      </w:r>
    </w:p>
    <w:p>
      <w:pPr>
        <w:pStyle w:val="CodeBlock"/>
        <w:keepLines/>
      </w:pPr>
      <w:r>
        <w:rPr>
          <w:rFonts w:ascii="Consolas" w:hAnsi="Consolas"/>
          <w:color w:val="0B2545"/>
          <w:sz w:val="18"/>
        </w:rPr>
        <w:t>&lt;article class="tarjeta destacada"&gt;</w:t>
      </w:r>
      <w:r>
        <w:br/>
      </w:r>
      <w:r>
        <w:rPr>
          <w:rFonts w:ascii="Consolas" w:hAnsi="Consolas"/>
          <w:color w:val="0B2545"/>
          <w:sz w:val="18"/>
        </w:rPr>
        <w:t xml:space="preserve">  &lt;h3 class="titulo-tarjeta"&gt;Fotografía urbana&lt;/h3&gt;</w:t>
      </w:r>
      <w:r>
        <w:br/>
      </w:r>
      <w:r>
        <w:rPr>
          <w:rFonts w:ascii="Consolas" w:hAnsi="Consolas"/>
          <w:color w:val="0B2545"/>
          <w:sz w:val="18"/>
        </w:rPr>
        <w:t>&lt;/article&gt;</w:t>
      </w:r>
    </w:p>
    <w:p>
      <w:r>
        <w:t>En CSS, el nombre de una clase se escribe precedido por un punto:</w:t>
      </w:r>
    </w:p>
    <w:p>
      <w:pPr>
        <w:pStyle w:val="CodeBlock"/>
        <w:keepLines/>
      </w:pPr>
      <w:r>
        <w:rPr>
          <w:rFonts w:ascii="Consolas" w:hAnsi="Consolas"/>
          <w:color w:val="0B2545"/>
          <w:sz w:val="18"/>
        </w:rPr>
        <w:t>.tarjeta {</w:t>
      </w:r>
      <w:r>
        <w:br/>
      </w:r>
      <w:r>
        <w:rPr>
          <w:rFonts w:ascii="Consolas" w:hAnsi="Consolas"/>
          <w:color w:val="0B2545"/>
          <w:sz w:val="18"/>
        </w:rPr>
        <w:t xml:space="preserve">  padding: 1rem;</w:t>
      </w:r>
      <w:r>
        <w:br/>
      </w:r>
      <w:r>
        <w:rPr>
          <w:rFonts w:ascii="Consolas" w:hAnsi="Consolas"/>
          <w:color w:val="0B2545"/>
          <w:sz w:val="18"/>
        </w:rPr>
        <w:t xml:space="preserve">  background-color: #ffffff;</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.destacada {</w:t>
      </w:r>
      <w:r>
        <w:br/>
      </w:r>
      <w:r>
        <w:rPr>
          <w:rFonts w:ascii="Consolas" w:hAnsi="Consolas"/>
          <w:color w:val="0B2545"/>
          <w:sz w:val="18"/>
        </w:rPr>
        <w:t xml:space="preserve">  border: 2px solid #2a7f62;</w:t>
      </w:r>
      <w:r>
        <w:br/>
      </w:r>
      <w:r>
        <w:rPr>
          <w:rFonts w:ascii="Consolas" w:hAnsi="Consolas"/>
          <w:color w:val="0B2545"/>
          <w:sz w:val="18"/>
        </w:rPr>
        <w:t>}</w:t>
      </w:r>
    </w:p>
    <w:p>
      <w:pPr>
        <w:pStyle w:val="ListBullet"/>
      </w:pPr>
      <w:r>
        <w:t>Una misma clase puede reutilizarse en muchos elementos.</w:t>
      </w:r>
    </w:p>
    <w:p>
      <w:pPr>
        <w:pStyle w:val="ListBullet"/>
      </w:pPr>
      <w:r>
        <w:t>Un elemento puede tener varias clases separadas por espacios.</w:t>
      </w:r>
    </w:p>
    <w:p>
      <w:pPr>
        <w:pStyle w:val="ListBullet"/>
      </w:pPr>
      <w:r>
        <w:t>class no cambia la apariencia por sí solo: debe existir una regla CSS que la seleccione.</w:t>
      </w:r>
    </w:p>
    <w:p>
      <w:pPr>
        <w:pStyle w:val="ListBullet"/>
      </w:pPr>
      <w:r>
        <w:t>id identifica un elemento particular y no debe repetirse en la misma página; class está pensada para reutilizarse.</w:t>
      </w:r>
    </w:p>
    <w:p>
      <w:pPr>
        <w:pStyle w:val="Heading3"/>
      </w:pPr>
      <w:r>
        <w:t>¿Qué son los atributos ARIA?</w:t>
      </w:r>
    </w:p>
    <w:p>
      <w:r>
        <w:t>ARIA significa Accessible Rich Internet Applications. Sus atributos agregan información para tecnologías de asistencia, como los lectores de pantalla, cuando el HTML por sí solo no comunica suficientemente el nombre, el estado o la relación de un elemento.</w:t>
      </w:r>
    </w:p>
    <w:tbl>
      <w:tblPr>
        <w:tblStyle w:val="TableGrid"/>
        <w:tblW w:type="dxa" w:w="9360"/>
        <w:tblLayout w:type="fixed"/>
        <w:tblLook w:firstColumn="1" w:firstRow="1" w:lastColumn="0" w:lastRow="0" w:noHBand="0" w:noVBand="1" w:val="04A0"/>
        <w:tblInd w:w="120" w:type="dxa"/>
      </w:tblPr>
      <w:tblGrid>
        <w:gridCol w:w="1800"/>
        <w:gridCol w:w="3550"/>
        <w:gridCol w:w="4010"/>
      </w:tblGrid>
      <w:tr>
        <w:trPr>
          <w:tblHeader w:val="true"/>
          <w:cantSplit w:val="true"/>
        </w:trPr>
        <w:tc>
          <w:tcPr>
            <w:tcW w:type="dxa" w:w="1800"/>
            <w:shd w:fill="E8EEF5"/>
            <w:tcMar>
              <w:top w:w="80" w:type="dxa"/>
              <w:start w:w="120" w:type="dxa"/>
              <w:bottom w:w="80" w:type="dxa"/>
              <w:end w:w="120" w:type="dxa"/>
            </w:tcMar>
          </w:tcPr>
          <w:p>
            <w:r>
              <w:rPr>
                <w:rFonts w:ascii="Calibri" w:hAnsi="Calibri"/>
                <w:b/>
                <w:color w:val="0B2545"/>
              </w:rPr>
              <w:t>Atributo</w:t>
            </w:r>
          </w:p>
        </w:tc>
        <w:tc>
          <w:tcPr>
            <w:tcW w:type="dxa" w:w="3550"/>
            <w:shd w:fill="E8EEF5"/>
            <w:tcMar>
              <w:top w:w="80" w:type="dxa"/>
              <w:start w:w="120" w:type="dxa"/>
              <w:bottom w:w="80" w:type="dxa"/>
              <w:end w:w="120" w:type="dxa"/>
            </w:tcMar>
          </w:tcPr>
          <w:p>
            <w:r>
              <w:rPr>
                <w:rFonts w:ascii="Calibri" w:hAnsi="Calibri"/>
                <w:b/>
                <w:color w:val="0B2545"/>
              </w:rPr>
              <w:t>Qué comunica</w:t>
            </w:r>
          </w:p>
        </w:tc>
        <w:tc>
          <w:tcPr>
            <w:tcW w:type="dxa" w:w="4010"/>
            <w:shd w:fill="E8EEF5"/>
            <w:tcMar>
              <w:top w:w="80" w:type="dxa"/>
              <w:start w:w="120" w:type="dxa"/>
              <w:bottom w:w="80" w:type="dxa"/>
              <w:end w:w="120" w:type="dxa"/>
            </w:tcMar>
          </w:tcPr>
          <w:p>
            <w:r>
              <w:rPr>
                <w:rFonts w:ascii="Calibri" w:hAnsi="Calibri"/>
                <w:b/>
                <w:color w:val="0B2545"/>
              </w:rPr>
              <w:t>Ejemplo utilizado o relacionado</w:t>
            </w:r>
          </w:p>
        </w:tc>
      </w:tr>
      <w:tr>
        <w:trPr>
          <w:cantSplit w:val="true"/>
        </w:trPr>
        <w:tc>
          <w:tcPr>
            <w:tcW w:type="dxa" w:w="1800"/>
            <w:tcMar>
              <w:top w:w="80" w:type="dxa"/>
              <w:start w:w="120" w:type="dxa"/>
              <w:bottom w:w="80" w:type="dxa"/>
              <w:end w:w="120" w:type="dxa"/>
            </w:tcMar>
          </w:tcPr>
          <w:p>
            <w:r>
              <w:t>aria-label</w:t>
            </w:r>
          </w:p>
        </w:tc>
        <w:tc>
          <w:tcPr>
            <w:tcW w:type="dxa" w:w="3550"/>
            <w:tcMar>
              <w:top w:w="80" w:type="dxa"/>
              <w:start w:w="120" w:type="dxa"/>
              <w:bottom w:w="80" w:type="dxa"/>
              <w:end w:w="120" w:type="dxa"/>
            </w:tcMar>
          </w:tcPr>
          <w:p>
            <w:r>
              <w:t>Entrega un nombre accesible directamente</w:t>
            </w:r>
          </w:p>
        </w:tc>
        <w:tc>
          <w:tcPr>
            <w:tcW w:type="dxa" w:w="4010"/>
            <w:tcMar>
              <w:top w:w="80" w:type="dxa"/>
              <w:start w:w="120" w:type="dxa"/>
              <w:bottom w:w="80" w:type="dxa"/>
              <w:end w:w="120" w:type="dxa"/>
            </w:tcMar>
          </w:tcPr>
          <w:p>
            <w:r>
              <w:t>&lt;nav aria-label="Navegación principal"&gt;</w:t>
            </w:r>
          </w:p>
        </w:tc>
      </w:tr>
      <w:tr>
        <w:trPr>
          <w:cantSplit w:val="true"/>
        </w:trPr>
        <w:tc>
          <w:tcPr>
            <w:tcW w:type="dxa" w:w="1800"/>
            <w:tcMar>
              <w:top w:w="80" w:type="dxa"/>
              <w:start w:w="120" w:type="dxa"/>
              <w:bottom w:w="80" w:type="dxa"/>
              <w:end w:w="120" w:type="dxa"/>
            </w:tcMar>
          </w:tcPr>
          <w:p>
            <w:r>
              <w:t>aria-labelledby</w:t>
            </w:r>
          </w:p>
        </w:tc>
        <w:tc>
          <w:tcPr>
            <w:tcW w:type="dxa" w:w="3550"/>
            <w:tcMar>
              <w:top w:w="80" w:type="dxa"/>
              <w:start w:w="120" w:type="dxa"/>
              <w:bottom w:w="80" w:type="dxa"/>
              <w:end w:w="120" w:type="dxa"/>
            </w:tcMar>
          </w:tcPr>
          <w:p>
            <w:r>
              <w:t>Usa el texto de otro elemento como nombre</w:t>
            </w:r>
          </w:p>
        </w:tc>
        <w:tc>
          <w:tcPr>
            <w:tcW w:type="dxa" w:w="4010"/>
            <w:tcMar>
              <w:top w:w="80" w:type="dxa"/>
              <w:start w:w="120" w:type="dxa"/>
              <w:bottom w:w="80" w:type="dxa"/>
              <w:end w:w="120" w:type="dxa"/>
            </w:tcMar>
          </w:tcPr>
          <w:p>
            <w:r>
              <w:t>&lt;section aria-labelledby="titulo-actividades"&gt;</w:t>
            </w:r>
          </w:p>
        </w:tc>
      </w:tr>
      <w:tr>
        <w:trPr>
          <w:cantSplit w:val="true"/>
        </w:trPr>
        <w:tc>
          <w:tcPr>
            <w:tcW w:type="dxa" w:w="1800"/>
            <w:tcMar>
              <w:top w:w="80" w:type="dxa"/>
              <w:start w:w="120" w:type="dxa"/>
              <w:bottom w:w="80" w:type="dxa"/>
              <w:end w:w="120" w:type="dxa"/>
            </w:tcMar>
          </w:tcPr>
          <w:p>
            <w:r>
              <w:t>aria-current</w:t>
            </w:r>
          </w:p>
        </w:tc>
        <w:tc>
          <w:tcPr>
            <w:tcW w:type="dxa" w:w="3550"/>
            <w:tcMar>
              <w:top w:w="80" w:type="dxa"/>
              <w:start w:w="120" w:type="dxa"/>
              <w:bottom w:w="80" w:type="dxa"/>
              <w:end w:w="120" w:type="dxa"/>
            </w:tcMar>
          </w:tcPr>
          <w:p>
            <w:r>
              <w:t>Indica cuál opción representa la página actual</w:t>
            </w:r>
          </w:p>
        </w:tc>
        <w:tc>
          <w:tcPr>
            <w:tcW w:type="dxa" w:w="4010"/>
            <w:tcMar>
              <w:top w:w="80" w:type="dxa"/>
              <w:start w:w="120" w:type="dxa"/>
              <w:bottom w:w="80" w:type="dxa"/>
              <w:end w:w="120" w:type="dxa"/>
            </w:tcMar>
          </w:tcPr>
          <w:p>
            <w:r>
              <w:t>&lt;a href="index.html" aria-current="page"&gt;</w:t>
            </w:r>
          </w:p>
        </w:tc>
      </w:tr>
      <w:tr>
        <w:trPr>
          <w:cantSplit w:val="true"/>
        </w:trPr>
        <w:tc>
          <w:tcPr>
            <w:tcW w:type="dxa" w:w="1800"/>
            <w:tcMar>
              <w:top w:w="80" w:type="dxa"/>
              <w:start w:w="120" w:type="dxa"/>
              <w:bottom w:w="80" w:type="dxa"/>
              <w:end w:w="120" w:type="dxa"/>
            </w:tcMar>
          </w:tcPr>
          <w:p>
            <w:r>
              <w:t>aria-hidden</w:t>
            </w:r>
          </w:p>
        </w:tc>
        <w:tc>
          <w:tcPr>
            <w:tcW w:type="dxa" w:w="3550"/>
            <w:tcMar>
              <w:top w:w="80" w:type="dxa"/>
              <w:start w:w="120" w:type="dxa"/>
              <w:bottom w:w="80" w:type="dxa"/>
              <w:end w:w="120" w:type="dxa"/>
            </w:tcMar>
          </w:tcPr>
          <w:p>
            <w:r>
              <w:t>Oculta contenido decorativo a tecnologías de asistencia</w:t>
            </w:r>
          </w:p>
        </w:tc>
        <w:tc>
          <w:tcPr>
            <w:tcW w:type="dxa" w:w="4010"/>
            <w:tcMar>
              <w:top w:w="80" w:type="dxa"/>
              <w:start w:w="120" w:type="dxa"/>
              <w:bottom w:w="80" w:type="dxa"/>
              <w:end w:w="120" w:type="dxa"/>
            </w:tcMar>
          </w:tcPr>
          <w:p>
            <w:r>
              <w:t>&lt;span aria-hidden="true"&gt;★&lt;/span&gt;</w:t>
            </w:r>
          </w:p>
        </w:tc>
      </w:tr>
    </w:tbl>
    <w:p>
      <w:r>
        <w:t>Ejemplo de la relación creada por aria-labelledby:</w:t>
      </w:r>
    </w:p>
    <w:p>
      <w:pPr>
        <w:pStyle w:val="CodeBlock"/>
        <w:keepLines/>
      </w:pPr>
      <w:r>
        <w:rPr>
          <w:rFonts w:ascii="Consolas" w:hAnsi="Consolas"/>
          <w:color w:val="0B2545"/>
          <w:sz w:val="18"/>
        </w:rPr>
        <w:t>&lt;section aria-labelledby="titulo-actividades"&gt;</w:t>
      </w:r>
      <w:r>
        <w:br/>
      </w:r>
      <w:r>
        <w:rPr>
          <w:rFonts w:ascii="Consolas" w:hAnsi="Consolas"/>
          <w:color w:val="0B2545"/>
          <w:sz w:val="18"/>
        </w:rPr>
        <w:t xml:space="preserve">  &lt;h2 id="titulo-actividades"&gt;Actividades destacadas&lt;/h2&gt;</w:t>
      </w:r>
      <w:r>
        <w:br/>
      </w:r>
      <w:r>
        <w:rPr>
          <w:rFonts w:ascii="Consolas" w:hAnsi="Consolas"/>
          <w:color w:val="0B2545"/>
          <w:sz w:val="18"/>
        </w:rPr>
        <w:t xml:space="preserve">  ...</w:t>
      </w:r>
      <w:r>
        <w:br/>
      </w:r>
      <w:r>
        <w:rPr>
          <w:rFonts w:ascii="Consolas" w:hAnsi="Consolas"/>
          <w:color w:val="0B2545"/>
          <w:sz w:val="18"/>
        </w:rPr>
        <w:t>&lt;/section&gt;</w:t>
      </w:r>
    </w:p>
    <w:p>
      <w:pPr>
        <w:pStyle w:val="Callout"/>
        <w:shd w:fill="FFF7E6"/>
        <w:pBdr>
          <w:left w:val="single" w:sz="18" w:space="7" w:color="B7791F"/>
        </w:pBdr>
      </w:pPr>
      <w:r>
        <w:rPr>
          <w:rFonts w:ascii="Calibri" w:hAnsi="Calibri"/>
          <w:b/>
          <w:color w:val="B7791F"/>
        </w:rPr>
        <w:t xml:space="preserve">Primera regla de ARIA: </w:t>
      </w:r>
      <w:r>
        <w:rPr>
          <w:rFonts w:ascii="Calibri" w:hAnsi="Calibri"/>
          <w:color w:val="111111"/>
        </w:rPr>
        <w:t>Prefiere siempre una etiqueta HTML nativa y semántica cuando exista. ARIA complementa el significado; no corrige una estructura HTML incorrecta ni agrega comportamiento por sí sola.</w:t>
      </w:r>
    </w:p>
    <w:p>
      <w:pPr>
        <w:pStyle w:val="Callout"/>
        <w:shd w:fill="FFF7E6"/>
        <w:pBdr>
          <w:left w:val="single" w:sz="18" w:space="7" w:color="B7791F"/>
        </w:pBdr>
      </w:pPr>
      <w:r>
        <w:rPr>
          <w:rFonts w:ascii="Calibri" w:hAnsi="Calibri"/>
          <w:b/>
          <w:color w:val="B7791F"/>
        </w:rPr>
        <w:t xml:space="preserve">No inventes valores: </w:t>
      </w:r>
      <w:r>
        <w:rPr>
          <w:rFonts w:ascii="Calibri" w:hAnsi="Calibri"/>
          <w:color w:val="111111"/>
        </w:rPr>
        <w:t>El id indicado en aria-labelledby debe existir en la misma página. aria-current debe utilizarse solo en la opción actualmente activa y aria-hidden no debe aplicarse a información necesaria o controles interactivos.</w:t>
      </w:r>
    </w:p>
    <w:p>
      <w:pPr>
        <w:pStyle w:val="Heading1"/>
      </w:pPr>
      <w:r>
        <w:t>6. Preparar recursos y archivos</w:t>
      </w:r>
    </w:p>
    <w:p>
      <w:pPr>
        <w:spacing w:before="180" w:after="80"/>
      </w:pPr>
      <w:r>
        <w:rPr>
          <w:rFonts w:ascii="Calibri" w:hAnsi="Calibri"/>
          <w:b/>
          <w:color w:val="145DA0"/>
          <w:sz w:val="24"/>
        </w:rPr>
        <w:t xml:space="preserve">Paso 1. </w:t>
      </w:r>
      <w:r>
        <w:rPr>
          <w:rFonts w:ascii="Calibri" w:hAnsi="Calibri"/>
          <w:b/>
          <w:color w:val="0B2545"/>
          <w:sz w:val="24"/>
        </w:rPr>
        <w:t>Agregar imágenes locales</w:t>
      </w:r>
    </w:p>
    <w:p>
      <w:r>
        <w:t>Guarda tres imágenes propias o con licencia de uso dentro de assets/img. Utiliza exactamente estos nombres para que el código de la guía funcione:</w:t>
      </w:r>
    </w:p>
    <w:p>
      <w:pPr>
        <w:pStyle w:val="CodeBlock"/>
        <w:keepLines/>
      </w:pPr>
      <w:r>
        <w:rPr>
          <w:rFonts w:ascii="Consolas" w:hAnsi="Consolas"/>
          <w:color w:val="0B2545"/>
          <w:sz w:val="18"/>
        </w:rPr>
        <w:t>assets/img/fotografia.jpg</w:t>
      </w:r>
      <w:r>
        <w:br/>
      </w:r>
      <w:r>
        <w:rPr>
          <w:rFonts w:ascii="Consolas" w:hAnsi="Consolas"/>
          <w:color w:val="0B2545"/>
          <w:sz w:val="18"/>
        </w:rPr>
        <w:t>assets/img/huerto.jpg</w:t>
      </w:r>
      <w:r>
        <w:br/>
      </w:r>
      <w:r>
        <w:rPr>
          <w:rFonts w:ascii="Consolas" w:hAnsi="Consolas"/>
          <w:color w:val="0B2545"/>
          <w:sz w:val="18"/>
        </w:rPr>
        <w:t>assets/img/programacion.jpg</w:t>
      </w:r>
    </w:p>
    <w:p>
      <w:r>
        <w:t>Registra en README.md el autor y la fuente de cada imagen. No enlaces imágenes directamente desde una búsqueda: la dirección puede cambiar y no demuestra una gestión responsable del recurso.</w:t>
      </w:r>
    </w:p>
    <w:p>
      <w:pPr>
        <w:spacing w:before="180" w:after="80"/>
      </w:pPr>
      <w:r>
        <w:rPr>
          <w:rFonts w:ascii="Calibri" w:hAnsi="Calibri"/>
          <w:b/>
          <w:color w:val="145DA0"/>
          <w:sz w:val="24"/>
        </w:rPr>
        <w:t xml:space="preserve">Paso 2. </w:t>
      </w:r>
      <w:r>
        <w:rPr>
          <w:rFonts w:ascii="Calibri" w:hAnsi="Calibri"/>
          <w:b/>
          <w:color w:val="0B2545"/>
          <w:sz w:val="24"/>
        </w:rPr>
        <w:t>Crear las nuevas páginas</w:t>
      </w:r>
    </w:p>
    <w:p>
      <w:r>
        <w:t>En la raíz del proyecto crea cuatro archivos adicionales. Al terminar, la estructura será:</w:t>
      </w:r>
    </w:p>
    <w:p>
      <w:pPr>
        <w:pStyle w:val="CodeBlock"/>
        <w:keepLines/>
      </w:pPr>
      <w:r>
        <w:rPr>
          <w:rFonts w:ascii="Consolas" w:hAnsi="Consolas"/>
          <w:color w:val="0B2545"/>
          <w:sz w:val="18"/>
        </w:rPr>
        <w:t>conecta-cultura/</w:t>
      </w:r>
      <w:r>
        <w:br/>
      </w:r>
      <w:r>
        <w:rPr>
          <w:rFonts w:ascii="Consolas" w:hAnsi="Consolas"/>
          <w:color w:val="0B2545"/>
          <w:sz w:val="18"/>
        </w:rPr>
        <w:t>|-- assets/</w:t>
      </w:r>
      <w:r>
        <w:br/>
      </w:r>
      <w:r>
        <w:rPr>
          <w:rFonts w:ascii="Consolas" w:hAnsi="Consolas"/>
          <w:color w:val="0B2545"/>
          <w:sz w:val="18"/>
        </w:rPr>
        <w:t>|   |-- css/estilos.css</w:t>
      </w:r>
      <w:r>
        <w:br/>
      </w:r>
      <w:r>
        <w:rPr>
          <w:rFonts w:ascii="Consolas" w:hAnsi="Consolas"/>
          <w:color w:val="0B2545"/>
          <w:sz w:val="18"/>
        </w:rPr>
        <w:t>|   |-- img/</w:t>
      </w:r>
      <w:r>
        <w:br/>
      </w:r>
      <w:r>
        <w:rPr>
          <w:rFonts w:ascii="Consolas" w:hAnsi="Consolas"/>
          <w:color w:val="0B2545"/>
          <w:sz w:val="18"/>
        </w:rPr>
        <w:t>|   |   |-- fotografia.jpg</w:t>
      </w:r>
      <w:r>
        <w:br/>
      </w:r>
      <w:r>
        <w:rPr>
          <w:rFonts w:ascii="Consolas" w:hAnsi="Consolas"/>
          <w:color w:val="0B2545"/>
          <w:sz w:val="18"/>
        </w:rPr>
        <w:t>|   |   |-- huerto.jpg</w:t>
      </w:r>
      <w:r>
        <w:br/>
      </w:r>
      <w:r>
        <w:rPr>
          <w:rFonts w:ascii="Consolas" w:hAnsi="Consolas"/>
          <w:color w:val="0B2545"/>
          <w:sz w:val="18"/>
        </w:rPr>
        <w:t>|   |   `-- programacion.jpg</w:t>
      </w:r>
      <w:r>
        <w:br/>
      </w:r>
      <w:r>
        <w:rPr>
          <w:rFonts w:ascii="Consolas" w:hAnsi="Consolas"/>
          <w:color w:val="0B2545"/>
          <w:sz w:val="18"/>
        </w:rPr>
        <w:t>|   `-- js/app.js</w:t>
      </w:r>
      <w:r>
        <w:br/>
      </w:r>
      <w:r>
        <w:rPr>
          <w:rFonts w:ascii="Consolas" w:hAnsi="Consolas"/>
          <w:color w:val="0B2545"/>
          <w:sz w:val="18"/>
        </w:rPr>
        <w:t>|-- index.html</w:t>
      </w:r>
      <w:r>
        <w:br/>
      </w:r>
      <w:r>
        <w:rPr>
          <w:rFonts w:ascii="Consolas" w:hAnsi="Consolas"/>
          <w:color w:val="0B2545"/>
          <w:sz w:val="18"/>
        </w:rPr>
        <w:t>|-- nosotros.html</w:t>
      </w:r>
      <w:r>
        <w:br/>
      </w:r>
      <w:r>
        <w:rPr>
          <w:rFonts w:ascii="Consolas" w:hAnsi="Consolas"/>
          <w:color w:val="0B2545"/>
          <w:sz w:val="18"/>
        </w:rPr>
        <w:t>|-- noticias.html</w:t>
      </w:r>
      <w:r>
        <w:br/>
      </w:r>
      <w:r>
        <w:rPr>
          <w:rFonts w:ascii="Consolas" w:hAnsi="Consolas"/>
          <w:color w:val="0B2545"/>
          <w:sz w:val="18"/>
        </w:rPr>
        <w:t>|-- noticia-detalle-1.html</w:t>
      </w:r>
      <w:r>
        <w:br/>
      </w:r>
      <w:r>
        <w:rPr>
          <w:rFonts w:ascii="Consolas" w:hAnsi="Consolas"/>
          <w:color w:val="0B2545"/>
          <w:sz w:val="18"/>
        </w:rPr>
        <w:t>|-- noticia-detalle-2.html</w:t>
      </w:r>
      <w:r>
        <w:br/>
      </w:r>
      <w:r>
        <w:rPr>
          <w:rFonts w:ascii="Consolas" w:hAnsi="Consolas"/>
          <w:color w:val="0B2545"/>
          <w:sz w:val="18"/>
        </w:rPr>
        <w:t>|-- README.md</w:t>
      </w:r>
      <w:r>
        <w:br/>
      </w:r>
      <w:r>
        <w:rPr>
          <w:rFonts w:ascii="Consolas" w:hAnsi="Consolas"/>
          <w:color w:val="0B2545"/>
          <w:sz w:val="18"/>
        </w:rPr>
        <w:t>`-- .gitignore</w:t>
      </w:r>
    </w:p>
    <w:p>
      <w:pPr>
        <w:pStyle w:val="Heading1"/>
      </w:pPr>
      <w:r>
        <w:t>7. Construcción guiada: página Inicio</w:t>
      </w:r>
    </w:p>
    <w:p>
      <w:r>
        <w:t>Reemplaza el contenido completo de index.html. Observa que el menú utiliza una lista, la página actual se comunica con aria-current y main puede recibir el foco desde el enlace de salto.</w:t>
      </w:r>
    </w:p>
    <w:p>
      <w:pPr>
        <w:pStyle w:val="CodeBlock"/>
        <w:keepLines/>
      </w:pPr>
      <w:r>
        <w:rPr>
          <w:rFonts w:ascii="Consolas" w:hAnsi="Consolas"/>
          <w:color w:val="0B2545"/>
          <w:sz w:val="18"/>
        </w:rPr>
        <w:t>&lt;!DOCTYPE html&gt;</w:t>
      </w:r>
      <w:r>
        <w:br/>
      </w:r>
      <w:r>
        <w:rPr>
          <w:rFonts w:ascii="Consolas" w:hAnsi="Consolas"/>
          <w:color w:val="0B2545"/>
          <w:sz w:val="18"/>
        </w:rPr>
        <w:t>&lt;html lang="es"&gt;</w:t>
      </w:r>
      <w:r>
        <w:br/>
      </w:r>
      <w:r>
        <w:rPr>
          <w:rFonts w:ascii="Consolas" w:hAnsi="Consolas"/>
          <w:color w:val="0B2545"/>
          <w:sz w:val="18"/>
        </w:rPr>
        <w:t>&lt;head&gt;</w:t>
      </w:r>
      <w:r>
        <w:br/>
      </w:r>
      <w:r>
        <w:rPr>
          <w:rFonts w:ascii="Consolas" w:hAnsi="Consolas"/>
          <w:color w:val="0B2545"/>
          <w:sz w:val="18"/>
        </w:rPr>
        <w:t xml:space="preserve">  &lt;meta charset="UTF-8"&gt;</w:t>
      </w:r>
      <w:r>
        <w:br/>
      </w:r>
      <w:r>
        <w:rPr>
          <w:rFonts w:ascii="Consolas" w:hAnsi="Consolas"/>
          <w:color w:val="0B2545"/>
          <w:sz w:val="18"/>
        </w:rPr>
        <w:t xml:space="preserve">  &lt;meta name="viewport" content="width=device-width, initial-scale=1.0"&gt;</w:t>
      </w:r>
      <w:r>
        <w:br/>
      </w:r>
      <w:r>
        <w:rPr>
          <w:rFonts w:ascii="Consolas" w:hAnsi="Consolas"/>
          <w:color w:val="0B2545"/>
          <w:sz w:val="18"/>
        </w:rPr>
        <w:t xml:space="preserve">  &lt;meta name="description" content="Talleres y actividades de Conecta Cultura"&gt;</w:t>
      </w:r>
      <w:r>
        <w:br/>
      </w:r>
      <w:r>
        <w:rPr>
          <w:rFonts w:ascii="Consolas" w:hAnsi="Consolas"/>
          <w:color w:val="0B2545"/>
          <w:sz w:val="18"/>
        </w:rPr>
        <w:t xml:space="preserve">  &lt;title&gt;Inicio | Conecta Cultura&lt;/title&gt;</w:t>
      </w:r>
      <w:r>
        <w:br/>
      </w:r>
      <w:r>
        <w:rPr>
          <w:rFonts w:ascii="Consolas" w:hAnsi="Consolas"/>
          <w:color w:val="0B2545"/>
          <w:sz w:val="18"/>
        </w:rPr>
        <w:t xml:space="preserve">  &lt;link rel="stylesheet" href="assets/css/estilos.css"&gt;</w:t>
      </w:r>
      <w:r>
        <w:br/>
      </w:r>
      <w:r>
        <w:rPr>
          <w:rFonts w:ascii="Consolas" w:hAnsi="Consolas"/>
          <w:color w:val="0B2545"/>
          <w:sz w:val="18"/>
        </w:rPr>
        <w:t>&lt;/head&gt;</w:t>
      </w:r>
      <w:r>
        <w:br/>
      </w:r>
      <w:r>
        <w:rPr>
          <w:rFonts w:ascii="Consolas" w:hAnsi="Consolas"/>
          <w:color w:val="0B2545"/>
          <w:sz w:val="18"/>
        </w:rPr>
        <w:t>&lt;body&gt;</w:t>
      </w:r>
      <w:r>
        <w:br/>
      </w:r>
      <w:r>
        <w:rPr>
          <w:rFonts w:ascii="Consolas" w:hAnsi="Consolas"/>
          <w:color w:val="0B2545"/>
          <w:sz w:val="18"/>
        </w:rPr>
        <w:t xml:space="preserve">  &lt;a class="salto-contenido" href="#contenido-principal"&gt;Ir al contenido&lt;/a&gt;</w:t>
      </w:r>
      <w:r>
        <w:br/>
      </w:r>
      <w:r>
        <w:rPr>
          <w:rFonts w:ascii="Consolas" w:hAnsi="Consolas"/>
          <w:color w:val="0B2545"/>
          <w:sz w:val="18"/>
        </w:rPr>
        <w:t xml:space="preserve">  &lt;header class="cabecera-sitio"&gt;</w:t>
      </w:r>
      <w:r>
        <w:br/>
      </w:r>
      <w:r>
        <w:rPr>
          <w:rFonts w:ascii="Consolas" w:hAnsi="Consolas"/>
          <w:color w:val="0B2545"/>
          <w:sz w:val="18"/>
        </w:rPr>
        <w:t xml:space="preserve">    &lt;a class="marca" href="index.html"&gt;Conecta Cultura&lt;/a&gt;</w:t>
      </w:r>
      <w:r>
        <w:br/>
      </w:r>
      <w:r>
        <w:rPr>
          <w:rFonts w:ascii="Consolas" w:hAnsi="Consolas"/>
          <w:color w:val="0B2545"/>
          <w:sz w:val="18"/>
        </w:rPr>
        <w:t xml:space="preserve">    &lt;nav aria-label="Navegación principal"&gt;</w:t>
      </w:r>
      <w:r>
        <w:br/>
      </w:r>
      <w:r>
        <w:rPr>
          <w:rFonts w:ascii="Consolas" w:hAnsi="Consolas"/>
          <w:color w:val="0B2545"/>
          <w:sz w:val="18"/>
        </w:rPr>
        <w:t xml:space="preserve">      &lt;ul class="menu"&gt;</w:t>
      </w:r>
      <w:r>
        <w:br/>
      </w:r>
      <w:r>
        <w:rPr>
          <w:rFonts w:ascii="Consolas" w:hAnsi="Consolas"/>
          <w:color w:val="0B2545"/>
          <w:sz w:val="18"/>
        </w:rPr>
        <w:t xml:space="preserve">        &lt;li&gt;&lt;a href="index.html" aria-current="page"&gt;Inicio&lt;/a&gt;&lt;/li&gt;</w:t>
      </w:r>
      <w:r>
        <w:br/>
      </w:r>
      <w:r>
        <w:rPr>
          <w:rFonts w:ascii="Consolas" w:hAnsi="Consolas"/>
          <w:color w:val="0B2545"/>
          <w:sz w:val="18"/>
        </w:rPr>
        <w:t xml:space="preserve">        &lt;li&gt;&lt;a href="nosotros.html"&gt;Nosotros&lt;/a&gt;&lt;/li&gt;</w:t>
      </w:r>
      <w:r>
        <w:br/>
      </w:r>
      <w:r>
        <w:rPr>
          <w:rFonts w:ascii="Consolas" w:hAnsi="Consolas"/>
          <w:color w:val="0B2545"/>
          <w:sz w:val="18"/>
        </w:rPr>
        <w:t xml:space="preserve">        &lt;li&gt;&lt;a href="noticias.html"&gt;Noticias&lt;/a&gt;&lt;/li&gt;</w:t>
      </w:r>
      <w:r>
        <w:br/>
      </w:r>
      <w:r>
        <w:rPr>
          <w:rFonts w:ascii="Consolas" w:hAnsi="Consolas"/>
          <w:color w:val="0B2545"/>
          <w:sz w:val="18"/>
        </w:rPr>
        <w:t xml:space="preserve">      &lt;/ul&gt;</w:t>
      </w:r>
      <w:r>
        <w:br/>
      </w:r>
      <w:r>
        <w:rPr>
          <w:rFonts w:ascii="Consolas" w:hAnsi="Consolas"/>
          <w:color w:val="0B2545"/>
          <w:sz w:val="18"/>
        </w:rPr>
        <w:t xml:space="preserve">    &lt;/nav&gt;</w:t>
      </w:r>
      <w:r>
        <w:br/>
      </w:r>
      <w:r>
        <w:rPr>
          <w:rFonts w:ascii="Consolas" w:hAnsi="Consolas"/>
          <w:color w:val="0B2545"/>
          <w:sz w:val="18"/>
        </w:rPr>
        <w:t xml:space="preserve">  &lt;/header&gt;</w:t>
      </w:r>
      <w:r>
        <w:br/>
      </w:r>
      <w:r>
        <w:rPr>
          <w:rFonts w:ascii="Consolas" w:hAnsi="Consolas"/>
          <w:color w:val="0B2545"/>
          <w:sz w:val="18"/>
        </w:rPr>
      </w:r>
      <w:r>
        <w:br/>
      </w:r>
      <w:r>
        <w:rPr>
          <w:rFonts w:ascii="Consolas" w:hAnsi="Consolas"/>
          <w:color w:val="0B2545"/>
          <w:sz w:val="18"/>
        </w:rPr>
        <w:t xml:space="preserve">  &lt;main id="contenido-principal"&gt;</w:t>
      </w:r>
      <w:r>
        <w:br/>
      </w:r>
      <w:r>
        <w:rPr>
          <w:rFonts w:ascii="Consolas" w:hAnsi="Consolas"/>
          <w:color w:val="0B2545"/>
          <w:sz w:val="18"/>
        </w:rPr>
        <w:t xml:space="preserve">    &lt;section class="presentacion"&gt;</w:t>
      </w:r>
      <w:r>
        <w:br/>
      </w:r>
      <w:r>
        <w:rPr>
          <w:rFonts w:ascii="Consolas" w:hAnsi="Consolas"/>
          <w:color w:val="0B2545"/>
          <w:sz w:val="18"/>
        </w:rPr>
        <w:t xml:space="preserve">      &lt;p class="etiqueta"&gt;Aprendizaje y comunidad&lt;/p&gt;</w:t>
      </w:r>
      <w:r>
        <w:br/>
      </w:r>
      <w:r>
        <w:rPr>
          <w:rFonts w:ascii="Consolas" w:hAnsi="Consolas"/>
          <w:color w:val="0B2545"/>
          <w:sz w:val="18"/>
        </w:rPr>
        <w:t xml:space="preserve">      &lt;h1&gt;Experiencias que conectan personas&lt;/h1&gt;</w:t>
      </w:r>
      <w:r>
        <w:br/>
      </w:r>
      <w:r>
        <w:rPr>
          <w:rFonts w:ascii="Consolas" w:hAnsi="Consolas"/>
          <w:color w:val="0B2545"/>
          <w:sz w:val="18"/>
        </w:rPr>
        <w:t xml:space="preserve">      &lt;p&gt;Descubre talleres locales de cultura, tecnología y bienestar.&lt;/p&gt;</w:t>
      </w:r>
      <w:r>
        <w:br/>
      </w:r>
      <w:r>
        <w:rPr>
          <w:rFonts w:ascii="Consolas" w:hAnsi="Consolas"/>
          <w:color w:val="0B2545"/>
          <w:sz w:val="18"/>
        </w:rPr>
        <w:t xml:space="preserve">      &lt;a class="boton" href="noticias.html"&gt;Explorar novedades&lt;/a&gt;</w:t>
      </w:r>
      <w:r>
        <w:br/>
      </w:r>
      <w:r>
        <w:rPr>
          <w:rFonts w:ascii="Consolas" w:hAnsi="Consolas"/>
          <w:color w:val="0B2545"/>
          <w:sz w:val="18"/>
        </w:rPr>
        <w:t xml:space="preserve">    &lt;/section&gt;</w:t>
      </w:r>
      <w:r>
        <w:br/>
      </w:r>
      <w:r>
        <w:rPr>
          <w:rFonts w:ascii="Consolas" w:hAnsi="Consolas"/>
          <w:color w:val="0B2545"/>
          <w:sz w:val="18"/>
        </w:rPr>
      </w:r>
      <w:r>
        <w:br/>
      </w:r>
      <w:r>
        <w:rPr>
          <w:rFonts w:ascii="Consolas" w:hAnsi="Consolas"/>
          <w:color w:val="0B2545"/>
          <w:sz w:val="18"/>
        </w:rPr>
        <w:t xml:space="preserve">    &lt;section aria-labelledby="titulo-actividades"&gt;</w:t>
      </w:r>
      <w:r>
        <w:br/>
      </w:r>
      <w:r>
        <w:rPr>
          <w:rFonts w:ascii="Consolas" w:hAnsi="Consolas"/>
          <w:color w:val="0B2545"/>
          <w:sz w:val="18"/>
        </w:rPr>
        <w:t xml:space="preserve">      &lt;h2 id="titulo-actividades"&gt;Actividades destacadas&lt;/h2&gt;</w:t>
      </w:r>
      <w:r>
        <w:br/>
      </w:r>
      <w:r>
        <w:rPr>
          <w:rFonts w:ascii="Consolas" w:hAnsi="Consolas"/>
          <w:color w:val="0B2545"/>
          <w:sz w:val="18"/>
        </w:rPr>
        <w:t xml:space="preserve">      &lt;div class="grilla-tarjetas"&gt;</w:t>
      </w:r>
      <w:r>
        <w:br/>
      </w:r>
      <w:r>
        <w:rPr>
          <w:rFonts w:ascii="Consolas" w:hAnsi="Consolas"/>
          <w:color w:val="0B2545"/>
          <w:sz w:val="18"/>
        </w:rPr>
        <w:t xml:space="preserve">        &lt;article class="tarjeta"&gt;</w:t>
      </w:r>
      <w:r>
        <w:br/>
      </w:r>
      <w:r>
        <w:rPr>
          <w:rFonts w:ascii="Consolas" w:hAnsi="Consolas"/>
          <w:color w:val="0B2545"/>
          <w:sz w:val="18"/>
        </w:rPr>
        <w:t xml:space="preserve">          &lt;img src="assets/img/fotografia.jpg"</w:t>
      </w:r>
      <w:r>
        <w:br/>
      </w:r>
      <w:r>
        <w:rPr>
          <w:rFonts w:ascii="Consolas" w:hAnsi="Consolas"/>
          <w:color w:val="0B2545"/>
          <w:sz w:val="18"/>
        </w:rPr>
        <w:t xml:space="preserve">               alt="Participantes fotografiando edificios del barrio"&gt;</w:t>
      </w:r>
      <w:r>
        <w:br/>
      </w:r>
      <w:r>
        <w:rPr>
          <w:rFonts w:ascii="Consolas" w:hAnsi="Consolas"/>
          <w:color w:val="0B2545"/>
          <w:sz w:val="18"/>
        </w:rPr>
        <w:t xml:space="preserve">          &lt;h3&gt;Fotografía urbana&lt;/h3&gt;</w:t>
      </w:r>
      <w:r>
        <w:br/>
      </w:r>
      <w:r>
        <w:rPr>
          <w:rFonts w:ascii="Consolas" w:hAnsi="Consolas"/>
          <w:color w:val="0B2545"/>
          <w:sz w:val="18"/>
        </w:rPr>
        <w:t xml:space="preserve">          &lt;p&gt;Aprende composición mientras documentas tu entorno.&lt;/p&gt;</w:t>
      </w:r>
      <w:r>
        <w:br/>
      </w:r>
      <w:r>
        <w:rPr>
          <w:rFonts w:ascii="Consolas" w:hAnsi="Consolas"/>
          <w:color w:val="0B2545"/>
          <w:sz w:val="18"/>
        </w:rPr>
        <w:t xml:space="preserve">          &lt;a href="noticia-detalle-1.html"&gt;Conocer el taller&lt;/a&gt;</w:t>
      </w:r>
      <w:r>
        <w:br/>
      </w:r>
      <w:r>
        <w:rPr>
          <w:rFonts w:ascii="Consolas" w:hAnsi="Consolas"/>
          <w:color w:val="0B2545"/>
          <w:sz w:val="18"/>
        </w:rPr>
        <w:t xml:space="preserve">        &lt;/article&gt;</w:t>
      </w:r>
      <w:r>
        <w:br/>
      </w:r>
      <w:r>
        <w:rPr>
          <w:rFonts w:ascii="Consolas" w:hAnsi="Consolas"/>
          <w:color w:val="0B2545"/>
          <w:sz w:val="18"/>
        </w:rPr>
        <w:t xml:space="preserve">        &lt;article class="tarjeta"&gt;</w:t>
      </w:r>
      <w:r>
        <w:br/>
      </w:r>
      <w:r>
        <w:rPr>
          <w:rFonts w:ascii="Consolas" w:hAnsi="Consolas"/>
          <w:color w:val="0B2545"/>
          <w:sz w:val="18"/>
        </w:rPr>
        <w:t xml:space="preserve">          &lt;img src="assets/img/huerto.jpg"</w:t>
      </w:r>
      <w:r>
        <w:br/>
      </w:r>
      <w:r>
        <w:rPr>
          <w:rFonts w:ascii="Consolas" w:hAnsi="Consolas"/>
          <w:color w:val="0B2545"/>
          <w:sz w:val="18"/>
        </w:rPr>
        <w:t xml:space="preserve">               alt="Manos plantando una hierba en un huerto comunitario"&gt;</w:t>
      </w:r>
      <w:r>
        <w:br/>
      </w:r>
      <w:r>
        <w:rPr>
          <w:rFonts w:ascii="Consolas" w:hAnsi="Consolas"/>
          <w:color w:val="0B2545"/>
          <w:sz w:val="18"/>
        </w:rPr>
        <w:t xml:space="preserve">          &lt;h3&gt;Huerto comunitario&lt;/h3&gt;</w:t>
      </w:r>
      <w:r>
        <w:br/>
      </w:r>
      <w:r>
        <w:rPr>
          <w:rFonts w:ascii="Consolas" w:hAnsi="Consolas"/>
          <w:color w:val="0B2545"/>
          <w:sz w:val="18"/>
        </w:rPr>
        <w:t xml:space="preserve">          &lt;p&gt;Comparte técnicas de cultivo sustentable con tus vecinos.&lt;/p&gt;</w:t>
      </w:r>
      <w:r>
        <w:br/>
      </w:r>
      <w:r>
        <w:rPr>
          <w:rFonts w:ascii="Consolas" w:hAnsi="Consolas"/>
          <w:color w:val="0B2545"/>
          <w:sz w:val="18"/>
        </w:rPr>
        <w:t xml:space="preserve">          &lt;a href="noticia-detalle-2.html"&gt;Conocer la jornada&lt;/a&gt;</w:t>
      </w:r>
      <w:r>
        <w:br/>
      </w:r>
      <w:r>
        <w:rPr>
          <w:rFonts w:ascii="Consolas" w:hAnsi="Consolas"/>
          <w:color w:val="0B2545"/>
          <w:sz w:val="18"/>
        </w:rPr>
        <w:t xml:space="preserve">        &lt;/article&gt;</w:t>
      </w:r>
      <w:r>
        <w:br/>
      </w:r>
      <w:r>
        <w:rPr>
          <w:rFonts w:ascii="Consolas" w:hAnsi="Consolas"/>
          <w:color w:val="0B2545"/>
          <w:sz w:val="18"/>
        </w:rPr>
        <w:t xml:space="preserve">      &lt;/div&gt;</w:t>
      </w:r>
      <w:r>
        <w:br/>
      </w:r>
      <w:r>
        <w:rPr>
          <w:rFonts w:ascii="Consolas" w:hAnsi="Consolas"/>
          <w:color w:val="0B2545"/>
          <w:sz w:val="18"/>
        </w:rPr>
        <w:t xml:space="preserve">    &lt;/section&gt;</w:t>
      </w:r>
      <w:r>
        <w:br/>
      </w:r>
      <w:r>
        <w:rPr>
          <w:rFonts w:ascii="Consolas" w:hAnsi="Consolas"/>
          <w:color w:val="0B2545"/>
          <w:sz w:val="18"/>
        </w:rPr>
      </w:r>
      <w:r>
        <w:br/>
      </w:r>
      <w:r>
        <w:rPr>
          <w:rFonts w:ascii="Consolas" w:hAnsi="Consolas"/>
          <w:color w:val="0B2545"/>
          <w:sz w:val="18"/>
        </w:rPr>
        <w:t xml:space="preserve">    &lt;aside class="aviso" aria-labelledby="titulo-aviso"&gt;</w:t>
      </w:r>
      <w:r>
        <w:br/>
      </w:r>
      <w:r>
        <w:rPr>
          <w:rFonts w:ascii="Consolas" w:hAnsi="Consolas"/>
          <w:color w:val="0B2545"/>
          <w:sz w:val="18"/>
        </w:rPr>
        <w:t xml:space="preserve">      &lt;h2 id="titulo-aviso"&gt;¿Quieres proponer una actividad?&lt;/h2&gt;</w:t>
      </w:r>
      <w:r>
        <w:br/>
      </w:r>
      <w:r>
        <w:rPr>
          <w:rFonts w:ascii="Consolas" w:hAnsi="Consolas"/>
          <w:color w:val="0B2545"/>
          <w:sz w:val="18"/>
        </w:rPr>
        <w:t xml:space="preserve">      &lt;p&gt;Pronto habilitaremos un formulario para organizaciones locales.&lt;/p&gt;</w:t>
      </w:r>
      <w:r>
        <w:br/>
      </w:r>
      <w:r>
        <w:rPr>
          <w:rFonts w:ascii="Consolas" w:hAnsi="Consolas"/>
          <w:color w:val="0B2545"/>
          <w:sz w:val="18"/>
        </w:rPr>
        <w:t xml:space="preserve">    &lt;/aside&gt;</w:t>
      </w:r>
      <w:r>
        <w:br/>
      </w:r>
      <w:r>
        <w:rPr>
          <w:rFonts w:ascii="Consolas" w:hAnsi="Consolas"/>
          <w:color w:val="0B2545"/>
          <w:sz w:val="18"/>
        </w:rPr>
        <w:t xml:space="preserve">  &lt;/main&gt;</w:t>
      </w:r>
      <w:r>
        <w:br/>
      </w:r>
      <w:r>
        <w:rPr>
          <w:rFonts w:ascii="Consolas" w:hAnsi="Consolas"/>
          <w:color w:val="0B2545"/>
          <w:sz w:val="18"/>
        </w:rPr>
      </w:r>
      <w:r>
        <w:br/>
      </w:r>
      <w:r>
        <w:rPr>
          <w:rFonts w:ascii="Consolas" w:hAnsi="Consolas"/>
          <w:color w:val="0B2545"/>
          <w:sz w:val="18"/>
        </w:rPr>
        <w:t xml:space="preserve">  &lt;footer class="pie-sitio"&gt;</w:t>
      </w:r>
      <w:r>
        <w:br/>
      </w:r>
      <w:r>
        <w:rPr>
          <w:rFonts w:ascii="Consolas" w:hAnsi="Consolas"/>
          <w:color w:val="0B2545"/>
          <w:sz w:val="18"/>
        </w:rPr>
        <w:t xml:space="preserve">    &lt;p&gt;&lt;strong&gt;Conecta Cultura&lt;/strong&gt;&lt;/p&gt;</w:t>
      </w:r>
      <w:r>
        <w:br/>
      </w:r>
      <w:r>
        <w:rPr>
          <w:rFonts w:ascii="Consolas" w:hAnsi="Consolas"/>
          <w:color w:val="0B2545"/>
          <w:sz w:val="18"/>
        </w:rPr>
        <w:t xml:space="preserve">    &lt;address&gt;Contacto: &lt;a href="mailto:hola@conectacultura.cl"&gt;hola@conectacultura.cl&lt;/a&gt;&lt;/address&gt;</w:t>
      </w:r>
      <w:r>
        <w:br/>
      </w:r>
      <w:r>
        <w:rPr>
          <w:rFonts w:ascii="Consolas" w:hAnsi="Consolas"/>
          <w:color w:val="0B2545"/>
          <w:sz w:val="18"/>
        </w:rPr>
        <w:t xml:space="preserve">    &lt;p&gt;&lt;small&gt;Proyecto académico · Desarrollo FullStack II&lt;/small&gt;&lt;/p&gt;</w:t>
      </w:r>
      <w:r>
        <w:br/>
      </w:r>
      <w:r>
        <w:rPr>
          <w:rFonts w:ascii="Consolas" w:hAnsi="Consolas"/>
          <w:color w:val="0B2545"/>
          <w:sz w:val="18"/>
        </w:rPr>
        <w:t xml:space="preserve">  &lt;/footer&gt;</w:t>
      </w:r>
      <w:r>
        <w:br/>
      </w:r>
      <w:r>
        <w:rPr>
          <w:rFonts w:ascii="Consolas" w:hAnsi="Consolas"/>
          <w:color w:val="0B2545"/>
          <w:sz w:val="18"/>
        </w:rPr>
        <w:t xml:space="preserve">  &lt;script src="assets/js/app.js"&gt;&lt;/script&gt;</w:t>
      </w:r>
      <w:r>
        <w:br/>
      </w:r>
      <w:r>
        <w:rPr>
          <w:rFonts w:ascii="Consolas" w:hAnsi="Consolas"/>
          <w:color w:val="0B2545"/>
          <w:sz w:val="18"/>
        </w:rPr>
        <w:t>&lt;/body&gt;</w:t>
      </w:r>
      <w:r>
        <w:br/>
      </w:r>
      <w:r>
        <w:rPr>
          <w:rFonts w:ascii="Consolas" w:hAnsi="Consolas"/>
          <w:color w:val="0B2545"/>
          <w:sz w:val="18"/>
        </w:rPr>
        <w:t>&lt;/html&gt;</w:t>
      </w:r>
    </w:p>
    <w:p>
      <w:pPr>
        <w:pStyle w:val="Callout"/>
        <w:shd w:fill="E8EEF5"/>
        <w:pBdr>
          <w:left w:val="single" w:sz="18" w:space="7" w:color="145DA0"/>
        </w:pBdr>
      </w:pPr>
      <w:r>
        <w:rPr>
          <w:rFonts w:ascii="Calibri" w:hAnsi="Calibri"/>
          <w:b/>
          <w:color w:val="145DA0"/>
        </w:rPr>
        <w:t xml:space="preserve">Analiza: </w:t>
      </w:r>
      <w:r>
        <w:rPr>
          <w:rFonts w:ascii="Calibri" w:hAnsi="Calibri"/>
          <w:color w:val="111111"/>
        </w:rPr>
        <w:t>Las tarjetas son article porque cada actividad puede comprenderse de forma independiente. El bloque para proponer actividades es aside porque complementa, pero no constituye el contenido central de Inicio.</w:t>
      </w:r>
    </w:p>
    <w:p>
      <w:pPr>
        <w:pStyle w:val="Heading1"/>
      </w:pPr>
      <w:r>
        <w:t>8. Construcción guiada: página Nosotros</w:t>
      </w:r>
    </w:p>
    <w:p>
      <w:r>
        <w:t>Copia index.html como punto de partida y modifica título, descripción, aria-current y main. Mantén iguales la cabecera y el footer. El contenido principal de nosotros.html será:</w:t>
      </w:r>
    </w:p>
    <w:p>
      <w:pPr>
        <w:pStyle w:val="CodeBlock"/>
        <w:keepLines/>
      </w:pPr>
      <w:r>
        <w:rPr>
          <w:rFonts w:ascii="Consolas" w:hAnsi="Consolas"/>
          <w:color w:val="0B2545"/>
          <w:sz w:val="18"/>
        </w:rPr>
        <w:t>&lt;main id="contenido-principal"&gt;</w:t>
      </w:r>
      <w:r>
        <w:br/>
      </w:r>
      <w:r>
        <w:rPr>
          <w:rFonts w:ascii="Consolas" w:hAnsi="Consolas"/>
          <w:color w:val="0B2545"/>
          <w:sz w:val="18"/>
        </w:rPr>
        <w:t xml:space="preserve">  &lt;header class="encabezado-pagina"&gt;</w:t>
      </w:r>
      <w:r>
        <w:br/>
      </w:r>
      <w:r>
        <w:rPr>
          <w:rFonts w:ascii="Consolas" w:hAnsi="Consolas"/>
          <w:color w:val="0B2545"/>
          <w:sz w:val="18"/>
        </w:rPr>
        <w:t xml:space="preserve">    &lt;p class="etiqueta"&gt;Quiénes somos&lt;/p&gt;</w:t>
      </w:r>
      <w:r>
        <w:br/>
      </w:r>
      <w:r>
        <w:rPr>
          <w:rFonts w:ascii="Consolas" w:hAnsi="Consolas"/>
          <w:color w:val="0B2545"/>
          <w:sz w:val="18"/>
        </w:rPr>
        <w:t xml:space="preserve">    &lt;h1&gt;Una red para aprender en comunidad&lt;/h1&gt;</w:t>
      </w:r>
      <w:r>
        <w:br/>
      </w:r>
      <w:r>
        <w:rPr>
          <w:rFonts w:ascii="Consolas" w:hAnsi="Consolas"/>
          <w:color w:val="0B2545"/>
          <w:sz w:val="18"/>
        </w:rPr>
        <w:t xml:space="preserve">    &lt;p&gt;Conectamos personas, organizaciones y espacios del territorio.&lt;/p&gt;</w:t>
      </w:r>
      <w:r>
        <w:br/>
      </w:r>
      <w:r>
        <w:rPr>
          <w:rFonts w:ascii="Consolas" w:hAnsi="Consolas"/>
          <w:color w:val="0B2545"/>
          <w:sz w:val="18"/>
        </w:rPr>
        <w:t xml:space="preserve">  &lt;/header&gt;</w:t>
      </w:r>
      <w:r>
        <w:br/>
      </w:r>
      <w:r>
        <w:rPr>
          <w:rFonts w:ascii="Consolas" w:hAnsi="Consolas"/>
          <w:color w:val="0B2545"/>
          <w:sz w:val="18"/>
        </w:rPr>
      </w:r>
      <w:r>
        <w:br/>
      </w:r>
      <w:r>
        <w:rPr>
          <w:rFonts w:ascii="Consolas" w:hAnsi="Consolas"/>
          <w:color w:val="0B2545"/>
          <w:sz w:val="18"/>
        </w:rPr>
        <w:t xml:space="preserve">  &lt;section aria-labelledby="titulo-proposito"&gt;</w:t>
      </w:r>
      <w:r>
        <w:br/>
      </w:r>
      <w:r>
        <w:rPr>
          <w:rFonts w:ascii="Consolas" w:hAnsi="Consolas"/>
          <w:color w:val="0B2545"/>
          <w:sz w:val="18"/>
        </w:rPr>
        <w:t xml:space="preserve">    &lt;h2 id="titulo-proposito"&gt;Nuestro propósito&lt;/h2&gt;</w:t>
      </w:r>
      <w:r>
        <w:br/>
      </w:r>
      <w:r>
        <w:rPr>
          <w:rFonts w:ascii="Consolas" w:hAnsi="Consolas"/>
          <w:color w:val="0B2545"/>
          <w:sz w:val="18"/>
        </w:rPr>
        <w:t xml:space="preserve">    &lt;p&gt;Facilitar el acceso a experiencias formativas cercanas,</w:t>
      </w:r>
      <w:r>
        <w:br/>
      </w:r>
      <w:r>
        <w:rPr>
          <w:rFonts w:ascii="Consolas" w:hAnsi="Consolas"/>
          <w:color w:val="0B2545"/>
          <w:sz w:val="18"/>
        </w:rPr>
        <w:t xml:space="preserve">       inclusivas y colaborativas.&lt;/p&gt;</w:t>
      </w:r>
      <w:r>
        <w:br/>
      </w:r>
      <w:r>
        <w:rPr>
          <w:rFonts w:ascii="Consolas" w:hAnsi="Consolas"/>
          <w:color w:val="0B2545"/>
          <w:sz w:val="18"/>
        </w:rPr>
        <w:t xml:space="preserve">  &lt;/section&gt;</w:t>
      </w:r>
      <w:r>
        <w:br/>
      </w:r>
      <w:r>
        <w:rPr>
          <w:rFonts w:ascii="Consolas" w:hAnsi="Consolas"/>
          <w:color w:val="0B2545"/>
          <w:sz w:val="18"/>
        </w:rPr>
      </w:r>
      <w:r>
        <w:br/>
      </w:r>
      <w:r>
        <w:rPr>
          <w:rFonts w:ascii="Consolas" w:hAnsi="Consolas"/>
          <w:color w:val="0B2545"/>
          <w:sz w:val="18"/>
        </w:rPr>
        <w:t xml:space="preserve">  &lt;section aria-labelledby="titulo-principios"&gt;</w:t>
      </w:r>
      <w:r>
        <w:br/>
      </w:r>
      <w:r>
        <w:rPr>
          <w:rFonts w:ascii="Consolas" w:hAnsi="Consolas"/>
          <w:color w:val="0B2545"/>
          <w:sz w:val="18"/>
        </w:rPr>
        <w:t xml:space="preserve">    &lt;h2 id="titulo-principios"&gt;Principios de trabajo&lt;/h2&gt;</w:t>
      </w:r>
      <w:r>
        <w:br/>
      </w:r>
      <w:r>
        <w:rPr>
          <w:rFonts w:ascii="Consolas" w:hAnsi="Consolas"/>
          <w:color w:val="0B2545"/>
          <w:sz w:val="18"/>
        </w:rPr>
        <w:t xml:space="preserve">    &lt;ul&gt;</w:t>
      </w:r>
      <w:r>
        <w:br/>
      </w:r>
      <w:r>
        <w:rPr>
          <w:rFonts w:ascii="Consolas" w:hAnsi="Consolas"/>
          <w:color w:val="0B2545"/>
          <w:sz w:val="18"/>
        </w:rPr>
        <w:t xml:space="preserve">      &lt;li&gt;Participación abierta y respetuosa.&lt;/li&gt;</w:t>
      </w:r>
      <w:r>
        <w:br/>
      </w:r>
      <w:r>
        <w:rPr>
          <w:rFonts w:ascii="Consolas" w:hAnsi="Consolas"/>
          <w:color w:val="0B2545"/>
          <w:sz w:val="18"/>
        </w:rPr>
        <w:t xml:space="preserve">      &lt;li&gt;Aprendizaje práctico entre pares.&lt;/li&gt;</w:t>
      </w:r>
      <w:r>
        <w:br/>
      </w:r>
      <w:r>
        <w:rPr>
          <w:rFonts w:ascii="Consolas" w:hAnsi="Consolas"/>
          <w:color w:val="0B2545"/>
          <w:sz w:val="18"/>
        </w:rPr>
        <w:t xml:space="preserve">      &lt;li&gt;Cuidado de los espacios y recursos comunes.&lt;/li&gt;</w:t>
      </w:r>
      <w:r>
        <w:br/>
      </w:r>
      <w:r>
        <w:rPr>
          <w:rFonts w:ascii="Consolas" w:hAnsi="Consolas"/>
          <w:color w:val="0B2545"/>
          <w:sz w:val="18"/>
        </w:rPr>
        <w:t xml:space="preserve">    &lt;/ul&gt;</w:t>
      </w:r>
      <w:r>
        <w:br/>
      </w:r>
      <w:r>
        <w:rPr>
          <w:rFonts w:ascii="Consolas" w:hAnsi="Consolas"/>
          <w:color w:val="0B2545"/>
          <w:sz w:val="18"/>
        </w:rPr>
        <w:t xml:space="preserve">  &lt;/section&gt;</w:t>
      </w:r>
      <w:r>
        <w:br/>
      </w:r>
      <w:r>
        <w:rPr>
          <w:rFonts w:ascii="Consolas" w:hAnsi="Consolas"/>
          <w:color w:val="0B2545"/>
          <w:sz w:val="18"/>
        </w:rPr>
        <w:t>&lt;/main&gt;</w:t>
      </w:r>
    </w:p>
    <w:p>
      <w:r>
        <w:t>En el menú de esta página mueve aria-current="page" desde Inicio hacia Nosotros:</w:t>
      </w:r>
    </w:p>
    <w:p>
      <w:pPr>
        <w:pStyle w:val="CodeBlock"/>
        <w:keepLines/>
      </w:pPr>
      <w:r>
        <w:rPr>
          <w:rFonts w:ascii="Consolas" w:hAnsi="Consolas"/>
          <w:color w:val="0B2545"/>
          <w:sz w:val="18"/>
        </w:rPr>
        <w:t>&lt;li&gt;&lt;a href="index.html"&gt;Inicio&lt;/a&gt;&lt;/li&gt;</w:t>
      </w:r>
      <w:r>
        <w:br/>
      </w:r>
      <w:r>
        <w:rPr>
          <w:rFonts w:ascii="Consolas" w:hAnsi="Consolas"/>
          <w:color w:val="0B2545"/>
          <w:sz w:val="18"/>
        </w:rPr>
        <w:t>&lt;li&gt;&lt;a href="nosotros.html" aria-current="page"&gt;Nosotros&lt;/a&gt;&lt;/li&gt;</w:t>
      </w:r>
      <w:r>
        <w:br/>
      </w:r>
      <w:r>
        <w:rPr>
          <w:rFonts w:ascii="Consolas" w:hAnsi="Consolas"/>
          <w:color w:val="0B2545"/>
          <w:sz w:val="18"/>
        </w:rPr>
        <w:t>&lt;li&gt;&lt;a href="noticias.html"&gt;Noticias&lt;/a&gt;&lt;/li&gt;</w:t>
      </w:r>
    </w:p>
    <w:p>
      <w:pPr>
        <w:pStyle w:val="Heading1"/>
      </w:pPr>
      <w:r>
        <w:t>9. Rutas relativas sin adivinar</w:t>
      </w:r>
    </w:p>
    <w:p>
      <w:r>
        <w:t>Una ruta relativa se interpreta desde el archivo que contiene el enlace. Como todas las páginas de esta guía están en la raíz, pueden enlazarse usando únicamente su nombre.</w:t>
      </w:r>
    </w:p>
    <w:tbl>
      <w:tblPr>
        <w:tblStyle w:val="TableGrid"/>
        <w:tblW w:type="dxa" w:w="9360"/>
        <w:tblLayout w:type="fixed"/>
        <w:tblLook w:firstColumn="1" w:firstRow="1" w:lastColumn="0" w:lastRow="0" w:noHBand="0" w:noVBand="1" w:val="04A0"/>
        <w:tblInd w:w="120" w:type="dxa"/>
      </w:tblPr>
      <w:tblGrid>
        <w:gridCol w:w="2700"/>
        <w:gridCol w:w="3000"/>
        <w:gridCol w:w="3660"/>
      </w:tblGrid>
      <w:tr>
        <w:trPr>
          <w:tblHeader w:val="true"/>
          <w:cantSplit w:val="true"/>
        </w:trPr>
        <w:tc>
          <w:tcPr>
            <w:tcW w:type="dxa" w:w="2700"/>
            <w:shd w:fill="E8EEF5"/>
            <w:tcMar>
              <w:top w:w="80" w:type="dxa"/>
              <w:start w:w="120" w:type="dxa"/>
              <w:bottom w:w="80" w:type="dxa"/>
              <w:end w:w="120" w:type="dxa"/>
            </w:tcMar>
          </w:tcPr>
          <w:p>
            <w:r>
              <w:rPr>
                <w:rFonts w:ascii="Calibri" w:hAnsi="Calibri"/>
                <w:b/>
                <w:color w:val="0B2545"/>
              </w:rPr>
              <w:t>Archivo actual</w:t>
            </w:r>
          </w:p>
        </w:tc>
        <w:tc>
          <w:tcPr>
            <w:tcW w:type="dxa" w:w="3000"/>
            <w:shd w:fill="E8EEF5"/>
            <w:tcMar>
              <w:top w:w="80" w:type="dxa"/>
              <w:start w:w="120" w:type="dxa"/>
              <w:bottom w:w="80" w:type="dxa"/>
              <w:end w:w="120" w:type="dxa"/>
            </w:tcMar>
          </w:tcPr>
          <w:p>
            <w:r>
              <w:rPr>
                <w:rFonts w:ascii="Calibri" w:hAnsi="Calibri"/>
                <w:b/>
                <w:color w:val="0B2545"/>
              </w:rPr>
              <w:t>Destino</w:t>
            </w:r>
          </w:p>
        </w:tc>
        <w:tc>
          <w:tcPr>
            <w:tcW w:type="dxa" w:w="3660"/>
            <w:shd w:fill="E8EEF5"/>
            <w:tcMar>
              <w:top w:w="80" w:type="dxa"/>
              <w:start w:w="120" w:type="dxa"/>
              <w:bottom w:w="80" w:type="dxa"/>
              <w:end w:w="120" w:type="dxa"/>
            </w:tcMar>
          </w:tcPr>
          <w:p>
            <w:r>
              <w:rPr>
                <w:rFonts w:ascii="Calibri" w:hAnsi="Calibri"/>
                <w:b/>
                <w:color w:val="0B2545"/>
              </w:rPr>
              <w:t>Ruta correcta</w:t>
            </w:r>
          </w:p>
        </w:tc>
      </w:tr>
      <w:tr>
        <w:trPr>
          <w:cantSplit w:val="true"/>
        </w:trPr>
        <w:tc>
          <w:tcPr>
            <w:tcW w:type="dxa" w:w="2700"/>
            <w:tcMar>
              <w:top w:w="80" w:type="dxa"/>
              <w:start w:w="120" w:type="dxa"/>
              <w:bottom w:w="80" w:type="dxa"/>
              <w:end w:w="120" w:type="dxa"/>
            </w:tcMar>
          </w:tcPr>
          <w:p>
            <w:r>
              <w:t>index.html</w:t>
            </w:r>
          </w:p>
        </w:tc>
        <w:tc>
          <w:tcPr>
            <w:tcW w:type="dxa" w:w="3000"/>
            <w:tcMar>
              <w:top w:w="80" w:type="dxa"/>
              <w:start w:w="120" w:type="dxa"/>
              <w:bottom w:w="80" w:type="dxa"/>
              <w:end w:w="120" w:type="dxa"/>
            </w:tcMar>
          </w:tcPr>
          <w:p>
            <w:r>
              <w:t>noticias.html</w:t>
            </w:r>
          </w:p>
        </w:tc>
        <w:tc>
          <w:tcPr>
            <w:tcW w:type="dxa" w:w="3660"/>
            <w:tcMar>
              <w:top w:w="80" w:type="dxa"/>
              <w:start w:w="120" w:type="dxa"/>
              <w:bottom w:w="80" w:type="dxa"/>
              <w:end w:w="120" w:type="dxa"/>
            </w:tcMar>
          </w:tcPr>
          <w:p>
            <w:r>
              <w:t>noticias.html</w:t>
            </w:r>
          </w:p>
        </w:tc>
      </w:tr>
      <w:tr>
        <w:trPr>
          <w:cantSplit w:val="true"/>
        </w:trPr>
        <w:tc>
          <w:tcPr>
            <w:tcW w:type="dxa" w:w="2700"/>
            <w:tcMar>
              <w:top w:w="80" w:type="dxa"/>
              <w:start w:w="120" w:type="dxa"/>
              <w:bottom w:w="80" w:type="dxa"/>
              <w:end w:w="120" w:type="dxa"/>
            </w:tcMar>
          </w:tcPr>
          <w:p>
            <w:r>
              <w:t>noticias.html</w:t>
            </w:r>
          </w:p>
        </w:tc>
        <w:tc>
          <w:tcPr>
            <w:tcW w:type="dxa" w:w="3000"/>
            <w:tcMar>
              <w:top w:w="80" w:type="dxa"/>
              <w:start w:w="120" w:type="dxa"/>
              <w:bottom w:w="80" w:type="dxa"/>
              <w:end w:w="120" w:type="dxa"/>
            </w:tcMar>
          </w:tcPr>
          <w:p>
            <w:r>
              <w:t>noticia-detalle-1.html</w:t>
            </w:r>
          </w:p>
        </w:tc>
        <w:tc>
          <w:tcPr>
            <w:tcW w:type="dxa" w:w="3660"/>
            <w:tcMar>
              <w:top w:w="80" w:type="dxa"/>
              <w:start w:w="120" w:type="dxa"/>
              <w:bottom w:w="80" w:type="dxa"/>
              <w:end w:w="120" w:type="dxa"/>
            </w:tcMar>
          </w:tcPr>
          <w:p>
            <w:r>
              <w:t>noticia-detalle-1.html</w:t>
            </w:r>
          </w:p>
        </w:tc>
      </w:tr>
      <w:tr>
        <w:trPr>
          <w:cantSplit w:val="true"/>
        </w:trPr>
        <w:tc>
          <w:tcPr>
            <w:tcW w:type="dxa" w:w="2700"/>
            <w:tcMar>
              <w:top w:w="80" w:type="dxa"/>
              <w:start w:w="120" w:type="dxa"/>
              <w:bottom w:w="80" w:type="dxa"/>
              <w:end w:w="120" w:type="dxa"/>
            </w:tcMar>
          </w:tcPr>
          <w:p>
            <w:r>
              <w:t>noticia-detalle-1.html</w:t>
            </w:r>
          </w:p>
        </w:tc>
        <w:tc>
          <w:tcPr>
            <w:tcW w:type="dxa" w:w="3000"/>
            <w:tcMar>
              <w:top w:w="80" w:type="dxa"/>
              <w:start w:w="120" w:type="dxa"/>
              <w:bottom w:w="80" w:type="dxa"/>
              <w:end w:w="120" w:type="dxa"/>
            </w:tcMar>
          </w:tcPr>
          <w:p>
            <w:r>
              <w:t>estilos.css</w:t>
            </w:r>
          </w:p>
        </w:tc>
        <w:tc>
          <w:tcPr>
            <w:tcW w:type="dxa" w:w="3660"/>
            <w:tcMar>
              <w:top w:w="80" w:type="dxa"/>
              <w:start w:w="120" w:type="dxa"/>
              <w:bottom w:w="80" w:type="dxa"/>
              <w:end w:w="120" w:type="dxa"/>
            </w:tcMar>
          </w:tcPr>
          <w:p>
            <w:r>
              <w:t>assets/css/estilos.css</w:t>
            </w:r>
          </w:p>
        </w:tc>
      </w:tr>
      <w:tr>
        <w:trPr>
          <w:cantSplit w:val="true"/>
        </w:trPr>
        <w:tc>
          <w:tcPr>
            <w:tcW w:type="dxa" w:w="2700"/>
            <w:tcMar>
              <w:top w:w="80" w:type="dxa"/>
              <w:start w:w="120" w:type="dxa"/>
              <w:bottom w:w="80" w:type="dxa"/>
              <w:end w:w="120" w:type="dxa"/>
            </w:tcMar>
          </w:tcPr>
          <w:p>
            <w:r>
              <w:t>nosotros.html</w:t>
            </w:r>
          </w:p>
        </w:tc>
        <w:tc>
          <w:tcPr>
            <w:tcW w:type="dxa" w:w="3000"/>
            <w:tcMar>
              <w:top w:w="80" w:type="dxa"/>
              <w:start w:w="120" w:type="dxa"/>
              <w:bottom w:w="80" w:type="dxa"/>
              <w:end w:w="120" w:type="dxa"/>
            </w:tcMar>
          </w:tcPr>
          <w:p>
            <w:r>
              <w:t>fotografia.jpg</w:t>
            </w:r>
          </w:p>
        </w:tc>
        <w:tc>
          <w:tcPr>
            <w:tcW w:type="dxa" w:w="3660"/>
            <w:tcMar>
              <w:top w:w="80" w:type="dxa"/>
              <w:start w:w="120" w:type="dxa"/>
              <w:bottom w:w="80" w:type="dxa"/>
              <w:end w:w="120" w:type="dxa"/>
            </w:tcMar>
          </w:tcPr>
          <w:p>
            <w:r>
              <w:t>assets/img/fotografia.jpg</w:t>
            </w:r>
          </w:p>
        </w:tc>
      </w:tr>
    </w:tbl>
    <w:p>
      <w:pPr>
        <w:pStyle w:val="Callout"/>
        <w:shd w:fill="FDECEC"/>
        <w:pBdr>
          <w:left w:val="single" w:sz="18" w:space="7" w:color="9B1C1C"/>
        </w:pBdr>
      </w:pPr>
      <w:r>
        <w:rPr>
          <w:rFonts w:ascii="Calibri" w:hAnsi="Calibri"/>
          <w:b/>
          <w:color w:val="9B1C1C"/>
        </w:rPr>
        <w:t xml:space="preserve">No uses rutas de tu computador: </w:t>
      </w:r>
      <w:r>
        <w:rPr>
          <w:rFonts w:ascii="Calibri" w:hAnsi="Calibri"/>
          <w:color w:val="111111"/>
        </w:rPr>
        <w:t>Una ruta como C:\Users\Nombre\Desktop solo funciona en tu equipo. El proyecto debe utilizar rutas relativas para funcionar en GitHub, otro computador y el futuro servidor.</w:t>
      </w:r>
    </w:p>
    <w:p>
      <w:pPr>
        <w:pStyle w:val="Heading1"/>
      </w:pPr>
      <w:r>
        <w:t>10. Transferencia en clase: Noticias</w:t>
      </w:r>
    </w:p>
    <w:p>
      <w:r>
        <w:t>Ahora aplica el patrón sin copiar una página terminada. Construye noticias.html con la misma cabecera, navegación y footer. Su main debe contener:</w:t>
      </w:r>
    </w:p>
    <w:p>
      <w:pPr>
        <w:pStyle w:val="Checklist"/>
      </w:pPr>
      <w:r>
        <w:t>☐ Un encabezado de página con h1: Noticias de la comunidad.</w:t>
      </w:r>
    </w:p>
    <w:p>
      <w:pPr>
        <w:pStyle w:val="Checklist"/>
      </w:pPr>
      <w:r>
        <w:t>☐ Una section con h2: Últimas novedades.</w:t>
      </w:r>
    </w:p>
    <w:p>
      <w:pPr>
        <w:pStyle w:val="Checklist"/>
      </w:pPr>
      <w:r>
        <w:t>☐ Dos article, uno para Fotografía urbana y otro para Huerto comunitario.</w:t>
      </w:r>
    </w:p>
    <w:p>
      <w:pPr>
        <w:pStyle w:val="Checklist"/>
      </w:pPr>
      <w:r>
        <w:t>☐ En cada article: imagen, h3, resumen y enlace descriptivo hacia su detalle.</w:t>
      </w:r>
    </w:p>
    <w:p>
      <w:pPr>
        <w:pStyle w:val="Checklist"/>
      </w:pPr>
      <w:r>
        <w:t>☐ aria-current="page" aplicado únicamente al enlace Noticias.</w:t>
      </w:r>
    </w:p>
    <w:p>
      <w:r>
        <w:t>Estructura mínima de cada noticia:</w:t>
      </w:r>
    </w:p>
    <w:p>
      <w:pPr>
        <w:pStyle w:val="CodeBlock"/>
        <w:keepLines/>
      </w:pPr>
      <w:r>
        <w:rPr>
          <w:rFonts w:ascii="Consolas" w:hAnsi="Consolas"/>
          <w:color w:val="0B2545"/>
          <w:sz w:val="18"/>
        </w:rPr>
        <w:t>&lt;article class="tarjeta"&gt;</w:t>
      </w:r>
      <w:r>
        <w:br/>
      </w:r>
      <w:r>
        <w:rPr>
          <w:rFonts w:ascii="Consolas" w:hAnsi="Consolas"/>
          <w:color w:val="0B2545"/>
          <w:sz w:val="18"/>
        </w:rPr>
        <w:t xml:space="preserve">  &lt;img src="assets/img/fotografia.jpg"</w:t>
      </w:r>
      <w:r>
        <w:br/>
      </w:r>
      <w:r>
        <w:rPr>
          <w:rFonts w:ascii="Consolas" w:hAnsi="Consolas"/>
          <w:color w:val="0B2545"/>
          <w:sz w:val="18"/>
        </w:rPr>
        <w:t xml:space="preserve">       alt="Participantes de un taller de fotografía urbana"&gt;</w:t>
      </w:r>
      <w:r>
        <w:br/>
      </w:r>
      <w:r>
        <w:rPr>
          <w:rFonts w:ascii="Consolas" w:hAnsi="Consolas"/>
          <w:color w:val="0B2545"/>
          <w:sz w:val="18"/>
        </w:rPr>
        <w:t xml:space="preserve">  &lt;p&gt;&lt;time datetime="2026-08-12"&gt;12 de agosto de 2026&lt;/time&gt;&lt;/p&gt;</w:t>
      </w:r>
      <w:r>
        <w:br/>
      </w:r>
      <w:r>
        <w:rPr>
          <w:rFonts w:ascii="Consolas" w:hAnsi="Consolas"/>
          <w:color w:val="0B2545"/>
          <w:sz w:val="18"/>
        </w:rPr>
        <w:t xml:space="preserve">  &lt;h3&gt;Nuevo taller de fotografía urbana&lt;/h3&gt;</w:t>
      </w:r>
      <w:r>
        <w:br/>
      </w:r>
      <w:r>
        <w:rPr>
          <w:rFonts w:ascii="Consolas" w:hAnsi="Consolas"/>
          <w:color w:val="0B2545"/>
          <w:sz w:val="18"/>
        </w:rPr>
        <w:t xml:space="preserve">  &lt;p&gt;Un recorrido práctico para observar y registrar el barrio.&lt;/p&gt;</w:t>
      </w:r>
      <w:r>
        <w:br/>
      </w:r>
      <w:r>
        <w:rPr>
          <w:rFonts w:ascii="Consolas" w:hAnsi="Consolas"/>
          <w:color w:val="0B2545"/>
          <w:sz w:val="18"/>
        </w:rPr>
        <w:t xml:space="preserve">  &lt;a href="noticia-detalle-1.html"&gt;Leer noticia sobre el taller&lt;/a&gt;</w:t>
      </w:r>
      <w:r>
        <w:br/>
      </w:r>
      <w:r>
        <w:rPr>
          <w:rFonts w:ascii="Consolas" w:hAnsi="Consolas"/>
          <w:color w:val="0B2545"/>
          <w:sz w:val="18"/>
        </w:rPr>
        <w:t>&lt;/article&gt;</w:t>
      </w:r>
    </w:p>
    <w:p>
      <w:pPr>
        <w:pStyle w:val="Heading1"/>
      </w:pPr>
      <w:r>
        <w:t>11. Transferencia en clase: detalle de noticia</w:t>
      </w:r>
    </w:p>
    <w:p>
      <w:r>
        <w:t>Crea noticia-detalle-1.html. Mantén los elementos compartidos y construye un article como contenido principal:</w:t>
      </w:r>
    </w:p>
    <w:p>
      <w:pPr>
        <w:pStyle w:val="CodeBlock"/>
        <w:keepLines/>
      </w:pPr>
      <w:r>
        <w:rPr>
          <w:rFonts w:ascii="Consolas" w:hAnsi="Consolas"/>
          <w:color w:val="0B2545"/>
          <w:sz w:val="18"/>
        </w:rPr>
        <w:t>&lt;main id="contenido-principal"&gt;</w:t>
      </w:r>
      <w:r>
        <w:br/>
      </w:r>
      <w:r>
        <w:rPr>
          <w:rFonts w:ascii="Consolas" w:hAnsi="Consolas"/>
          <w:color w:val="0B2545"/>
          <w:sz w:val="18"/>
        </w:rPr>
        <w:t xml:space="preserve">  &lt;article class="noticia-completa"&gt;</w:t>
      </w:r>
      <w:r>
        <w:br/>
      </w:r>
      <w:r>
        <w:rPr>
          <w:rFonts w:ascii="Consolas" w:hAnsi="Consolas"/>
          <w:color w:val="0B2545"/>
          <w:sz w:val="18"/>
        </w:rPr>
        <w:t xml:space="preserve">    &lt;header&gt;</w:t>
      </w:r>
      <w:r>
        <w:br/>
      </w:r>
      <w:r>
        <w:rPr>
          <w:rFonts w:ascii="Consolas" w:hAnsi="Consolas"/>
          <w:color w:val="0B2545"/>
          <w:sz w:val="18"/>
        </w:rPr>
        <w:t xml:space="preserve">      &lt;p class="etiqueta"&gt;Formación cultural&lt;/p&gt;</w:t>
      </w:r>
      <w:r>
        <w:br/>
      </w:r>
      <w:r>
        <w:rPr>
          <w:rFonts w:ascii="Consolas" w:hAnsi="Consolas"/>
          <w:color w:val="0B2545"/>
          <w:sz w:val="18"/>
        </w:rPr>
        <w:t xml:space="preserve">      &lt;h1&gt;Nuevo taller de fotografía urbana&lt;/h1&gt;</w:t>
      </w:r>
      <w:r>
        <w:br/>
      </w:r>
      <w:r>
        <w:rPr>
          <w:rFonts w:ascii="Consolas" w:hAnsi="Consolas"/>
          <w:color w:val="0B2545"/>
          <w:sz w:val="18"/>
        </w:rPr>
        <w:t xml:space="preserve">      &lt;p&gt;Publicado el &lt;time datetime="2026-08-12"&gt;12 de agosto de 2026&lt;/time&gt;&lt;/p&gt;</w:t>
      </w:r>
      <w:r>
        <w:br/>
      </w:r>
      <w:r>
        <w:rPr>
          <w:rFonts w:ascii="Consolas" w:hAnsi="Consolas"/>
          <w:color w:val="0B2545"/>
          <w:sz w:val="18"/>
        </w:rPr>
        <w:t xml:space="preserve">    &lt;/header&gt;</w:t>
      </w:r>
      <w:r>
        <w:br/>
      </w:r>
      <w:r>
        <w:rPr>
          <w:rFonts w:ascii="Consolas" w:hAnsi="Consolas"/>
          <w:color w:val="0B2545"/>
          <w:sz w:val="18"/>
        </w:rPr>
      </w:r>
      <w:r>
        <w:br/>
      </w:r>
      <w:r>
        <w:rPr>
          <w:rFonts w:ascii="Consolas" w:hAnsi="Consolas"/>
          <w:color w:val="0B2545"/>
          <w:sz w:val="18"/>
        </w:rPr>
        <w:t xml:space="preserve">    &lt;figure&gt;</w:t>
      </w:r>
      <w:r>
        <w:br/>
      </w:r>
      <w:r>
        <w:rPr>
          <w:rFonts w:ascii="Consolas" w:hAnsi="Consolas"/>
          <w:color w:val="0B2545"/>
          <w:sz w:val="18"/>
        </w:rPr>
        <w:t xml:space="preserve">      &lt;img src="assets/img/fotografia.jpg"</w:t>
      </w:r>
      <w:r>
        <w:br/>
      </w:r>
      <w:r>
        <w:rPr>
          <w:rFonts w:ascii="Consolas" w:hAnsi="Consolas"/>
          <w:color w:val="0B2545"/>
          <w:sz w:val="18"/>
        </w:rPr>
        <w:t xml:space="preserve">           alt="Grupo observando edificios durante una salida fotográfica"&gt;</w:t>
      </w:r>
      <w:r>
        <w:br/>
      </w:r>
      <w:r>
        <w:rPr>
          <w:rFonts w:ascii="Consolas" w:hAnsi="Consolas"/>
          <w:color w:val="0B2545"/>
          <w:sz w:val="18"/>
        </w:rPr>
        <w:t xml:space="preserve">      &lt;figcaption&gt;Recorrido de observación por el barrio.&lt;/figcaption&gt;</w:t>
      </w:r>
      <w:r>
        <w:br/>
      </w:r>
      <w:r>
        <w:rPr>
          <w:rFonts w:ascii="Consolas" w:hAnsi="Consolas"/>
          <w:color w:val="0B2545"/>
          <w:sz w:val="18"/>
        </w:rPr>
        <w:t xml:space="preserve">    &lt;/figure&gt;</w:t>
      </w:r>
      <w:r>
        <w:br/>
      </w:r>
      <w:r>
        <w:rPr>
          <w:rFonts w:ascii="Consolas" w:hAnsi="Consolas"/>
          <w:color w:val="0B2545"/>
          <w:sz w:val="18"/>
        </w:rPr>
      </w:r>
      <w:r>
        <w:br/>
      </w:r>
      <w:r>
        <w:rPr>
          <w:rFonts w:ascii="Consolas" w:hAnsi="Consolas"/>
          <w:color w:val="0B2545"/>
          <w:sz w:val="18"/>
        </w:rPr>
        <w:t xml:space="preserve">    &lt;p&gt;La actividad invita a reconocer historias locales mediante</w:t>
      </w:r>
      <w:r>
        <w:br/>
      </w:r>
      <w:r>
        <w:rPr>
          <w:rFonts w:ascii="Consolas" w:hAnsi="Consolas"/>
          <w:color w:val="0B2545"/>
          <w:sz w:val="18"/>
        </w:rPr>
        <w:t xml:space="preserve">       ejercicios de encuadre, luz y composición.&lt;/p&gt;</w:t>
      </w:r>
      <w:r>
        <w:br/>
      </w:r>
      <w:r>
        <w:rPr>
          <w:rFonts w:ascii="Consolas" w:hAnsi="Consolas"/>
          <w:color w:val="0B2545"/>
          <w:sz w:val="18"/>
        </w:rPr>
        <w:t xml:space="preserve">    &lt;h2&gt;Información de la actividad&lt;/h2&gt;</w:t>
      </w:r>
      <w:r>
        <w:br/>
      </w:r>
      <w:r>
        <w:rPr>
          <w:rFonts w:ascii="Consolas" w:hAnsi="Consolas"/>
          <w:color w:val="0B2545"/>
          <w:sz w:val="18"/>
        </w:rPr>
        <w:t xml:space="preserve">    &lt;ul&gt;</w:t>
      </w:r>
      <w:r>
        <w:br/>
      </w:r>
      <w:r>
        <w:rPr>
          <w:rFonts w:ascii="Consolas" w:hAnsi="Consolas"/>
          <w:color w:val="0B2545"/>
          <w:sz w:val="18"/>
        </w:rPr>
        <w:t xml:space="preserve">      &lt;li&gt;Fecha: sábado 22 de agosto.&lt;/li&gt;</w:t>
      </w:r>
      <w:r>
        <w:br/>
      </w:r>
      <w:r>
        <w:rPr>
          <w:rFonts w:ascii="Consolas" w:hAnsi="Consolas"/>
          <w:color w:val="0B2545"/>
          <w:sz w:val="18"/>
        </w:rPr>
        <w:t xml:space="preserve">      &lt;li&gt;Duración: 3 horas.&lt;/li&gt;</w:t>
      </w:r>
      <w:r>
        <w:br/>
      </w:r>
      <w:r>
        <w:rPr>
          <w:rFonts w:ascii="Consolas" w:hAnsi="Consolas"/>
          <w:color w:val="0B2545"/>
          <w:sz w:val="18"/>
        </w:rPr>
        <w:t xml:space="preserve">      &lt;li&gt;Requisito: teléfono o cámara digital.&lt;/li&gt;</w:t>
      </w:r>
      <w:r>
        <w:br/>
      </w:r>
      <w:r>
        <w:rPr>
          <w:rFonts w:ascii="Consolas" w:hAnsi="Consolas"/>
          <w:color w:val="0B2545"/>
          <w:sz w:val="18"/>
        </w:rPr>
        <w:t xml:space="preserve">    &lt;/ul&gt;</w:t>
      </w:r>
      <w:r>
        <w:br/>
      </w:r>
      <w:r>
        <w:rPr>
          <w:rFonts w:ascii="Consolas" w:hAnsi="Consolas"/>
          <w:color w:val="0B2545"/>
          <w:sz w:val="18"/>
        </w:rPr>
        <w:t xml:space="preserve">    &lt;p&gt;&lt;a href="noticias.html"&gt;Volver a todas las noticias&lt;/a&gt;&lt;/p&gt;</w:t>
      </w:r>
      <w:r>
        <w:br/>
      </w:r>
      <w:r>
        <w:rPr>
          <w:rFonts w:ascii="Consolas" w:hAnsi="Consolas"/>
          <w:color w:val="0B2545"/>
          <w:sz w:val="18"/>
        </w:rPr>
        <w:t xml:space="preserve">  &lt;/article&gt;</w:t>
      </w:r>
      <w:r>
        <w:br/>
      </w:r>
      <w:r>
        <w:rPr>
          <w:rFonts w:ascii="Consolas" w:hAnsi="Consolas"/>
          <w:color w:val="0B2545"/>
          <w:sz w:val="18"/>
        </w:rPr>
        <w:t>&lt;/main&gt;</w:t>
      </w:r>
    </w:p>
    <w:p>
      <w:pPr>
        <w:pStyle w:val="Callout"/>
        <w:shd w:fill="E8EEF5"/>
        <w:pBdr>
          <w:left w:val="single" w:sz="18" w:space="7" w:color="145DA0"/>
        </w:pBdr>
      </w:pPr>
      <w:r>
        <w:rPr>
          <w:rFonts w:ascii="Calibri" w:hAnsi="Calibri"/>
          <w:b/>
          <w:color w:val="145DA0"/>
        </w:rPr>
        <w:t xml:space="preserve">Fecha legible por máquinas: </w:t>
      </w:r>
      <w:r>
        <w:rPr>
          <w:rFonts w:ascii="Calibri" w:hAnsi="Calibri"/>
          <w:color w:val="111111"/>
        </w:rPr>
        <w:t>El atributo datetime utiliza un formato estándar aunque el texto visible esté escrito para las personas. Más adelante JavaScript podrá leer este dato para ordenar o filtrar actividades.</w:t>
      </w:r>
    </w:p>
    <w:p>
      <w:pPr>
        <w:pStyle w:val="Heading1"/>
      </w:pPr>
      <w:r>
        <w:t>12. Ajuste provisional de CSS y JavaScript</w:t>
      </w:r>
    </w:p>
    <w:p>
      <w:r>
        <w:t>Esta guía evalúa estructura HTML, no diseño avanzado. Agrega al final de assets/css/estilos.css estas reglas mínimas para que la navegación y las imágenes sean utilizables. En una guía posterior reorganizaremos y ampliaremos la hoja de estilos.</w:t>
      </w:r>
    </w:p>
    <w:p>
      <w:pPr>
        <w:pStyle w:val="CodeBlock"/>
        <w:keepLines/>
      </w:pPr>
      <w:r>
        <w:rPr>
          <w:rFonts w:ascii="Consolas" w:hAnsi="Consolas"/>
          <w:color w:val="0B2545"/>
          <w:sz w:val="18"/>
        </w:rPr>
        <w:t>.cabecera-sitio,</w:t>
      </w:r>
      <w:r>
        <w:br/>
      </w:r>
      <w:r>
        <w:rPr>
          <w:rFonts w:ascii="Consolas" w:hAnsi="Consolas"/>
          <w:color w:val="0B2545"/>
          <w:sz w:val="18"/>
        </w:rPr>
        <w:t>.menu,</w:t>
      </w:r>
      <w:r>
        <w:br/>
      </w:r>
      <w:r>
        <w:rPr>
          <w:rFonts w:ascii="Consolas" w:hAnsi="Consolas"/>
          <w:color w:val="0B2545"/>
          <w:sz w:val="18"/>
        </w:rPr>
        <w:t>.grilla-tarjetas {</w:t>
      </w:r>
      <w:r>
        <w:br/>
      </w:r>
      <w:r>
        <w:rPr>
          <w:rFonts w:ascii="Consolas" w:hAnsi="Consolas"/>
          <w:color w:val="0B2545"/>
          <w:sz w:val="18"/>
        </w:rPr>
        <w:t xml:space="preserve">  display: flex;</w:t>
      </w:r>
      <w:r>
        <w:br/>
      </w:r>
      <w:r>
        <w:rPr>
          <w:rFonts w:ascii="Consolas" w:hAnsi="Consolas"/>
          <w:color w:val="0B2545"/>
          <w:sz w:val="18"/>
        </w:rPr>
        <w:t xml:space="preserve">  gap: 1rem;</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.cabecera-sitio {</w:t>
      </w:r>
      <w:r>
        <w:br/>
      </w:r>
      <w:r>
        <w:rPr>
          <w:rFonts w:ascii="Consolas" w:hAnsi="Consolas"/>
          <w:color w:val="0B2545"/>
          <w:sz w:val="18"/>
        </w:rPr>
        <w:t xml:space="preserve">  align-items: center;</w:t>
      </w:r>
      <w:r>
        <w:br/>
      </w:r>
      <w:r>
        <w:rPr>
          <w:rFonts w:ascii="Consolas" w:hAnsi="Consolas"/>
          <w:color w:val="0B2545"/>
          <w:sz w:val="18"/>
        </w:rPr>
        <w:t xml:space="preserve">  justify-content: space-between;</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.menu {</w:t>
      </w:r>
      <w:r>
        <w:br/>
      </w:r>
      <w:r>
        <w:rPr>
          <w:rFonts w:ascii="Consolas" w:hAnsi="Consolas"/>
          <w:color w:val="0B2545"/>
          <w:sz w:val="18"/>
        </w:rPr>
        <w:t xml:space="preserve">  padding: 0;</w:t>
      </w:r>
      <w:r>
        <w:br/>
      </w:r>
      <w:r>
        <w:rPr>
          <w:rFonts w:ascii="Consolas" w:hAnsi="Consolas"/>
          <w:color w:val="0B2545"/>
          <w:sz w:val="18"/>
        </w:rPr>
        <w:t xml:space="preserve">  list-style: none;</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.marca,</w:t>
      </w:r>
      <w:r>
        <w:br/>
      </w:r>
      <w:r>
        <w:rPr>
          <w:rFonts w:ascii="Consolas" w:hAnsi="Consolas"/>
          <w:color w:val="0B2545"/>
          <w:sz w:val="18"/>
        </w:rPr>
        <w:t>.menu a,</w:t>
      </w:r>
      <w:r>
        <w:br/>
      </w:r>
      <w:r>
        <w:rPr>
          <w:rFonts w:ascii="Consolas" w:hAnsi="Consolas"/>
          <w:color w:val="0B2545"/>
          <w:sz w:val="18"/>
        </w:rPr>
        <w:t>.pie-sitio a {</w:t>
      </w:r>
      <w:r>
        <w:br/>
      </w:r>
      <w:r>
        <w:rPr>
          <w:rFonts w:ascii="Consolas" w:hAnsi="Consolas"/>
          <w:color w:val="0B2545"/>
          <w:sz w:val="18"/>
        </w:rPr>
        <w:t xml:space="preserve">  color: inherit;</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main {</w:t>
      </w:r>
      <w:r>
        <w:br/>
      </w:r>
      <w:r>
        <w:rPr>
          <w:rFonts w:ascii="Consolas" w:hAnsi="Consolas"/>
          <w:color w:val="0B2545"/>
          <w:sz w:val="18"/>
        </w:rPr>
        <w:t xml:space="preserve">  max-width: 70rem;</w:t>
      </w:r>
      <w:r>
        <w:br/>
      </w:r>
      <w:r>
        <w:rPr>
          <w:rFonts w:ascii="Consolas" w:hAnsi="Consolas"/>
          <w:color w:val="0B2545"/>
          <w:sz w:val="18"/>
        </w:rPr>
        <w:t xml:space="preserve">  margin-inline: auto;</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.grilla-tarjetas {</w:t>
      </w:r>
      <w:r>
        <w:br/>
      </w:r>
      <w:r>
        <w:rPr>
          <w:rFonts w:ascii="Consolas" w:hAnsi="Consolas"/>
          <w:color w:val="0B2545"/>
          <w:sz w:val="18"/>
        </w:rPr>
        <w:t xml:space="preserve">  flex-wrap: wrap;</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.tarjeta {</w:t>
      </w:r>
      <w:r>
        <w:br/>
      </w:r>
      <w:r>
        <w:rPr>
          <w:rFonts w:ascii="Consolas" w:hAnsi="Consolas"/>
          <w:color w:val="0B2545"/>
          <w:sz w:val="18"/>
        </w:rPr>
        <w:t xml:space="preserve">  flex: 1 1 18rem;</w:t>
      </w:r>
      <w:r>
        <w:br/>
      </w:r>
      <w:r>
        <w:rPr>
          <w:rFonts w:ascii="Consolas" w:hAnsi="Consolas"/>
          <w:color w:val="0B2545"/>
          <w:sz w:val="18"/>
        </w:rPr>
        <w:t xml:space="preserve">  padding: 1rem;</w:t>
      </w:r>
      <w:r>
        <w:br/>
      </w:r>
      <w:r>
        <w:rPr>
          <w:rFonts w:ascii="Consolas" w:hAnsi="Consolas"/>
          <w:color w:val="0B2545"/>
          <w:sz w:val="18"/>
        </w:rPr>
        <w:t xml:space="preserve">  background: #ffffff;</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img {</w:t>
      </w:r>
      <w:r>
        <w:br/>
      </w:r>
      <w:r>
        <w:rPr>
          <w:rFonts w:ascii="Consolas" w:hAnsi="Consolas"/>
          <w:color w:val="0B2545"/>
          <w:sz w:val="18"/>
        </w:rPr>
        <w:t xml:space="preserve">  max-width: 100%;</w:t>
      </w:r>
      <w:r>
        <w:br/>
      </w:r>
      <w:r>
        <w:rPr>
          <w:rFonts w:ascii="Consolas" w:hAnsi="Consolas"/>
          <w:color w:val="0B2545"/>
          <w:sz w:val="18"/>
        </w:rPr>
        <w:t xml:space="preserve">  height: auto;</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.salto-contenido {</w:t>
      </w:r>
      <w:r>
        <w:br/>
      </w:r>
      <w:r>
        <w:rPr>
          <w:rFonts w:ascii="Consolas" w:hAnsi="Consolas"/>
          <w:color w:val="0B2545"/>
          <w:sz w:val="18"/>
        </w:rPr>
        <w:t xml:space="preserve">  position: absolute;</w:t>
      </w:r>
      <w:r>
        <w:br/>
      </w:r>
      <w:r>
        <w:rPr>
          <w:rFonts w:ascii="Consolas" w:hAnsi="Consolas"/>
          <w:color w:val="0B2545"/>
          <w:sz w:val="18"/>
        </w:rPr>
        <w:t xml:space="preserve">  left: -10000px;</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.salto-contenido:focus {</w:t>
      </w:r>
      <w:r>
        <w:br/>
      </w:r>
      <w:r>
        <w:rPr>
          <w:rFonts w:ascii="Consolas" w:hAnsi="Consolas"/>
          <w:color w:val="0B2545"/>
          <w:sz w:val="18"/>
        </w:rPr>
        <w:t xml:space="preserve">  position: static;</w:t>
      </w:r>
      <w:r>
        <w:br/>
      </w:r>
      <w:r>
        <w:rPr>
          <w:rFonts w:ascii="Consolas" w:hAnsi="Consolas"/>
          <w:color w:val="0B2545"/>
          <w:sz w:val="18"/>
        </w:rPr>
        <w:t>}</w:t>
      </w:r>
    </w:p>
    <w:p>
      <w:r>
        <w:t>Como app.js se carga en todas las páginas y el botón de la Guía 1 ya no está presente en cada una, evita un error comprobando primero si existe:</w:t>
      </w:r>
    </w:p>
    <w:p>
      <w:pPr>
        <w:pStyle w:val="CodeBlock"/>
        <w:keepLines/>
      </w:pPr>
      <w:r>
        <w:rPr>
          <w:rFonts w:ascii="Consolas" w:hAnsi="Consolas"/>
          <w:color w:val="0B2545"/>
          <w:sz w:val="18"/>
        </w:rPr>
        <w:t>const botonBienvenida = document.querySelector("#boton-bienvenida");</w:t>
      </w:r>
      <w:r>
        <w:br/>
      </w:r>
      <w:r>
        <w:rPr>
          <w:rFonts w:ascii="Consolas" w:hAnsi="Consolas"/>
          <w:color w:val="0B2545"/>
          <w:sz w:val="18"/>
        </w:rPr>
      </w:r>
      <w:r>
        <w:br/>
      </w:r>
      <w:r>
        <w:rPr>
          <w:rFonts w:ascii="Consolas" w:hAnsi="Consolas"/>
          <w:color w:val="0B2545"/>
          <w:sz w:val="18"/>
        </w:rPr>
        <w:t>if (botonBienvenida) {</w:t>
      </w:r>
      <w:r>
        <w:br/>
      </w:r>
      <w:r>
        <w:rPr>
          <w:rFonts w:ascii="Consolas" w:hAnsi="Consolas"/>
          <w:color w:val="0B2545"/>
          <w:sz w:val="18"/>
        </w:rPr>
        <w:t xml:space="preserve">  botonBienvenida.addEventListener("click", () =&gt; {</w:t>
      </w:r>
      <w:r>
        <w:br/>
      </w:r>
      <w:r>
        <w:rPr>
          <w:rFonts w:ascii="Consolas" w:hAnsi="Consolas"/>
          <w:color w:val="0B2545"/>
          <w:sz w:val="18"/>
        </w:rPr>
        <w:t xml:space="preserve">    alert("Conecta Cultura se construye paso a paso.");</w:t>
      </w:r>
      <w:r>
        <w:br/>
      </w:r>
      <w:r>
        <w:rPr>
          <w:rFonts w:ascii="Consolas" w:hAnsi="Consolas"/>
          <w:color w:val="0B2545"/>
          <w:sz w:val="18"/>
        </w:rPr>
        <w:t xml:space="preserve">  });</w:t>
      </w:r>
      <w:r>
        <w:br/>
      </w:r>
      <w:r>
        <w:rPr>
          <w:rFonts w:ascii="Consolas" w:hAnsi="Consolas"/>
          <w:color w:val="0B2545"/>
          <w:sz w:val="18"/>
        </w:rPr>
        <w:t>}</w:t>
      </w:r>
    </w:p>
    <w:p>
      <w:pPr>
        <w:pStyle w:val="Callout"/>
        <w:shd w:fill="FFF7E6"/>
        <w:pBdr>
          <w:left w:val="single" w:sz="18" w:space="7" w:color="B7791F"/>
        </w:pBdr>
      </w:pPr>
      <w:r>
        <w:rPr>
          <w:rFonts w:ascii="Calibri" w:hAnsi="Calibri"/>
          <w:b/>
          <w:color w:val="B7791F"/>
        </w:rPr>
        <w:t xml:space="preserve">Motivo: </w:t>
      </w:r>
      <w:r>
        <w:rPr>
          <w:rFonts w:ascii="Calibri" w:hAnsi="Calibri"/>
          <w:color w:val="111111"/>
        </w:rPr>
        <w:t>querySelector devuelve null cuando no encuentra el elemento. La condición impide intentar registrar un evento sobre un elemento inexistente y mantiene la consola limpia en todas las páginas.</w:t>
      </w:r>
    </w:p>
    <w:p>
      <w:pPr>
        <w:pStyle w:val="Heading1"/>
      </w:pPr>
      <w:r>
        <w:t>13. Verificar y registrar el avance</w:t>
      </w:r>
    </w:p>
    <w:p>
      <w:pPr>
        <w:spacing w:before="180" w:after="80"/>
      </w:pPr>
      <w:r>
        <w:rPr>
          <w:rFonts w:ascii="Calibri" w:hAnsi="Calibri"/>
          <w:b/>
          <w:color w:val="145DA0"/>
          <w:sz w:val="24"/>
        </w:rPr>
        <w:t xml:space="preserve">Paso 1. </w:t>
      </w:r>
      <w:r>
        <w:rPr>
          <w:rFonts w:ascii="Calibri" w:hAnsi="Calibri"/>
          <w:b/>
          <w:color w:val="0B2545"/>
          <w:sz w:val="24"/>
        </w:rPr>
        <w:t>Recorrer todo el sitio</w:t>
      </w:r>
    </w:p>
    <w:p>
      <w:r>
        <w:t>Comienza en index.html, utiliza únicamente los enlaces visibles y confirma que puedas llegar a Inicio, Nosotros, Noticias y el primer detalle. Después vuelve atrás utilizando un enlace del propio sitio.</w:t>
      </w:r>
    </w:p>
    <w:p>
      <w:pPr>
        <w:spacing w:before="180" w:after="80"/>
      </w:pPr>
      <w:r>
        <w:rPr>
          <w:rFonts w:ascii="Calibri" w:hAnsi="Calibri"/>
          <w:b/>
          <w:color w:val="145DA0"/>
          <w:sz w:val="24"/>
        </w:rPr>
        <w:t xml:space="preserve">Paso 2. </w:t>
      </w:r>
      <w:r>
        <w:rPr>
          <w:rFonts w:ascii="Calibri" w:hAnsi="Calibri"/>
          <w:b/>
          <w:color w:val="0B2545"/>
          <w:sz w:val="24"/>
        </w:rPr>
        <w:t>Comprobar cada página</w:t>
      </w:r>
    </w:p>
    <w:p>
      <w:pPr>
        <w:pStyle w:val="Checklist"/>
      </w:pPr>
      <w:r>
        <w:t>☐ El título de la pestaña coincide con el contenido.</w:t>
      </w:r>
    </w:p>
    <w:p>
      <w:pPr>
        <w:pStyle w:val="Checklist"/>
      </w:pPr>
      <w:r>
        <w:t>☐ No aparecen errores rojos en Console.</w:t>
      </w:r>
    </w:p>
    <w:p>
      <w:pPr>
        <w:pStyle w:val="Checklist"/>
      </w:pPr>
      <w:r>
        <w:t>☐ No existen solicitudes 404 en Network.</w:t>
      </w:r>
    </w:p>
    <w:p>
      <w:pPr>
        <w:pStyle w:val="Checklist"/>
      </w:pPr>
      <w:r>
        <w:t>☐ Las imágenes se muestran y tienen alt pertinente.</w:t>
      </w:r>
    </w:p>
    <w:p>
      <w:pPr>
        <w:pStyle w:val="Checklist"/>
      </w:pPr>
      <w:r>
        <w:t>☐ Solo el enlace de la página actual utiliza aria-current.</w:t>
      </w:r>
    </w:p>
    <w:p>
      <w:pPr>
        <w:pStyle w:val="Checklist"/>
      </w:pPr>
      <w:r>
        <w:t>☐ El orden de h1, h2 y h3 expresa la estructura del contenido.</w:t>
      </w:r>
    </w:p>
    <w:p>
      <w:pPr>
        <w:spacing w:before="180" w:after="80"/>
      </w:pPr>
      <w:r>
        <w:rPr>
          <w:rFonts w:ascii="Calibri" w:hAnsi="Calibri"/>
          <w:b/>
          <w:color w:val="145DA0"/>
          <w:sz w:val="24"/>
        </w:rPr>
        <w:t xml:space="preserve">Paso 3. </w:t>
      </w:r>
      <w:r>
        <w:rPr>
          <w:rFonts w:ascii="Calibri" w:hAnsi="Calibri"/>
          <w:b/>
          <w:color w:val="0B2545"/>
          <w:sz w:val="24"/>
        </w:rPr>
        <w:t>Crear un commit de la construcción guiada</w:t>
      </w:r>
    </w:p>
    <w:p>
      <w:pPr>
        <w:pStyle w:val="CodeBlock"/>
        <w:keepLines/>
      </w:pPr>
      <w:r>
        <w:rPr>
          <w:rFonts w:ascii="Consolas" w:hAnsi="Consolas"/>
          <w:color w:val="0B2545"/>
          <w:sz w:val="18"/>
        </w:rPr>
        <w:t>git status</w:t>
      </w:r>
      <w:r>
        <w:br/>
      </w:r>
      <w:r>
        <w:rPr>
          <w:rFonts w:ascii="Consolas" w:hAnsi="Consolas"/>
          <w:color w:val="0B2545"/>
          <w:sz w:val="18"/>
        </w:rPr>
        <w:t>git add index.html nosotros.html assets/css/estilos.css assets/js/app.js assets/img</w:t>
      </w:r>
      <w:r>
        <w:br/>
      </w:r>
      <w:r>
        <w:rPr>
          <w:rFonts w:ascii="Consolas" w:hAnsi="Consolas"/>
          <w:color w:val="0B2545"/>
          <w:sz w:val="18"/>
        </w:rPr>
        <w:t>git commit -m "feat: construir estructura semántica de inicio y nosotros"</w:t>
      </w:r>
    </w:p>
    <w:p>
      <w:pPr>
        <w:spacing w:before="180" w:after="80"/>
      </w:pPr>
      <w:r>
        <w:rPr>
          <w:rFonts w:ascii="Calibri" w:hAnsi="Calibri"/>
          <w:b/>
          <w:color w:val="145DA0"/>
          <w:sz w:val="24"/>
        </w:rPr>
        <w:t xml:space="preserve">Paso 4. </w:t>
      </w:r>
      <w:r>
        <w:rPr>
          <w:rFonts w:ascii="Calibri" w:hAnsi="Calibri"/>
          <w:b/>
          <w:color w:val="0B2545"/>
          <w:sz w:val="24"/>
        </w:rPr>
        <w:t>Registrar la transferencia realizada en clase</w:t>
      </w:r>
    </w:p>
    <w:p>
      <w:pPr>
        <w:pStyle w:val="CodeBlock"/>
        <w:keepLines/>
      </w:pPr>
      <w:r>
        <w:rPr>
          <w:rFonts w:ascii="Consolas" w:hAnsi="Consolas"/>
          <w:color w:val="0B2545"/>
          <w:sz w:val="18"/>
        </w:rPr>
        <w:t>git add noticias.html noticia-detalle-1.html</w:t>
      </w:r>
      <w:r>
        <w:br/>
      </w:r>
      <w:r>
        <w:rPr>
          <w:rFonts w:ascii="Consolas" w:hAnsi="Consolas"/>
          <w:color w:val="0B2545"/>
          <w:sz w:val="18"/>
        </w:rPr>
        <w:t>git commit -m "feat: agregar noticias y primer detalle"</w:t>
      </w:r>
      <w:r>
        <w:br/>
      </w:r>
      <w:r>
        <w:rPr>
          <w:rFonts w:ascii="Consolas" w:hAnsi="Consolas"/>
          <w:color w:val="0B2545"/>
          <w:sz w:val="18"/>
        </w:rPr>
        <w:t>git push</w:t>
      </w:r>
    </w:p>
    <w:p>
      <w:pPr>
        <w:pStyle w:val="Callout"/>
        <w:shd w:fill="FFF7E6"/>
        <w:pBdr>
          <w:left w:val="single" w:sz="18" w:space="7" w:color="B7791F"/>
        </w:pBdr>
      </w:pPr>
      <w:r>
        <w:rPr>
          <w:rFonts w:ascii="Calibri" w:hAnsi="Calibri"/>
          <w:b/>
          <w:color w:val="B7791F"/>
        </w:rPr>
        <w:t xml:space="preserve">Commits verificables: </w:t>
      </w:r>
      <w:r>
        <w:rPr>
          <w:rFonts w:ascii="Calibri" w:hAnsi="Calibri"/>
          <w:color w:val="111111"/>
        </w:rPr>
        <w:t>Antes de confirmar, revisa git status y agrega solo los archivos relacionados con ese avance. No uses git add . de forma automática si no sabes qué contiene el conjunto de cambios.</w:t>
      </w:r>
    </w:p>
    <w:p>
      <w:pPr>
        <w:pStyle w:val="Heading1"/>
      </w:pPr>
      <w:r>
        <w:t>14. Trabajo autónomo</w:t>
      </w:r>
    </w:p>
    <w:p>
      <w:r>
        <w:t>Completa noticia-detalle-2.html usando la misma estructura del primer detalle, pero sin duplicar sus textos. El tema será una jornada de huerto comunitario.</w:t>
      </w:r>
    </w:p>
    <w:p>
      <w:pPr>
        <w:pStyle w:val="Checklist"/>
      </w:pPr>
      <w:r>
        <w:t>☐ Escribir title y description específicos.</w:t>
      </w:r>
    </w:p>
    <w:p>
      <w:pPr>
        <w:pStyle w:val="Checklist"/>
      </w:pPr>
      <w:r>
        <w:t>☐ Mantener el menú y footer coherentes con las otras páginas.</w:t>
      </w:r>
    </w:p>
    <w:p>
      <w:pPr>
        <w:pStyle w:val="Checklist"/>
      </w:pPr>
      <w:r>
        <w:t>☐ Agregar un h1, fecha con time, figure, imagen y figcaption.</w:t>
      </w:r>
    </w:p>
    <w:p>
      <w:pPr>
        <w:pStyle w:val="Checklist"/>
      </w:pPr>
      <w:r>
        <w:t>☐ Redactar al menos dos párrafos originales y una lista de información práctica.</w:t>
      </w:r>
    </w:p>
    <w:p>
      <w:pPr>
        <w:pStyle w:val="Checklist"/>
      </w:pPr>
      <w:r>
        <w:t>☐ Crear enlaces funcionales desde Inicio y Noticias hacia este detalle.</w:t>
      </w:r>
    </w:p>
    <w:p>
      <w:pPr>
        <w:pStyle w:val="Checklist"/>
      </w:pPr>
      <w:r>
        <w:t>☐ Registrar la fuente de las imágenes en README.md.</w:t>
      </w:r>
    </w:p>
    <w:p>
      <w:pPr>
        <w:pStyle w:val="Checklist"/>
      </w:pPr>
      <w:r>
        <w:t>☐ Repetir la verificación completa en navegador y consola.</w:t>
      </w:r>
    </w:p>
    <w:p>
      <w:r>
        <w:t>Registra el avance autónomo por separado:</w:t>
      </w:r>
    </w:p>
    <w:p>
      <w:pPr>
        <w:pStyle w:val="CodeBlock"/>
        <w:keepLines/>
      </w:pPr>
      <w:r>
        <w:rPr>
          <w:rFonts w:ascii="Consolas" w:hAnsi="Consolas"/>
          <w:color w:val="0B2545"/>
          <w:sz w:val="18"/>
        </w:rPr>
        <w:t>git add noticia-detalle-2.html index.html noticias.html README.md</w:t>
      </w:r>
      <w:r>
        <w:br/>
      </w:r>
      <w:r>
        <w:rPr>
          <w:rFonts w:ascii="Consolas" w:hAnsi="Consolas"/>
          <w:color w:val="0B2545"/>
          <w:sz w:val="18"/>
        </w:rPr>
        <w:t>git commit -m "feat: incorporar segundo detalle de noticias"</w:t>
      </w:r>
      <w:r>
        <w:br/>
      </w:r>
      <w:r>
        <w:rPr>
          <w:rFonts w:ascii="Consolas" w:hAnsi="Consolas"/>
          <w:color w:val="0B2545"/>
          <w:sz w:val="18"/>
        </w:rPr>
        <w:t>git push</w:t>
      </w:r>
    </w:p>
    <w:p>
      <w:pPr>
        <w:pStyle w:val="Heading1"/>
      </w:pPr>
      <w:r>
        <w:t>15. Desafío individual</w:t>
      </w:r>
    </w:p>
    <w:p>
      <w:r>
        <w:t>Personaliza el proyecto sin modificar su arquitectura básica:</w:t>
      </w:r>
    </w:p>
    <w:p>
      <w:pPr>
        <w:pStyle w:val="Checklist"/>
      </w:pPr>
      <w:r>
        <w:t>☐ Agrega una tercera actividad de tecnología usando programacion.jpg.</w:t>
      </w:r>
    </w:p>
    <w:p>
      <w:pPr>
        <w:pStyle w:val="Checklist"/>
      </w:pPr>
      <w:r>
        <w:t>☐ Incluye su tarjeta tanto en Inicio como en Noticias.</w:t>
      </w:r>
    </w:p>
    <w:p>
      <w:pPr>
        <w:pStyle w:val="Checklist"/>
      </w:pPr>
      <w:r>
        <w:t>☐ Redacta textos alternativos que describan cada imagen según su contexto.</w:t>
      </w:r>
    </w:p>
    <w:p>
      <w:pPr>
        <w:pStyle w:val="Checklist"/>
      </w:pPr>
      <w:r>
        <w:t>☐ Agrega en Nosotros una sección llamada Cómo participar con tres pasos ordenados.</w:t>
      </w:r>
    </w:p>
    <w:p>
      <w:pPr>
        <w:pStyle w:val="Checklist"/>
      </w:pPr>
      <w:r>
        <w:t>☐ Crea el commit feat: ampliar contenido comunitario y publícalo.</w:t>
      </w:r>
    </w:p>
    <w:p>
      <w:pPr>
        <w:pStyle w:val="Heading1"/>
      </w:pPr>
      <w:r>
        <w:t>16. Errores frecuentes y diagnóstico</w:t>
      </w:r>
    </w:p>
    <w:tbl>
      <w:tblPr>
        <w:tblStyle w:val="TableGrid"/>
        <w:tblW w:type="dxa" w:w="9360"/>
        <w:tblLayout w:type="fixed"/>
        <w:tblLook w:firstColumn="1" w:firstRow="1" w:lastColumn="0" w:lastRow="0" w:noHBand="0" w:noVBand="1" w:val="04A0"/>
        <w:tblInd w:w="120" w:type="dxa"/>
      </w:tblPr>
      <w:tblGrid>
        <w:gridCol w:w="2300"/>
        <w:gridCol w:w="3300"/>
        <w:gridCol w:w="3760"/>
      </w:tblGrid>
      <w:tr>
        <w:trPr>
          <w:tblHeader w:val="true"/>
          <w:cantSplit w:val="true"/>
        </w:trPr>
        <w:tc>
          <w:tcPr>
            <w:tcW w:type="dxa" w:w="2300"/>
            <w:shd w:fill="E8EEF5"/>
            <w:tcMar>
              <w:top w:w="80" w:type="dxa"/>
              <w:start w:w="120" w:type="dxa"/>
              <w:bottom w:w="80" w:type="dxa"/>
              <w:end w:w="120" w:type="dxa"/>
            </w:tcMar>
          </w:tcPr>
          <w:p>
            <w:r>
              <w:rPr>
                <w:rFonts w:ascii="Calibri" w:hAnsi="Calibri"/>
                <w:b/>
                <w:color w:val="0B2545"/>
              </w:rPr>
              <w:t>Síntoma</w:t>
            </w:r>
          </w:p>
        </w:tc>
        <w:tc>
          <w:tcPr>
            <w:tcW w:type="dxa" w:w="3300"/>
            <w:shd w:fill="E8EEF5"/>
            <w:tcMar>
              <w:top w:w="80" w:type="dxa"/>
              <w:start w:w="120" w:type="dxa"/>
              <w:bottom w:w="80" w:type="dxa"/>
              <w:end w:w="120" w:type="dxa"/>
            </w:tcMar>
          </w:tcPr>
          <w:p>
            <w:r>
              <w:rPr>
                <w:rFonts w:ascii="Calibri" w:hAnsi="Calibri"/>
                <w:b/>
                <w:color w:val="0B2545"/>
              </w:rPr>
              <w:t>Causa probable</w:t>
            </w:r>
          </w:p>
        </w:tc>
        <w:tc>
          <w:tcPr>
            <w:tcW w:type="dxa" w:w="3760"/>
            <w:shd w:fill="E8EEF5"/>
            <w:tcMar>
              <w:top w:w="80" w:type="dxa"/>
              <w:start w:w="120" w:type="dxa"/>
              <w:bottom w:w="80" w:type="dxa"/>
              <w:end w:w="120" w:type="dxa"/>
            </w:tcMar>
          </w:tcPr>
          <w:p>
            <w:r>
              <w:rPr>
                <w:rFonts w:ascii="Calibri" w:hAnsi="Calibri"/>
                <w:b/>
                <w:color w:val="0B2545"/>
              </w:rPr>
              <w:t>Acción</w:t>
            </w:r>
          </w:p>
        </w:tc>
      </w:tr>
      <w:tr>
        <w:trPr>
          <w:cantSplit w:val="true"/>
        </w:trPr>
        <w:tc>
          <w:tcPr>
            <w:tcW w:type="dxa" w:w="2300"/>
            <w:tcMar>
              <w:top w:w="80" w:type="dxa"/>
              <w:start w:w="120" w:type="dxa"/>
              <w:bottom w:w="80" w:type="dxa"/>
              <w:end w:w="120" w:type="dxa"/>
            </w:tcMar>
          </w:tcPr>
          <w:p>
            <w:r>
              <w:t>Un enlace abre 404</w:t>
            </w:r>
          </w:p>
        </w:tc>
        <w:tc>
          <w:tcPr>
            <w:tcW w:type="dxa" w:w="3300"/>
            <w:tcMar>
              <w:top w:w="80" w:type="dxa"/>
              <w:start w:w="120" w:type="dxa"/>
              <w:bottom w:w="80" w:type="dxa"/>
              <w:end w:w="120" w:type="dxa"/>
            </w:tcMar>
          </w:tcPr>
          <w:p>
            <w:r>
              <w:t>Nombre o ruta no coincide</w:t>
            </w:r>
          </w:p>
        </w:tc>
        <w:tc>
          <w:tcPr>
            <w:tcW w:type="dxa" w:w="3760"/>
            <w:tcMar>
              <w:top w:w="80" w:type="dxa"/>
              <w:start w:w="120" w:type="dxa"/>
              <w:bottom w:w="80" w:type="dxa"/>
              <w:end w:w="120" w:type="dxa"/>
            </w:tcMar>
          </w:tcPr>
          <w:p>
            <w:r>
              <w:t>Comparar href con el nombre exacto del archivo</w:t>
            </w:r>
          </w:p>
        </w:tc>
      </w:tr>
      <w:tr>
        <w:trPr>
          <w:cantSplit w:val="true"/>
        </w:trPr>
        <w:tc>
          <w:tcPr>
            <w:tcW w:type="dxa" w:w="2300"/>
            <w:tcMar>
              <w:top w:w="80" w:type="dxa"/>
              <w:start w:w="120" w:type="dxa"/>
              <w:bottom w:w="80" w:type="dxa"/>
              <w:end w:w="120" w:type="dxa"/>
            </w:tcMar>
          </w:tcPr>
          <w:p>
            <w:r>
              <w:t>Una imagen no aparece</w:t>
            </w:r>
          </w:p>
        </w:tc>
        <w:tc>
          <w:tcPr>
            <w:tcW w:type="dxa" w:w="3300"/>
            <w:tcMar>
              <w:top w:w="80" w:type="dxa"/>
              <w:start w:w="120" w:type="dxa"/>
              <w:bottom w:w="80" w:type="dxa"/>
              <w:end w:w="120" w:type="dxa"/>
            </w:tcMar>
          </w:tcPr>
          <w:p>
            <w:r>
              <w:t>src incorrecto o imagen ausente</w:t>
            </w:r>
          </w:p>
        </w:tc>
        <w:tc>
          <w:tcPr>
            <w:tcW w:type="dxa" w:w="3760"/>
            <w:tcMar>
              <w:top w:w="80" w:type="dxa"/>
              <w:start w:w="120" w:type="dxa"/>
              <w:bottom w:w="80" w:type="dxa"/>
              <w:end w:w="120" w:type="dxa"/>
            </w:tcMar>
          </w:tcPr>
          <w:p>
            <w:r>
              <w:t>Revisar ruta, extensión y mayúsculas</w:t>
            </w:r>
          </w:p>
        </w:tc>
      </w:tr>
      <w:tr>
        <w:trPr>
          <w:cantSplit w:val="true"/>
        </w:trPr>
        <w:tc>
          <w:tcPr>
            <w:tcW w:type="dxa" w:w="2300"/>
            <w:tcMar>
              <w:top w:w="80" w:type="dxa"/>
              <w:start w:w="120" w:type="dxa"/>
              <w:bottom w:w="80" w:type="dxa"/>
              <w:end w:w="120" w:type="dxa"/>
            </w:tcMar>
          </w:tcPr>
          <w:p>
            <w:r>
              <w:t>El menú cambia entre páginas</w:t>
            </w:r>
          </w:p>
        </w:tc>
        <w:tc>
          <w:tcPr>
            <w:tcW w:type="dxa" w:w="3300"/>
            <w:tcMar>
              <w:top w:w="80" w:type="dxa"/>
              <w:start w:w="120" w:type="dxa"/>
              <w:bottom w:w="80" w:type="dxa"/>
              <w:end w:w="120" w:type="dxa"/>
            </w:tcMar>
          </w:tcPr>
          <w:p>
            <w:r>
              <w:t>Cabecera copiada parcialmente</w:t>
            </w:r>
          </w:p>
        </w:tc>
        <w:tc>
          <w:tcPr>
            <w:tcW w:type="dxa" w:w="3760"/>
            <w:tcMar>
              <w:top w:w="80" w:type="dxa"/>
              <w:start w:w="120" w:type="dxa"/>
              <w:bottom w:w="80" w:type="dxa"/>
              <w:end w:w="120" w:type="dxa"/>
            </w:tcMar>
          </w:tcPr>
          <w:p>
            <w:r>
              <w:t>Comparar los tres enlaces y aria-current</w:t>
            </w:r>
          </w:p>
        </w:tc>
      </w:tr>
      <w:tr>
        <w:trPr>
          <w:cantSplit w:val="true"/>
        </w:trPr>
        <w:tc>
          <w:tcPr>
            <w:tcW w:type="dxa" w:w="2300"/>
            <w:tcMar>
              <w:top w:w="80" w:type="dxa"/>
              <w:start w:w="120" w:type="dxa"/>
              <w:bottom w:w="80" w:type="dxa"/>
              <w:end w:w="120" w:type="dxa"/>
            </w:tcMar>
          </w:tcPr>
          <w:p>
            <w:r>
              <w:t>La consola muestra null</w:t>
            </w:r>
          </w:p>
        </w:tc>
        <w:tc>
          <w:tcPr>
            <w:tcW w:type="dxa" w:w="3300"/>
            <w:tcMar>
              <w:top w:w="80" w:type="dxa"/>
              <w:start w:w="120" w:type="dxa"/>
              <w:bottom w:w="80" w:type="dxa"/>
              <w:end w:w="120" w:type="dxa"/>
            </w:tcMar>
          </w:tcPr>
          <w:p>
            <w:r>
              <w:t>JavaScript busca un elemento ausente</w:t>
            </w:r>
          </w:p>
        </w:tc>
        <w:tc>
          <w:tcPr>
            <w:tcW w:type="dxa" w:w="3760"/>
            <w:tcMar>
              <w:top w:w="80" w:type="dxa"/>
              <w:start w:w="120" w:type="dxa"/>
              <w:bottom w:w="80" w:type="dxa"/>
              <w:end w:w="120" w:type="dxa"/>
            </w:tcMar>
          </w:tcPr>
          <w:p>
            <w:r>
              <w:t>Aplicar la comprobación condicional</w:t>
            </w:r>
          </w:p>
        </w:tc>
      </w:tr>
      <w:tr>
        <w:trPr>
          <w:cantSplit w:val="true"/>
        </w:trPr>
        <w:tc>
          <w:tcPr>
            <w:tcW w:type="dxa" w:w="2300"/>
            <w:tcMar>
              <w:top w:w="80" w:type="dxa"/>
              <w:start w:w="120" w:type="dxa"/>
              <w:bottom w:w="80" w:type="dxa"/>
              <w:end w:w="120" w:type="dxa"/>
            </w:tcMar>
          </w:tcPr>
          <w:p>
            <w:r>
              <w:t>Todo está dentro de div</w:t>
            </w:r>
          </w:p>
        </w:tc>
        <w:tc>
          <w:tcPr>
            <w:tcW w:type="dxa" w:w="3300"/>
            <w:tcMar>
              <w:top w:w="80" w:type="dxa"/>
              <w:start w:w="120" w:type="dxa"/>
              <w:bottom w:w="80" w:type="dxa"/>
              <w:end w:w="120" w:type="dxa"/>
            </w:tcMar>
          </w:tcPr>
          <w:p>
            <w:r>
              <w:t>No se analizó el significado</w:t>
            </w:r>
          </w:p>
        </w:tc>
        <w:tc>
          <w:tcPr>
            <w:tcW w:type="dxa" w:w="3760"/>
            <w:tcMar>
              <w:top w:w="80" w:type="dxa"/>
              <w:start w:w="120" w:type="dxa"/>
              <w:bottom w:w="80" w:type="dxa"/>
              <w:end w:w="120" w:type="dxa"/>
            </w:tcMar>
          </w:tcPr>
          <w:p>
            <w:r>
              <w:t>Reemplazar con elementos semánticos pertinentes</w:t>
            </w:r>
          </w:p>
        </w:tc>
      </w:tr>
      <w:tr>
        <w:trPr>
          <w:cantSplit w:val="true"/>
        </w:trPr>
        <w:tc>
          <w:tcPr>
            <w:tcW w:type="dxa" w:w="2300"/>
            <w:tcMar>
              <w:top w:w="80" w:type="dxa"/>
              <w:start w:w="120" w:type="dxa"/>
              <w:bottom w:w="80" w:type="dxa"/>
              <w:end w:w="120" w:type="dxa"/>
            </w:tcMar>
          </w:tcPr>
          <w:p>
            <w:r>
              <w:t>Hay varios h1 sin necesidad</w:t>
            </w:r>
          </w:p>
        </w:tc>
        <w:tc>
          <w:tcPr>
            <w:tcW w:type="dxa" w:w="3300"/>
            <w:tcMar>
              <w:top w:w="80" w:type="dxa"/>
              <w:start w:w="120" w:type="dxa"/>
              <w:bottom w:w="80" w:type="dxa"/>
              <w:end w:w="120" w:type="dxa"/>
            </w:tcMar>
          </w:tcPr>
          <w:p>
            <w:r>
              <w:t>Jerarquía definida por apariencia</w:t>
            </w:r>
          </w:p>
        </w:tc>
        <w:tc>
          <w:tcPr>
            <w:tcW w:type="dxa" w:w="3760"/>
            <w:tcMar>
              <w:top w:w="80" w:type="dxa"/>
              <w:start w:w="120" w:type="dxa"/>
              <w:bottom w:w="80" w:type="dxa"/>
              <w:end w:w="120" w:type="dxa"/>
            </w:tcMar>
          </w:tcPr>
          <w:p>
            <w:r>
              <w:t>Mantener un tema principal y ordenar h2/h3</w:t>
            </w:r>
          </w:p>
        </w:tc>
      </w:tr>
      <w:tr>
        <w:trPr>
          <w:cantSplit w:val="true"/>
        </w:trPr>
        <w:tc>
          <w:tcPr>
            <w:tcW w:type="dxa" w:w="2300"/>
            <w:tcMar>
              <w:top w:w="80" w:type="dxa"/>
              <w:start w:w="120" w:type="dxa"/>
              <w:bottom w:w="80" w:type="dxa"/>
              <w:end w:w="120" w:type="dxa"/>
            </w:tcMar>
          </w:tcPr>
          <w:p>
            <w:r>
              <w:t>Funciona solo en mi equipo</w:t>
            </w:r>
          </w:p>
        </w:tc>
        <w:tc>
          <w:tcPr>
            <w:tcW w:type="dxa" w:w="3300"/>
            <w:tcMar>
              <w:top w:w="80" w:type="dxa"/>
              <w:start w:w="120" w:type="dxa"/>
              <w:bottom w:w="80" w:type="dxa"/>
              <w:end w:w="120" w:type="dxa"/>
            </w:tcMar>
          </w:tcPr>
          <w:p>
            <w:r>
              <w:t>Ruta absoluta local</w:t>
            </w:r>
          </w:p>
        </w:tc>
        <w:tc>
          <w:tcPr>
            <w:tcW w:type="dxa" w:w="3760"/>
            <w:tcMar>
              <w:top w:w="80" w:type="dxa"/>
              <w:start w:w="120" w:type="dxa"/>
              <w:bottom w:w="80" w:type="dxa"/>
              <w:end w:w="120" w:type="dxa"/>
            </w:tcMar>
          </w:tcPr>
          <w:p>
            <w:r>
              <w:t>Usar rutas relativas dentro del proyecto</w:t>
            </w:r>
          </w:p>
        </w:tc>
      </w:tr>
    </w:tbl>
    <w:p>
      <w:pPr>
        <w:pStyle w:val="Heading1"/>
      </w:pPr>
      <w:r>
        <w:t>17. Evidencias para entregar</w:t>
      </w:r>
    </w:p>
    <w:p>
      <w:pPr>
        <w:pStyle w:val="Checklist"/>
      </w:pPr>
      <w:r>
        <w:t>☐ Enlace público al repositorio actualizado.</w:t>
      </w:r>
    </w:p>
    <w:p>
      <w:pPr>
        <w:pStyle w:val="Checklist"/>
      </w:pPr>
      <w:r>
        <w:t>☐ Captura de Inicio y Noticias funcionando.</w:t>
      </w:r>
    </w:p>
    <w:p>
      <w:pPr>
        <w:pStyle w:val="Checklist"/>
      </w:pPr>
      <w:r>
        <w:t>☐ Captura de uno de los detalles de noticia.</w:t>
      </w:r>
    </w:p>
    <w:p>
      <w:pPr>
        <w:pStyle w:val="Checklist"/>
      </w:pPr>
      <w:r>
        <w:t>☐ Captura de Console sin errores y Network sin recursos 404.</w:t>
      </w:r>
    </w:p>
    <w:p>
      <w:pPr>
        <w:pStyle w:val="Checklist"/>
      </w:pPr>
      <w:r>
        <w:t>☐ Historial con los tres commits sugeridos y el desafío, si fue realizado.</w:t>
      </w:r>
    </w:p>
    <w:p>
      <w:pPr>
        <w:pStyle w:val="Checklist"/>
      </w:pPr>
      <w:r>
        <w:t>☐ README actualizado con fuentes de imágenes.</w:t>
      </w:r>
    </w:p>
    <w:p>
      <w:pPr>
        <w:pStyle w:val="Heading1"/>
      </w:pPr>
      <w:r>
        <w:t>18. Lista de verificación final</w:t>
      </w:r>
    </w:p>
    <w:p>
      <w:pPr>
        <w:pStyle w:val="Checklist"/>
      </w:pPr>
      <w:r>
        <w:t>☐ Existen index.html, nosotros.html, noticias.html y dos detalles.</w:t>
      </w:r>
    </w:p>
    <w:p>
      <w:pPr>
        <w:pStyle w:val="Checklist"/>
      </w:pPr>
      <w:r>
        <w:t>☐ Todos los documentos declaran HTML5, idioma, charset y viewport.</w:t>
      </w:r>
    </w:p>
    <w:p>
      <w:pPr>
        <w:pStyle w:val="Checklist"/>
      </w:pPr>
      <w:r>
        <w:t>☐ Cada página tiene title y description propios.</w:t>
      </w:r>
    </w:p>
    <w:p>
      <w:pPr>
        <w:pStyle w:val="Checklist"/>
      </w:pPr>
      <w:r>
        <w:t>☐ Cada página contiene un solo main y un h1 pertinente.</w:t>
      </w:r>
    </w:p>
    <w:p>
      <w:pPr>
        <w:pStyle w:val="Checklist"/>
      </w:pPr>
      <w:r>
        <w:t>☐ Se utilizan header, nav, section, article, aside y footer según corresponda.</w:t>
      </w:r>
    </w:p>
    <w:p>
      <w:pPr>
        <w:pStyle w:val="Checklist"/>
      </w:pPr>
      <w:r>
        <w:t>☐ La navegación permite recorrer el sitio sin editar la dirección.</w:t>
      </w:r>
    </w:p>
    <w:p>
      <w:pPr>
        <w:pStyle w:val="Checklist"/>
      </w:pPr>
      <w:r>
        <w:t>☐ Solo la página actual tiene aria-current="page".</w:t>
      </w:r>
    </w:p>
    <w:p>
      <w:pPr>
        <w:pStyle w:val="Checklist"/>
      </w:pPr>
      <w:r>
        <w:t>☐ Las imágenes son locales, visibles y poseen alt apropiado.</w:t>
      </w:r>
    </w:p>
    <w:p>
      <w:pPr>
        <w:pStyle w:val="Checklist"/>
      </w:pPr>
      <w:r>
        <w:t>☐ No existen rutas absolutas del computador.</w:t>
      </w:r>
    </w:p>
    <w:p>
      <w:pPr>
        <w:pStyle w:val="Checklist"/>
      </w:pPr>
      <w:r>
        <w:t>☐ No existen errores rojos ni recursos 404.</w:t>
      </w:r>
    </w:p>
    <w:p>
      <w:pPr>
        <w:pStyle w:val="Checklist"/>
      </w:pPr>
      <w:r>
        <w:t>☐ git status no muestra cambios pendientes involuntarios.</w:t>
      </w:r>
    </w:p>
    <w:p>
      <w:pPr>
        <w:pStyle w:val="Checklist"/>
      </w:pPr>
      <w:r>
        <w:t>☐ Los commits están publicados en el repositorio remoto.</w:t>
      </w:r>
    </w:p>
    <w:p>
      <w:pPr>
        <w:pStyle w:val="Heading1"/>
      </w:pPr>
      <w:r>
        <w:t>19. Preguntas de cierre</w:t>
      </w:r>
    </w:p>
    <w:p>
      <w:pPr>
        <w:spacing w:before="140" w:after="80"/>
      </w:pPr>
      <w:r>
        <w:rPr>
          <w:rFonts w:ascii="Calibri" w:hAnsi="Calibri"/>
          <w:b/>
          <w:color w:val="0B2545"/>
        </w:rPr>
        <w:t xml:space="preserve">Pregunta 1. </w:t>
      </w:r>
      <w:r>
        <w:rPr>
          <w:rFonts w:ascii="Calibri" w:hAnsi="Calibri"/>
          <w:color w:val="111111"/>
        </w:rPr>
        <w:t>¿Qué diferencia semántica existe entre section y article?</w:t>
      </w:r>
    </w:p>
    <w:p>
      <w:pPr>
        <w:spacing w:after="160"/>
        <w:ind w:left="288"/>
      </w:pPr>
      <w:r>
        <w:t>Respuesta: __________________________________________________________________________</w:t>
        <w:br/>
        <w:t>____________________________________________________________________________________</w:t>
      </w:r>
    </w:p>
    <w:p>
      <w:pPr>
        <w:spacing w:before="140" w:after="80"/>
      </w:pPr>
      <w:r>
        <w:rPr>
          <w:rFonts w:ascii="Calibri" w:hAnsi="Calibri"/>
          <w:b/>
          <w:color w:val="0B2545"/>
        </w:rPr>
        <w:t xml:space="preserve">Pregunta 2. </w:t>
      </w:r>
      <w:r>
        <w:rPr>
          <w:rFonts w:ascii="Calibri" w:hAnsi="Calibri"/>
          <w:color w:val="111111"/>
        </w:rPr>
        <w:t>¿Por qué el tamaño visual no debe decidir el nivel de un encabezado?</w:t>
      </w:r>
    </w:p>
    <w:p>
      <w:pPr>
        <w:spacing w:after="160"/>
        <w:ind w:left="288"/>
      </w:pPr>
      <w:r>
        <w:t>Respuesta: __________________________________________________________________________</w:t>
        <w:br/>
        <w:t>____________________________________________________________________________________</w:t>
      </w:r>
    </w:p>
    <w:p>
      <w:pPr>
        <w:spacing w:before="140" w:after="80"/>
      </w:pPr>
      <w:r>
        <w:rPr>
          <w:rFonts w:ascii="Calibri" w:hAnsi="Calibri"/>
          <w:b/>
          <w:color w:val="0B2545"/>
        </w:rPr>
        <w:t xml:space="preserve">Pregunta 3. </w:t>
      </w:r>
      <w:r>
        <w:rPr>
          <w:rFonts w:ascii="Calibri" w:hAnsi="Calibri"/>
          <w:color w:val="111111"/>
        </w:rPr>
        <w:t>¿Desde qué ubicación se interpreta una ruta relativa?</w:t>
      </w:r>
    </w:p>
    <w:p>
      <w:pPr>
        <w:spacing w:after="160"/>
        <w:ind w:left="288"/>
      </w:pPr>
      <w:r>
        <w:t>Respuesta: __________________________________________________________________________</w:t>
        <w:br/>
        <w:t>____________________________________________________________________________________</w:t>
      </w:r>
    </w:p>
    <w:p>
      <w:pPr>
        <w:spacing w:before="140" w:after="80"/>
      </w:pPr>
      <w:r>
        <w:rPr>
          <w:rFonts w:ascii="Calibri" w:hAnsi="Calibri"/>
          <w:b/>
          <w:color w:val="0B2545"/>
        </w:rPr>
        <w:t xml:space="preserve">Pregunta 4. </w:t>
      </w:r>
      <w:r>
        <w:rPr>
          <w:rFonts w:ascii="Calibri" w:hAnsi="Calibri"/>
          <w:color w:val="111111"/>
        </w:rPr>
        <w:t>¿Cuándo corresponde usar un enlace y cuándo un botón?</w:t>
      </w:r>
    </w:p>
    <w:p>
      <w:pPr>
        <w:spacing w:after="160"/>
        <w:ind w:left="288"/>
      </w:pPr>
      <w:r>
        <w:t>Respuesta: __________________________________________________________________________</w:t>
        <w:br/>
        <w:t>____________________________________________________________________________________</w:t>
      </w:r>
    </w:p>
    <w:p>
      <w:pPr>
        <w:spacing w:before="140" w:after="80"/>
      </w:pPr>
      <w:r>
        <w:rPr>
          <w:rFonts w:ascii="Calibri" w:hAnsi="Calibri"/>
          <w:b/>
          <w:color w:val="0B2545"/>
        </w:rPr>
        <w:t xml:space="preserve">Pregunta 5. </w:t>
      </w:r>
      <w:r>
        <w:rPr>
          <w:rFonts w:ascii="Calibri" w:hAnsi="Calibri"/>
          <w:color w:val="111111"/>
        </w:rPr>
        <w:t>¿Qué información debe comunicar el atributo alt?</w:t>
      </w:r>
    </w:p>
    <w:p>
      <w:pPr>
        <w:spacing w:after="160"/>
        <w:ind w:left="288"/>
      </w:pPr>
      <w:r>
        <w:t>Respuesta: __________________________________________________________________________</w:t>
        <w:br/>
        <w:t>____________________________________________________________________________________</w:t>
      </w:r>
    </w:p>
    <w:p>
      <w:pPr>
        <w:spacing w:before="140" w:after="80"/>
      </w:pPr>
      <w:r>
        <w:rPr>
          <w:rFonts w:ascii="Calibri" w:hAnsi="Calibri"/>
          <w:b/>
          <w:color w:val="0B2545"/>
        </w:rPr>
        <w:t xml:space="preserve">Pregunta 6. </w:t>
      </w:r>
      <w:r>
        <w:rPr>
          <w:rFonts w:ascii="Calibri" w:hAnsi="Calibri"/>
          <w:color w:val="111111"/>
        </w:rPr>
        <w:t>¿Qué pruebas permiten detectar un enlace o recurso roto antes de publicar?</w:t>
      </w:r>
    </w:p>
    <w:p>
      <w:pPr>
        <w:spacing w:after="160"/>
        <w:ind w:left="288"/>
      </w:pPr>
      <w:r>
        <w:t>Respuesta: __________________________________________________________________________</w:t>
        <w:br/>
        <w:t>____________________________________________________________________________________</w:t>
      </w:r>
    </w:p>
    <w:p>
      <w:pPr>
        <w:pStyle w:val="Heading1"/>
      </w:pPr>
      <w:r>
        <w:t>20. Próxima guía</w:t>
      </w:r>
    </w:p>
    <w:p>
      <w:r>
        <w:t>En la Guía 3 ampliaremos el sitio con tablas, formularios y contenido multimedia. Los nuevos componentes conservarán la estructura semántica y la navegación desarrolladas aquí.</w:t>
      </w:r>
    </w:p>
    <w:p>
      <w:pPr>
        <w:pStyle w:val="Callout"/>
        <w:shd w:fill="EAF6F1"/>
        <w:pBdr>
          <w:left w:val="single" w:sz="18" w:space="7" w:color="2A7F62"/>
        </w:pBdr>
      </w:pPr>
      <w:r>
        <w:rPr>
          <w:rFonts w:ascii="Calibri" w:hAnsi="Calibri"/>
          <w:b/>
          <w:color w:val="2A7F62"/>
        </w:rPr>
        <w:t xml:space="preserve">Conserva el proyecto: </w:t>
      </w:r>
      <w:r>
        <w:rPr>
          <w:rFonts w:ascii="Calibri" w:hAnsi="Calibri"/>
          <w:color w:val="111111"/>
        </w:rPr>
        <w:t>La próxima clase comenzará desde este mismo repositorio. Verifica que las cinco páginas, las imágenes y todos los commits estén disponibles en GitHub.</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E6872"/>
        <w:sz w:val="17"/>
      </w:rPr>
      <w:t xml:space="preserve">Conecta Cultura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E6872"/>
        <w:sz w:val="17"/>
      </w:rPr>
      <w:t>DSY1104 · Desarrollo FullStack II · Guía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spacing w:after="80" w:line="300" w:lineRule="auto"/>
      <w:contextualSpacing/>
    </w:pPr>
    <w:rPr>
      <w:rFonts w:ascii="Calibri" w:hAnsi="Calibri"/>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60" w:line="252" w:lineRule="auto"/>
      <w:ind w:left="259" w:right="259"/>
      <w:shd w:fill="F1F4F7"/>
    </w:pPr>
    <w:rPr>
      <w:rFonts w:ascii="Consolas" w:hAnsi="Consolas"/>
      <w:sz w:val="18"/>
    </w:rPr>
  </w:style>
  <w:style w:type="paragraph" w:customStyle="1" w:styleId="Callout">
    <w:name w:val="Callout"/>
    <w:pPr>
      <w:spacing w:before="100" w:after="160" w:line="276" w:lineRule="auto"/>
      <w:ind w:left="202" w:right="144"/>
    </w:pPr>
    <w:rPr>
      <w:rFonts w:ascii="Calibri" w:hAnsi="Calibri"/>
      <w:sz w:val="21"/>
    </w:rPr>
  </w:style>
  <w:style w:type="paragraph" w:customStyle="1" w:styleId="Checklist">
    <w:name w:val="Checklist"/>
    <w:pPr>
      <w:spacing w:after="60" w:line="276" w:lineRule="auto"/>
      <w:ind w:left="432" w:hanging="432"/>
    </w:pP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2 - HTML5 semántico y navegación multipágina</dc:title>
  <dc:subject>Desarrollo FullStack II - Proyecto Conecta Cultura</dc:subject>
  <dc:creator>Juan Pulgar</dc:creator>
  <cp:keywords>FullStack II, HTML5, semántica, navegación, accesibilidad, Git</cp:keywords>
  <dc:description>generated by python-docx</dc:description>
  <cp:lastModifiedBy/>
  <cp:revision>1</cp:revision>
  <dcterms:created xsi:type="dcterms:W3CDTF">2013-12-23T23:15:00Z</dcterms:created>
  <dcterms:modified xsi:type="dcterms:W3CDTF">2013-12-23T23:15:00Z</dcterms:modified>
  <cp:category/>
</cp:coreProperties>
</file>