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145DA0"/>
          <w:sz w:val="22"/>
        </w:rPr>
        <w:t>DESARROLLO FULLSTACK II</w:t>
      </w:r>
    </w:p>
    <w:p>
      <w:pPr>
        <w:spacing w:before="520" w:after="140"/>
        <w:jc w:val="center"/>
      </w:pPr>
      <w:r>
        <w:rPr>
          <w:rFonts w:ascii="Calibri" w:hAnsi="Calibri"/>
          <w:b/>
          <w:color w:val="2A7F62"/>
          <w:sz w:val="28"/>
        </w:rPr>
        <w:t>GUÍA PRÁCTICA 7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2"/>
        </w:rPr>
        <w:t>DOM, eventos y</w:t>
        <w:br/>
        <w:t>cartelera dinámica</w:t>
      </w:r>
    </w:p>
    <w:p>
      <w:pPr>
        <w:spacing w:after="560"/>
        <w:jc w:val="center"/>
      </w:pPr>
      <w:r>
        <w:rPr>
          <w:rFonts w:ascii="Calibri" w:hAnsi="Calibri"/>
          <w:i/>
          <w:color w:val="2E74B5"/>
          <w:sz w:val="30"/>
        </w:rPr>
        <w:t>Proyecto incremental: Conecta Cultura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Asignatura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Desarrollo FullStack II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Experiencia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EA1 - HTML, CSS y JavaScript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Modalidad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Trabajo individual con transferencia guiada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Duración sugerida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2 horas presenciales + trabajo autónomo</w:t>
            </w:r>
          </w:p>
        </w:tc>
      </w:tr>
    </w:tbl>
    <w:p/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Producto final: </w:t>
      </w:r>
      <w:r>
        <w:rPr>
          <w:rFonts w:ascii="Calibri" w:hAnsi="Calibri"/>
          <w:color w:val="111111"/>
        </w:rPr>
        <w:t>Conecta Cultura tendrá un menú hamburguesa accesible en pantallas pequeñas y una cartelera generada desde un arreglo de objetos. El usuario podrá navegar y filtrar actividades con cupos.</w:t>
      </w:r>
    </w:p>
    <w:p>
      <w:pPr>
        <w:spacing w:before="600"/>
        <w:jc w:val="center"/>
      </w:pPr>
      <w:r>
        <w:rPr>
          <w:rFonts w:ascii="Calibri" w:hAnsi="Calibri"/>
          <w:color w:val="5E6872"/>
          <w:sz w:val="21"/>
        </w:rPr>
        <w:t>Nombre: ____________________________________________</w:t>
      </w:r>
    </w:p>
    <w:p>
      <w:pPr>
        <w:jc w:val="center"/>
      </w:pPr>
      <w:r>
        <w:rPr>
          <w:rFonts w:ascii="Calibri" w:hAnsi="Calibri"/>
          <w:color w:val="5E6872"/>
          <w:sz w:val="21"/>
        </w:rPr>
        <w:t>Sección: ____________________   Fecha: ____________________</w:t>
      </w:r>
    </w:p>
    <w:p>
      <w:r>
        <w:br w:type="page"/>
      </w:r>
    </w:p>
    <w:p>
      <w:pPr>
        <w:pStyle w:val="Heading1"/>
      </w:pPr>
      <w:r>
        <w:t>1. Propósito de la guía</w:t>
      </w:r>
    </w:p>
    <w:p>
      <w:r>
        <w:t>En la guía anterior JavaScript trabajó con datos y mostró resultados en la consola. Ahora conectaremos esas instrucciones con la página. Aprenderemos a localizar elementos HTML, modificar su contenido y responder a acciones del usuario antes de generar la cartelera desde datos.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Progresión: </w:t>
      </w:r>
      <w:r>
        <w:rPr>
          <w:rFonts w:ascii="Calibri" w:hAnsi="Calibri"/>
          <w:color w:val="111111"/>
        </w:rPr>
        <w:t>Cada ejemplo comienza con un solo elemento. La cartelera completa aparece únicamente después de comprender selección, texto, clases, eventos, objetos y creación de elementos.</w:t>
      </w:r>
    </w:p>
    <w:p>
      <w:pPr>
        <w:pStyle w:val="Heading1"/>
      </w:pPr>
      <w:r>
        <w:t>2. Conocimientos previos y límites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180"/>
        <w:gridCol w:w="3180"/>
      </w:tblGrid>
      <w:tr>
        <w:trPr>
          <w:tblHeader w:val="true"/>
          <w:cantSplit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Ya conocemos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Aprenderemos ahora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Dejaremos para después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const, let y tipos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 y selección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Validaciones completas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if y funciones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textContent y classList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localStorage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Arreglos y for...of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Eventos y objetos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map(), filter() y funciones flecha</w:t>
            </w:r>
          </w:p>
        </w:tc>
      </w:tr>
    </w:tbl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Código explicable: </w:t>
      </w:r>
      <w:r>
        <w:rPr>
          <w:rFonts w:ascii="Calibri" w:hAnsi="Calibri"/>
          <w:color w:val="111111"/>
        </w:rPr>
        <w:t>No utilices una técnica de Internet que todavía no puedas explicar. El objetivo no es escribir menos líneas, sino comprender el recorrido completo de los datos hasta la pantalla.</w:t>
      </w:r>
    </w:p>
    <w:p>
      <w:pPr>
        <w:pStyle w:val="Heading1"/>
      </w:pPr>
      <w:r>
        <w:t>3. Resultados de aprendizaje</w:t>
      </w:r>
    </w:p>
    <w:p>
      <w:r>
        <w:t>Al finalizar podrás:</w:t>
      </w:r>
    </w:p>
    <w:p>
      <w:pPr>
        <w:pStyle w:val="ListBullet"/>
      </w:pPr>
      <w:r>
        <w:t>Explicar la relación entre el documento HTML y el DOM.</w:t>
      </w:r>
    </w:p>
    <w:p>
      <w:pPr>
        <w:pStyle w:val="ListBullet"/>
      </w:pPr>
      <w:r>
        <w:t>Seleccionar un elemento mediante querySelector().</w:t>
      </w:r>
    </w:p>
    <w:p>
      <w:pPr>
        <w:pStyle w:val="ListBullet"/>
      </w:pPr>
      <w:r>
        <w:t>Leer y cambiar texto con textContent.</w:t>
      </w:r>
    </w:p>
    <w:p>
      <w:pPr>
        <w:pStyle w:val="ListBullet"/>
      </w:pPr>
      <w:r>
        <w:t>Agregar y quitar clases mediante classList.</w:t>
      </w:r>
    </w:p>
    <w:p>
      <w:pPr>
        <w:pStyle w:val="ListBullet"/>
      </w:pPr>
      <w:r>
        <w:t>Responder a un clic con addEventListener().</w:t>
      </w:r>
    </w:p>
    <w:p>
      <w:pPr>
        <w:pStyle w:val="ListBullet"/>
      </w:pPr>
      <w:r>
        <w:t>Construir un menú hamburguesa accesible y adaptable.</w:t>
      </w:r>
    </w:p>
    <w:p>
      <w:pPr>
        <w:pStyle w:val="ListBullet"/>
      </w:pPr>
      <w:r>
        <w:t>Representar una actividad mediante un objeto.</w:t>
      </w:r>
    </w:p>
    <w:p>
      <w:pPr>
        <w:pStyle w:val="ListBullet"/>
      </w:pPr>
      <w:r>
        <w:t>Crear elementos HTML desde JavaScript.</w:t>
      </w:r>
    </w:p>
    <w:p>
      <w:pPr>
        <w:pStyle w:val="ListBullet"/>
      </w:pPr>
      <w:r>
        <w:t>Renderizar una cartelera y aplicar un filtro sencillo.</w:t>
      </w:r>
    </w:p>
    <w:p>
      <w:pPr>
        <w:pStyle w:val="Heading1"/>
      </w:pPr>
      <w:r>
        <w:t>4. Ruta de la sesión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Tiempo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Actividad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0–15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Clonar y comprobar la Guía 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 recuperado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15–35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Comprender DOM y seleccionar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Elemento localizado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35–55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Cambiar texto y clases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visible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55–80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Eventos y menú hamburguesa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Navegación adaptable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80–108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Objetos y tarjetas dinámicas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Cartelera generada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108–120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Filtro, pruebas y Git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Avance publicado</w:t>
            </w:r>
          </w:p>
        </w:tc>
      </w:tr>
    </w:tbl>
    <w:p>
      <w:pPr>
        <w:pStyle w:val="Heading1"/>
      </w:pPr>
      <w:r>
        <w:t>5. Recuperar el proyecto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Equipo congelado: </w:t>
      </w:r>
      <w:r>
        <w:rPr>
          <w:rFonts w:ascii="Calibri" w:hAnsi="Calibri"/>
          <w:color w:val="111111"/>
        </w:rPr>
        <w:t>Comienza con git clone y termina con git push. No continúes sobre una copia antigua guardada en el computador.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Clonar y abrir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clone https://github.com/USUARIO/conecta-cultura.git</w:t>
      </w:r>
      <w:r>
        <w:br/>
      </w:r>
      <w:r>
        <w:rPr>
          <w:rFonts w:ascii="Consolas" w:hAnsi="Consolas"/>
          <w:color w:val="0B2545"/>
          <w:sz w:val="18"/>
        </w:rPr>
        <w:t>cd conecta-cultura</w:t>
      </w:r>
      <w:r>
        <w:br/>
      </w:r>
      <w:r>
        <w:rPr>
          <w:rFonts w:ascii="Consolas" w:hAnsi="Consolas"/>
          <w:color w:val="0B2545"/>
          <w:sz w:val="18"/>
        </w:rPr>
        <w:t>code 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Comprobar el punto de partida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log --oneline -6</w:t>
      </w:r>
      <w:r>
        <w:br/>
      </w:r>
      <w:r>
        <w:rPr>
          <w:rFonts w:ascii="Consolas" w:hAnsi="Consolas"/>
          <w:color w:val="0B2545"/>
          <w:sz w:val="18"/>
        </w:rPr>
        <w:t>git remote -v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Ejecutar la Guía 6</w:t>
      </w:r>
    </w:p>
    <w:p>
      <w:r>
        <w:t>Abre index.html con Live Server. Confirma que app.js se cargue, muestre nombre, cupos y estado en la consola, y no tenga errores rojos.</w:t>
      </w:r>
    </w:p>
    <w:p>
      <w:pPr>
        <w:pStyle w:val="Heading1"/>
      </w:pPr>
      <w:r>
        <w:t>6. Del documento HTML al DOM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Documento HTML: </w:t>
      </w:r>
      <w:r>
        <w:rPr>
          <w:rFonts w:ascii="Calibri" w:hAnsi="Calibri"/>
          <w:color w:val="111111"/>
        </w:rPr>
        <w:t>archivo de texto que contiene etiquetas y atributos.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DOM: </w:t>
      </w:r>
      <w:r>
        <w:rPr>
          <w:rFonts w:ascii="Calibri" w:hAnsi="Calibri"/>
          <w:color w:val="111111"/>
        </w:rPr>
        <w:t>representación en memoria que el navegador construye a partir del HTML. Sus siglas significan Document Object Model o Modelo de Objetos del Documento.</w:t>
      </w:r>
    </w:p>
    <w:p>
      <w:r>
        <w:t>El navegador lee las etiquetas como una estructura de elementos relacionados. JavaScript trabaja con esa representación y puede consultar o modificar sus elementos.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HTML escrito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Representación conceptual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&lt;main&gt;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Elemento principal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 xml:space="preserve">  &lt;h1&gt;Agenda cultural&lt;/h1&gt;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h1 hijo de main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 xml:space="preserve">  &lt;section id="cartelera"&gt;&lt;/section&gt;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section hijo de main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&lt;/main&gt;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 del elemento principal</w:t>
            </w:r>
          </w:p>
        </w:tc>
      </w:tr>
    </w:tbl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Cambio temporal: </w:t>
      </w:r>
      <w:r>
        <w:rPr>
          <w:rFonts w:ascii="Calibri" w:hAnsi="Calibri"/>
          <w:color w:val="111111"/>
        </w:rPr>
        <w:t>Si JavaScript cambia el DOM, la página visible cambia, pero index.html no se reescribe. Al recargar, el navegador vuelve a construir el DOM desde los archivos.</w:t>
      </w:r>
    </w:p>
    <w:p>
      <w:pPr>
        <w:pStyle w:val="Heading1"/>
      </w:pPr>
      <w:r>
        <w:t>7. Preparar un elemento identificable</w:t>
      </w:r>
    </w:p>
    <w:p>
      <w:r>
        <w:t>En index.html localiza el título principal de la cartelera y déjalo así: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&lt;h1 id="titulo-cartelera"&gt;Agenda cultural&lt;/h1&gt;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id: </w:t>
      </w:r>
      <w:r>
        <w:rPr>
          <w:rFonts w:ascii="Calibri" w:hAnsi="Calibri"/>
          <w:color w:val="111111"/>
        </w:rPr>
        <w:t>identificador único de un elemento dentro de la página.</w:t>
      </w:r>
    </w:p>
    <w:p>
      <w:r>
        <w:t>Usaremos el id porque necesitamos encontrar exactamente ese título. No repitas titulo-cartelera en otro elemento.</w:t>
      </w:r>
    </w:p>
    <w:p>
      <w:pPr>
        <w:pStyle w:val="Heading1"/>
      </w:pPr>
      <w:r>
        <w:t>8. Seleccionar un elemento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document: </w:t>
      </w:r>
      <w:r>
        <w:rPr>
          <w:rFonts w:ascii="Calibri" w:hAnsi="Calibri"/>
          <w:color w:val="111111"/>
        </w:rPr>
        <w:t>objeto que representa el documento cargado en el navegador.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querySelector(): </w:t>
      </w:r>
      <w:r>
        <w:rPr>
          <w:rFonts w:ascii="Calibri" w:hAnsi="Calibri"/>
          <w:color w:val="111111"/>
        </w:rPr>
        <w:t>método que busca el primer elemento que coincida con un selector CSS.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Selector: </w:t>
      </w:r>
      <w:r>
        <w:rPr>
          <w:rFonts w:ascii="Calibri" w:hAnsi="Calibri"/>
          <w:color w:val="111111"/>
        </w:rPr>
        <w:t>texto que describe qué elemento deseamos encontrar. # representa un id y . representa una clase.</w:t>
      </w:r>
    </w:p>
    <w:p>
      <w:r>
        <w:t>Reemplaza temporalmente app.js por: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titulo = document.querySelector("#titulo-cartelera");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console.log(titulo);</w:t>
      </w:r>
    </w:p>
    <w:p>
      <w:r>
        <w:t>Lectura paso a paso:</w:t>
      </w:r>
    </w:p>
    <w:p>
      <w:pPr>
        <w:pStyle w:val="ListBullet"/>
      </w:pPr>
      <w:r>
        <w:t>document indica dónde se realizará la búsqueda.</w:t>
      </w:r>
    </w:p>
    <w:p>
      <w:pPr>
        <w:pStyle w:val="ListBullet"/>
      </w:pPr>
      <w:r>
        <w:t>querySelector solicita el primer elemento coincidente.</w:t>
      </w:r>
    </w:p>
    <w:p>
      <w:pPr>
        <w:pStyle w:val="ListBullet"/>
      </w:pPr>
      <w:r>
        <w:t>"#titulo-cartelera" utiliza el mismo selector que usaríamos en CSS.</w:t>
      </w:r>
    </w:p>
    <w:p>
      <w:pPr>
        <w:pStyle w:val="ListBullet"/>
      </w:pPr>
      <w:r>
        <w:t>El elemento encontrado se guarda en la constante titulo.</w:t>
      </w:r>
    </w:p>
    <w:p>
      <w:pPr>
        <w:pStyle w:val="ListBullet"/>
      </w:pPr>
      <w:r>
        <w:t>console.log permite comprobar el resultado antes de modificarlo.</w:t>
      </w:r>
    </w:p>
    <w:p>
      <w:pPr>
        <w:pStyle w:val="Heading2"/>
      </w:pPr>
      <w:r>
        <w:t>8.1 ¿Qué ocurre si no existe?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null: </w:t>
      </w:r>
      <w:r>
        <w:rPr>
          <w:rFonts w:ascii="Calibri" w:hAnsi="Calibri"/>
          <w:color w:val="111111"/>
        </w:rPr>
        <w:t>valor especial que indica ausencia de un objeto.</w:t>
      </w:r>
    </w:p>
    <w:p>
      <w:r>
        <w:t>Escribe el id incorrectamente, recarga y observa null. Después restaura el id correcto. Un error posterior que mencione null suele indicar que el selector no encontró el elemento.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Orden de diagnóstico: </w:t>
      </w:r>
      <w:r>
        <w:rPr>
          <w:rFonts w:ascii="Calibri" w:hAnsi="Calibri"/>
          <w:color w:val="111111"/>
        </w:rPr>
        <w:t>Primero comprueba la consola. Después compara carácter por carácter el selector de JavaScript y el id o la clase del HTML.</w:t>
      </w:r>
    </w:p>
    <w:p>
      <w:pPr>
        <w:pStyle w:val="Heading1"/>
      </w:pPr>
      <w:r>
        <w:t>9. Leer y cambiar el texto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textContent: </w:t>
      </w:r>
      <w:r>
        <w:rPr>
          <w:rFonts w:ascii="Calibri" w:hAnsi="Calibri"/>
          <w:color w:val="111111"/>
        </w:rPr>
        <w:t>propiedad que permite leer o reemplazar el contenido textual de un elemento.</w:t>
      </w:r>
    </w:p>
    <w:p>
      <w:r>
        <w:t>Agrega debajo de la selección: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console.log(titulo.textContent);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titulo.textContent = "Actividades disponibles";</w:t>
      </w:r>
    </w:p>
    <w:p>
      <w:r>
        <w:t>La primera instrucción lee el texto. La segunda asigna uno nuevo. El signo = continúa cumpliendo la tarea aprendida en la Guía 6: asignar un valor.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Texto seguro: </w:t>
      </w:r>
      <w:r>
        <w:rPr>
          <w:rFonts w:ascii="Calibri" w:hAnsi="Calibri"/>
          <w:color w:val="111111"/>
        </w:rPr>
        <w:t>Utilizaremos textContent para escribir texto. No necesitamos innerHTML y evitamos interpretar el contenido como etiquetas HTML.</w:t>
      </w:r>
    </w:p>
    <w:p>
      <w:pPr>
        <w:pStyle w:val="Heading1"/>
      </w:pPr>
      <w:r>
        <w:t>10. Cambiar la apariencia mediante una clase</w:t>
      </w:r>
    </w:p>
    <w:p>
      <w:r>
        <w:t>Agrega al final de estilos.css: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.destacado {</w:t>
      </w:r>
      <w:r>
        <w:br/>
      </w:r>
      <w:r>
        <w:rPr>
          <w:rFonts w:ascii="Consolas" w:hAnsi="Consolas"/>
          <w:color w:val="0B2545"/>
          <w:sz w:val="18"/>
        </w:rPr>
        <w:t xml:space="preserve">  color: #8a4b08;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#fff3cd;</w:t>
      </w:r>
      <w:r>
        <w:br/>
      </w:r>
      <w:r>
        <w:rPr>
          <w:rFonts w:ascii="Consolas" w:hAnsi="Consolas"/>
          <w:color w:val="0B2545"/>
          <w:sz w:val="18"/>
        </w:rPr>
        <w:t xml:space="preserve">  padding: 1rem;</w:t>
      </w:r>
      <w:r>
        <w:br/>
      </w:r>
      <w:r>
        <w:rPr>
          <w:rFonts w:ascii="Consolas" w:hAnsi="Consolas"/>
          <w:color w:val="0B2545"/>
          <w:sz w:val="18"/>
        </w:rPr>
        <w:t xml:space="preserve">  border-left: 0.35rem solid #d97706;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classList: </w:t>
      </w:r>
      <w:r>
        <w:rPr>
          <w:rFonts w:ascii="Calibri" w:hAnsi="Calibri"/>
          <w:color w:val="111111"/>
        </w:rPr>
        <w:t>propiedad que representa las clases CSS de un elemento.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add(): </w:t>
      </w:r>
      <w:r>
        <w:rPr>
          <w:rFonts w:ascii="Calibri" w:hAnsi="Calibri"/>
          <w:color w:val="111111"/>
        </w:rPr>
        <w:t>método que agrega una clase sin borrar las demás.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remove(): </w:t>
      </w:r>
      <w:r>
        <w:rPr>
          <w:rFonts w:ascii="Calibri" w:hAnsi="Calibri"/>
          <w:color w:val="111111"/>
        </w:rPr>
        <w:t>método que quita una clase específica.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titulo.classList.add("destacado");</w:t>
      </w:r>
      <w:r>
        <w:br/>
      </w:r>
      <w:r>
        <w:rPr>
          <w:rFonts w:ascii="Consolas" w:hAnsi="Consolas"/>
          <w:color w:val="0B2545"/>
          <w:sz w:val="18"/>
        </w:rPr>
        <w:t>titulo.classList.remove("destacado");</w:t>
      </w:r>
    </w:p>
    <w:p>
      <w:r>
        <w:t>Prueba primero add y observa el cambio. Después reemplázalo por remove y confirma que desaparece. Finalmente deja solo la selección y el cambio de texto para continuar.</w:t>
      </w:r>
    </w:p>
    <w:p>
      <w:pPr>
        <w:pStyle w:val="Heading1"/>
      </w:pPr>
      <w:r>
        <w:t>11. Responder a una acción del usuario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Evento: </w:t>
      </w:r>
      <w:r>
        <w:rPr>
          <w:rFonts w:ascii="Calibri" w:hAnsi="Calibri"/>
          <w:color w:val="111111"/>
        </w:rPr>
        <w:t>suceso que ocurre en la página, como un clic, una escritura o el envío de un formulario.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Manejador: </w:t>
      </w:r>
      <w:r>
        <w:rPr>
          <w:rFonts w:ascii="Calibri" w:hAnsi="Calibri"/>
          <w:color w:val="111111"/>
        </w:rPr>
        <w:t>función que se ejecutará cuando ocurra el evento.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addEventListener(): </w:t>
      </w:r>
      <w:r>
        <w:rPr>
          <w:rFonts w:ascii="Calibri" w:hAnsi="Calibri"/>
          <w:color w:val="111111"/>
        </w:rPr>
        <w:t>método que asocia un evento con una función.</w:t>
      </w:r>
    </w:p>
    <w:p>
      <w:r>
        <w:t>Agrega debajo del h1 en index.html: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&lt;button id="boton-destacar" type="button"&gt;Destacar título&lt;/button&gt;</w:t>
      </w:r>
    </w:p>
    <w:p>
      <w:r>
        <w:t>Reemplaza app.js por: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titulo = document.querySelector("#titulo-cartelera");</w:t>
      </w:r>
      <w:r>
        <w:br/>
      </w:r>
      <w:r>
        <w:rPr>
          <w:rFonts w:ascii="Consolas" w:hAnsi="Consolas"/>
          <w:color w:val="0B2545"/>
          <w:sz w:val="18"/>
        </w:rPr>
        <w:t>const boton = document.querySelector("#boton-destacar");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destacarTitulo() {</w:t>
      </w:r>
      <w:r>
        <w:br/>
      </w:r>
      <w:r>
        <w:rPr>
          <w:rFonts w:ascii="Consolas" w:hAnsi="Consolas"/>
          <w:color w:val="0B2545"/>
          <w:sz w:val="18"/>
        </w:rPr>
        <w:t xml:space="preserve">  titulo.classList.add("destacado");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boton.addEventListener("click", destacarTitulo);</w:t>
      </w:r>
    </w:p>
    <w:p>
      <w:r>
        <w:t>El navegador no ejecuta destacarTitulo al cargar. addEventListener guarda la función como respuesta futura. Cuando ocurre el clic, el navegador llama a la función.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Sin paréntesis: </w:t>
      </w:r>
      <w:r>
        <w:rPr>
          <w:rFonts w:ascii="Calibri" w:hAnsi="Calibri"/>
          <w:color w:val="111111"/>
        </w:rPr>
        <w:t>En addEventListener escribimos destacarTitulo y no destacarTitulo(). Con paréntesis ejecutaríamos la función inmediatamente en vez de entregarla como manejador.</w:t>
      </w:r>
    </w:p>
    <w:p>
      <w:pPr>
        <w:pStyle w:val="Heading2"/>
      </w:pPr>
      <w:r>
        <w:t>11.1 Alternar una clase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toggle(): </w:t>
      </w:r>
      <w:r>
        <w:rPr>
          <w:rFonts w:ascii="Calibri" w:hAnsi="Calibri"/>
          <w:color w:val="111111"/>
        </w:rPr>
        <w:t>agrega una clase si no existe y la quita si ya está presente.</w:t>
      </w:r>
    </w:p>
    <w:p>
      <w:r>
        <w:t>Reemplaza solo el contenido de la función: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destacarTitulo() {</w:t>
      </w:r>
      <w:r>
        <w:br/>
      </w:r>
      <w:r>
        <w:rPr>
          <w:rFonts w:ascii="Consolas" w:hAnsi="Consolas"/>
          <w:color w:val="0B2545"/>
          <w:sz w:val="18"/>
        </w:rPr>
        <w:t xml:space="preserve">  titulo.classList.toggle("destacado");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Haz varios clics. El título debe alternar entre su estado normal y destacado.</w:t>
      </w:r>
    </w:p>
    <w:p>
      <w:pPr>
        <w:pStyle w:val="Heading2"/>
      </w:pPr>
      <w:r>
        <w:t>11.2 Transferir el patrón a un menú hamburguesa</w:t>
      </w:r>
    </w:p>
    <w:p>
      <w:r>
        <w:t>El ejemplo anterior demuestra el mecanismo con un elemento sencillo. Ahora aplicaremos el mismo patrón a una necesidad real: mostrar u ocultar la navegación en pantallas pequeñas.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Menú hamburguesa: </w:t>
      </w:r>
      <w:r>
        <w:rPr>
          <w:rFonts w:ascii="Calibri" w:hAnsi="Calibri"/>
          <w:color w:val="111111"/>
        </w:rPr>
        <w:t>botón compacto que abre o cierra las opciones de navegación cuando no existe suficiente ancho para mostrarlas horizontalmente.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Dos responsabilidades: </w:t>
      </w:r>
      <w:r>
        <w:rPr>
          <w:rFonts w:ascii="Calibri" w:hAnsi="Calibri"/>
          <w:color w:val="111111"/>
        </w:rPr>
        <w:t>CSS determina cuándo el botón y el menú son visibles. JavaScript responde al clic y cambia el estado. Ninguna de las dos tecnologías reemplaza a la otra.</w:t>
      </w:r>
    </w:p>
    <w:p>
      <w:pPr>
        <w:pStyle w:val="Heading2"/>
      </w:pPr>
      <w:r>
        <w:t>11.3 Preparar el HTML</w:t>
      </w:r>
    </w:p>
    <w:p>
      <w:r>
        <w:t>En el header de las páginas, ubica el botón inmediatamente antes del nav. Conserva dentro del nav los enlaces existentes: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&lt;button</w:t>
      </w:r>
      <w:r>
        <w:br/>
      </w:r>
      <w:r>
        <w:rPr>
          <w:rFonts w:ascii="Consolas" w:hAnsi="Consolas"/>
          <w:color w:val="0B2545"/>
          <w:sz w:val="18"/>
        </w:rPr>
        <w:t xml:space="preserve">  id="boton-menu"</w:t>
      </w:r>
      <w:r>
        <w:br/>
      </w:r>
      <w:r>
        <w:rPr>
          <w:rFonts w:ascii="Consolas" w:hAnsi="Consolas"/>
          <w:color w:val="0B2545"/>
          <w:sz w:val="18"/>
        </w:rPr>
        <w:t xml:space="preserve">  class="boton-menu"</w:t>
      </w:r>
      <w:r>
        <w:br/>
      </w:r>
      <w:r>
        <w:rPr>
          <w:rFonts w:ascii="Consolas" w:hAnsi="Consolas"/>
          <w:color w:val="0B2545"/>
          <w:sz w:val="18"/>
        </w:rPr>
        <w:t xml:space="preserve">  type="button"</w:t>
      </w:r>
      <w:r>
        <w:br/>
      </w:r>
      <w:r>
        <w:rPr>
          <w:rFonts w:ascii="Consolas" w:hAnsi="Consolas"/>
          <w:color w:val="0B2545"/>
          <w:sz w:val="18"/>
        </w:rPr>
        <w:t xml:space="preserve">  aria-label="Abrir o cerrar menú principal"</w:t>
      </w:r>
      <w:r>
        <w:br/>
      </w:r>
      <w:r>
        <w:rPr>
          <w:rFonts w:ascii="Consolas" w:hAnsi="Consolas"/>
          <w:color w:val="0B2545"/>
          <w:sz w:val="18"/>
        </w:rPr>
        <w:t xml:space="preserve">  aria-controls="menu-principal"</w:t>
      </w:r>
      <w:r>
        <w:br/>
      </w:r>
      <w:r>
        <w:rPr>
          <w:rFonts w:ascii="Consolas" w:hAnsi="Consolas"/>
          <w:color w:val="0B2545"/>
          <w:sz w:val="18"/>
        </w:rPr>
        <w:t xml:space="preserve">  aria-expanded="false"&gt;</w:t>
      </w:r>
      <w:r>
        <w:br/>
      </w:r>
      <w:r>
        <w:rPr>
          <w:rFonts w:ascii="Consolas" w:hAnsi="Consolas"/>
          <w:color w:val="0B2545"/>
          <w:sz w:val="18"/>
        </w:rPr>
        <w:t xml:space="preserve">  &lt;span aria-hidden="true"&gt;☰&lt;/span&gt;</w:t>
      </w:r>
      <w:r>
        <w:br/>
      </w:r>
      <w:r>
        <w:rPr>
          <w:rFonts w:ascii="Consolas" w:hAnsi="Consolas"/>
          <w:color w:val="0B2545"/>
          <w:sz w:val="18"/>
        </w:rPr>
        <w:t>&lt;/button&gt;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&lt;nav id="menu-principal" class="menu" aria-label="Navegación principal"&gt;</w:t>
      </w:r>
      <w:r>
        <w:br/>
      </w:r>
      <w:r>
        <w:rPr>
          <w:rFonts w:ascii="Consolas" w:hAnsi="Consolas"/>
          <w:color w:val="0B2545"/>
          <w:sz w:val="18"/>
        </w:rPr>
        <w:t xml:space="preserve">  &lt;a href="index.html"&gt;Inicio&lt;/a&gt;</w:t>
      </w:r>
      <w:r>
        <w:br/>
      </w:r>
      <w:r>
        <w:rPr>
          <w:rFonts w:ascii="Consolas" w:hAnsi="Consolas"/>
          <w:color w:val="0B2545"/>
          <w:sz w:val="18"/>
        </w:rPr>
        <w:t xml:space="preserve">  &lt;a href="nosotros.html"&gt;Nosotros&lt;/a&gt;</w:t>
      </w:r>
      <w:r>
        <w:br/>
      </w:r>
      <w:r>
        <w:rPr>
          <w:rFonts w:ascii="Consolas" w:hAnsi="Consolas"/>
          <w:color w:val="0B2545"/>
          <w:sz w:val="18"/>
        </w:rPr>
        <w:t xml:space="preserve">  &lt;a href="agenda.html"&gt;Agenda&lt;/a&gt;</w:t>
      </w:r>
      <w:r>
        <w:br/>
      </w:r>
      <w:r>
        <w:rPr>
          <w:rFonts w:ascii="Consolas" w:hAnsi="Consolas"/>
          <w:color w:val="0B2545"/>
          <w:sz w:val="18"/>
        </w:rPr>
        <w:t xml:space="preserve">  &lt;a href="participar.html"&gt;Participar&lt;/a&gt;</w:t>
      </w:r>
      <w:r>
        <w:br/>
      </w:r>
      <w:r>
        <w:rPr>
          <w:rFonts w:ascii="Consolas" w:hAnsi="Consolas"/>
          <w:color w:val="0B2545"/>
          <w:sz w:val="18"/>
        </w:rPr>
        <w:t>&lt;/nav&gt;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aria-controls: </w:t>
      </w:r>
      <w:r>
        <w:rPr>
          <w:rFonts w:ascii="Calibri" w:hAnsi="Calibri"/>
          <w:color w:val="111111"/>
        </w:rPr>
        <w:t>indica qué elemento controla el botón. Su valor debe coincidir con el id del nav.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aria-expanded: </w:t>
      </w:r>
      <w:r>
        <w:rPr>
          <w:rFonts w:ascii="Calibri" w:hAnsi="Calibri"/>
          <w:color w:val="111111"/>
        </w:rPr>
        <w:t>comunica si el elemento controlado está cerrado (false) o abierto (true).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aria-hidden: </w:t>
      </w:r>
      <w:r>
        <w:rPr>
          <w:rFonts w:ascii="Calibri" w:hAnsi="Calibri"/>
          <w:color w:val="111111"/>
        </w:rPr>
        <w:t>evita que el símbolo decorativo se anuncie, porque aria-label ya expresa la función completa.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El botón no es un enlace: </w:t>
      </w:r>
      <w:r>
        <w:rPr>
          <w:rFonts w:ascii="Calibri" w:hAnsi="Calibri"/>
          <w:color w:val="111111"/>
        </w:rPr>
        <w:t>Su tarea es cambiar el estado del menú, por eso utilizamos button con type="button". Los destinos continúan siendo enlaces dentro de nav.</w:t>
      </w:r>
    </w:p>
    <w:p>
      <w:pPr>
        <w:pStyle w:val="Heading2"/>
      </w:pPr>
      <w:r>
        <w:t>11.4 CSS mobile first del menú</w:t>
      </w:r>
    </w:p>
    <w:p>
      <w:r>
        <w:t>En pantallas pequeñas mostraremos el botón y ocultaremos inicialmente el menú. Agrega a estilos.css: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.boton-menu {</w:t>
      </w:r>
      <w:r>
        <w:br/>
      </w:r>
      <w:r>
        <w:rPr>
          <w:rFonts w:ascii="Consolas" w:hAnsi="Consolas"/>
          <w:color w:val="0B2545"/>
          <w:sz w:val="18"/>
        </w:rPr>
        <w:t xml:space="preserve">  display: inline-block;</w:t>
      </w:r>
      <w:r>
        <w:br/>
      </w:r>
      <w:r>
        <w:rPr>
          <w:rFonts w:ascii="Consolas" w:hAnsi="Consolas"/>
          <w:color w:val="0B2545"/>
          <w:sz w:val="18"/>
        </w:rPr>
        <w:t xml:space="preserve">  padding: 0.65rem 0.85rem;</w:t>
      </w:r>
      <w:r>
        <w:br/>
      </w:r>
      <w:r>
        <w:rPr>
          <w:rFonts w:ascii="Consolas" w:hAnsi="Consolas"/>
          <w:color w:val="0B2545"/>
          <w:sz w:val="18"/>
        </w:rPr>
        <w:t xml:space="preserve">  font-size: 1.5rem;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#ffffff;</w:t>
      </w:r>
      <w:r>
        <w:br/>
      </w:r>
      <w:r>
        <w:rPr>
          <w:rFonts w:ascii="Consolas" w:hAnsi="Consolas"/>
          <w:color w:val="0B2545"/>
          <w:sz w:val="18"/>
        </w:rPr>
        <w:t xml:space="preserve">  border: 0.1rem solid #1f4b5b;</w:t>
      </w:r>
      <w:r>
        <w:br/>
      </w:r>
      <w:r>
        <w:rPr>
          <w:rFonts w:ascii="Consolas" w:hAnsi="Consolas"/>
          <w:color w:val="0B2545"/>
          <w:sz w:val="18"/>
        </w:rPr>
        <w:t xml:space="preserve">  border-radius: 0.35rem;</w:t>
      </w:r>
      <w:r>
        <w:br/>
      </w:r>
      <w:r>
        <w:rPr>
          <w:rFonts w:ascii="Consolas" w:hAnsi="Consolas"/>
          <w:color w:val="0B2545"/>
          <w:sz w:val="18"/>
        </w:rPr>
        <w:t xml:space="preserve">  cursor: pointer;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.menu {</w:t>
      </w:r>
      <w:r>
        <w:br/>
      </w:r>
      <w:r>
        <w:rPr>
          <w:rFonts w:ascii="Consolas" w:hAnsi="Consolas"/>
          <w:color w:val="0B2545"/>
          <w:sz w:val="18"/>
        </w:rPr>
        <w:t xml:space="preserve">  display: none;</w:t>
      </w:r>
      <w:r>
        <w:br/>
      </w:r>
      <w:r>
        <w:rPr>
          <w:rFonts w:ascii="Consolas" w:hAnsi="Consolas"/>
          <w:color w:val="0B2545"/>
          <w:sz w:val="18"/>
        </w:rPr>
        <w:t xml:space="preserve">  flex-direction: column;</w:t>
      </w:r>
      <w:r>
        <w:br/>
      </w:r>
      <w:r>
        <w:rPr>
          <w:rFonts w:ascii="Consolas" w:hAnsi="Consolas"/>
          <w:color w:val="0B2545"/>
          <w:sz w:val="18"/>
        </w:rPr>
        <w:t xml:space="preserve">  gap: 0.5rem;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.menu.menu-abierto {</w:t>
      </w:r>
      <w:r>
        <w:br/>
      </w:r>
      <w:r>
        <w:rPr>
          <w:rFonts w:ascii="Consolas" w:hAnsi="Consolas"/>
          <w:color w:val="0B2545"/>
          <w:sz w:val="18"/>
        </w:rPr>
        <w:t xml:space="preserve">  display: flex;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.menu.menu-abierto selecciona un mismo elemento que posee ambas clases. Cuando JavaScript agregue menu-abierto al nav, display cambiará de none a flex.</w:t>
      </w:r>
    </w:p>
    <w:p>
      <w:r>
        <w:t>Después agrega el comportamiento para pantallas de 768 px o más: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@media (min-width: 768px) {</w:t>
      </w:r>
      <w:r>
        <w:br/>
      </w:r>
      <w:r>
        <w:rPr>
          <w:rFonts w:ascii="Consolas" w:hAnsi="Consolas"/>
          <w:color w:val="0B2545"/>
          <w:sz w:val="18"/>
        </w:rPr>
        <w:t xml:space="preserve">  .boton-menu {</w:t>
      </w:r>
      <w:r>
        <w:br/>
      </w:r>
      <w:r>
        <w:rPr>
          <w:rFonts w:ascii="Consolas" w:hAnsi="Consolas"/>
          <w:color w:val="0B2545"/>
          <w:sz w:val="18"/>
        </w:rPr>
        <w:t xml:space="preserve">    display: none;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.menu {</w:t>
      </w:r>
      <w:r>
        <w:br/>
      </w:r>
      <w:r>
        <w:rPr>
          <w:rFonts w:ascii="Consolas" w:hAnsi="Consolas"/>
          <w:color w:val="0B2545"/>
          <w:sz w:val="18"/>
        </w:rPr>
        <w:t xml:space="preserve">    display: flex;</w:t>
      </w:r>
      <w:r>
        <w:br/>
      </w:r>
      <w:r>
        <w:rPr>
          <w:rFonts w:ascii="Consolas" w:hAnsi="Consolas"/>
          <w:color w:val="0B2545"/>
          <w:sz w:val="18"/>
        </w:rPr>
        <w:t xml:space="preserve">    flex-direction: row;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En escritorio el botón desaparece y el menú siempre se muestra horizontalmente. La regla de la media query reemplaza display: none sin necesitar JavaScript adicional.</w:t>
      </w:r>
    </w:p>
    <w:p>
      <w:pPr>
        <w:pStyle w:val="Heading2"/>
      </w:pPr>
      <w:r>
        <w:t>11.5 JavaScript del menú</w:t>
      </w:r>
    </w:p>
    <w:p>
      <w:r>
        <w:t>Crea un archivo independiente llamado assets/js/menu.js. Separarlo de app.js evita que las páginas sin cartelera intenten ejecutar instrucciones destinadas únicamente a index.html: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botonMenu = document.querySelector("#boton-menu");</w:t>
      </w:r>
      <w:r>
        <w:br/>
      </w:r>
      <w:r>
        <w:rPr>
          <w:rFonts w:ascii="Consolas" w:hAnsi="Consolas"/>
          <w:color w:val="0B2545"/>
          <w:sz w:val="18"/>
        </w:rPr>
        <w:t>const menuPrincipal = document.querySelector("#menu-principal");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alternarMenu() {</w:t>
      </w:r>
      <w:r>
        <w:br/>
      </w:r>
      <w:r>
        <w:rPr>
          <w:rFonts w:ascii="Consolas" w:hAnsi="Consolas"/>
          <w:color w:val="0B2545"/>
          <w:sz w:val="18"/>
        </w:rPr>
        <w:t xml:space="preserve">  const menuAbierto = menuPrincipal.classList.toggle("menu-abierto");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botonMenu.setAttribute(</w:t>
      </w:r>
      <w:r>
        <w:br/>
      </w:r>
      <w:r>
        <w:rPr>
          <w:rFonts w:ascii="Consolas" w:hAnsi="Consolas"/>
          <w:color w:val="0B2545"/>
          <w:sz w:val="18"/>
        </w:rPr>
        <w:t xml:space="preserve">    "aria-expanded",</w:t>
      </w:r>
      <w:r>
        <w:br/>
      </w:r>
      <w:r>
        <w:rPr>
          <w:rFonts w:ascii="Consolas" w:hAnsi="Consolas"/>
          <w:color w:val="0B2545"/>
          <w:sz w:val="18"/>
        </w:rPr>
        <w:t xml:space="preserve">    String(menuAbierto)</w:t>
      </w:r>
      <w:r>
        <w:br/>
      </w:r>
      <w:r>
        <w:rPr>
          <w:rFonts w:ascii="Consolas" w:hAnsi="Consolas"/>
          <w:color w:val="0B2545"/>
          <w:sz w:val="18"/>
        </w:rPr>
        <w:t xml:space="preserve">  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botonMenu.addEventListener("click", alternarMenu);</w:t>
      </w:r>
    </w:p>
    <w:p>
      <w:r>
        <w:t>Enlaza menu.js inmediatamente antes de &lt;/body&gt; en cada página que contenga el menú: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&lt;script src="assets/js/menu.js"&gt;&lt;/script&gt;</w:t>
      </w:r>
      <w:r>
        <w:br/>
      </w:r>
      <w:r>
        <w:rPr>
          <w:rFonts w:ascii="Consolas" w:hAnsi="Consolas"/>
          <w:color w:val="0B2545"/>
          <w:sz w:val="18"/>
        </w:rPr>
        <w:t>&lt;/body&gt;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Rutas desde subcarpetas: </w:t>
      </w:r>
      <w:r>
        <w:rPr>
          <w:rFonts w:ascii="Calibri" w:hAnsi="Calibri"/>
          <w:color w:val="111111"/>
        </w:rPr>
        <w:t>Si una página se encuentra dentro de admin, su ruta será ../assets/js/menu.js. Comprueba la ubicación antes de copiar el enlace.</w:t>
      </w:r>
    </w:p>
    <w:p>
      <w:r>
        <w:t>classList.toggle() realiza dos tareas: cambia la clase y devuelve un boolean. menuAbierto recibe true cuando la clase queda agregada y false cuando queda eliminada.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String(): </w:t>
      </w:r>
      <w:r>
        <w:rPr>
          <w:rFonts w:ascii="Calibri" w:hAnsi="Calibri"/>
          <w:color w:val="111111"/>
        </w:rPr>
        <w:t>convierte el boolean true o false en el texto requerido por el atributo aria-expanded.</w:t>
      </w:r>
    </w:p>
    <w:p>
      <w:r>
        <w:t>El estado visual y el estado accesible cambian juntos: la clase controla CSS y aria-expanded comunica el mismo resultado.</w:t>
      </w:r>
    </w:p>
    <w:p>
      <w:pPr>
        <w:pStyle w:val="Heading2"/>
      </w:pPr>
      <w:r>
        <w:t>11.6 Probar el menú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Prueba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Acción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Celular cerrado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Abrir a 375 px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Botón visible y enlaces ocultos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Celular abierto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el botón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Enlaces visibles y aria-expanded=true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Segundo clic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nuevamente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Enlaces ocultos y aria-expanded=false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Teclado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Tab y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Foco visible y menú alternado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Escritorio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Cambiar a 1200 px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Botón oculto y enlaces visibles</w:t>
            </w:r>
          </w:p>
        </w:tc>
      </w:tr>
    </w:tbl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Error frecuente: </w:t>
      </w:r>
      <w:r>
        <w:rPr>
          <w:rFonts w:ascii="Calibri" w:hAnsi="Calibri"/>
          <w:color w:val="111111"/>
        </w:rPr>
        <w:t>Si el menú no aparece, revisa que menu-principal coincida en HTML y JavaScript, y que la clase agregada sea exactamente menu-abierto.</w:t>
      </w:r>
    </w:p>
    <w:p>
      <w:pPr>
        <w:pStyle w:val="Heading1"/>
      </w:pPr>
      <w:r>
        <w:t>12. Representar una actividad con un objeto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Objeto: </w:t>
      </w:r>
      <w:r>
        <w:rPr>
          <w:rFonts w:ascii="Calibri" w:hAnsi="Calibri"/>
          <w:color w:val="111111"/>
        </w:rPr>
        <w:t>valor que agrupa datos relacionados mediante pares propiedad y valor.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Propiedad: </w:t>
      </w:r>
      <w:r>
        <w:rPr>
          <w:rFonts w:ascii="Calibri" w:hAnsi="Calibri"/>
          <w:color w:val="111111"/>
        </w:rPr>
        <w:t>nombre que identifica uno de los datos del objeto.</w:t>
      </w:r>
    </w:p>
    <w:p>
      <w:r>
        <w:t>Reemplaza app.js por este ejemplo independiente: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actividad = {</w:t>
      </w:r>
      <w:r>
        <w:br/>
      </w:r>
      <w:r>
        <w:rPr>
          <w:rFonts w:ascii="Consolas" w:hAnsi="Consolas"/>
          <w:color w:val="0B2545"/>
          <w:sz w:val="18"/>
        </w:rPr>
        <w:t xml:space="preserve">  codigo: "MUS001",</w:t>
      </w:r>
      <w:r>
        <w:br/>
      </w:r>
      <w:r>
        <w:rPr>
          <w:rFonts w:ascii="Consolas" w:hAnsi="Consolas"/>
          <w:color w:val="0B2545"/>
          <w:sz w:val="18"/>
        </w:rPr>
        <w:t xml:space="preserve">  nombre: "Taller de guitarra inicial",</w:t>
      </w:r>
      <w:r>
        <w:br/>
      </w:r>
      <w:r>
        <w:rPr>
          <w:rFonts w:ascii="Consolas" w:hAnsi="Consolas"/>
          <w:color w:val="0B2545"/>
          <w:sz w:val="18"/>
        </w:rPr>
        <w:t xml:space="preserve">  categoria: "Música",</w:t>
      </w:r>
      <w:r>
        <w:br/>
      </w:r>
      <w:r>
        <w:rPr>
          <w:rFonts w:ascii="Consolas" w:hAnsi="Consolas"/>
          <w:color w:val="0B2545"/>
          <w:sz w:val="18"/>
        </w:rPr>
        <w:t xml:space="preserve">  precio: 15000,</w:t>
      </w:r>
      <w:r>
        <w:br/>
      </w:r>
      <w:r>
        <w:rPr>
          <w:rFonts w:ascii="Consolas" w:hAnsi="Consolas"/>
          <w:color w:val="0B2545"/>
          <w:sz w:val="18"/>
        </w:rPr>
        <w:t xml:space="preserve">  cupos: 20</w:t>
      </w:r>
      <w:r>
        <w:br/>
      </w:r>
      <w:r>
        <w:rPr>
          <w:rFonts w:ascii="Consolas" w:hAnsi="Consolas"/>
          <w:color w:val="0B2545"/>
          <w:sz w:val="18"/>
        </w:rPr>
        <w:t>};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console.log(actividad.nombre);</w:t>
      </w:r>
      <w:r>
        <w:br/>
      </w:r>
      <w:r>
        <w:rPr>
          <w:rFonts w:ascii="Consolas" w:hAnsi="Consolas"/>
          <w:color w:val="0B2545"/>
          <w:sz w:val="18"/>
        </w:rPr>
        <w:t>console.log(actividad.cupos);</w:t>
      </w:r>
    </w:p>
    <w:p>
      <w:r>
        <w:t>Las llaves delimitan el objeto. Los dos puntos separan propiedad y valor; las comas separan pares. El punto permite acceder a una propiedad: actividad.nombre.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No confundir: </w:t>
      </w:r>
      <w:r>
        <w:rPr>
          <w:rFonts w:ascii="Calibri" w:hAnsi="Calibri"/>
          <w:color w:val="111111"/>
        </w:rPr>
        <w:t>Las llaves también delimitan bloques de funciones e if. Aquí forman un objeto porque aparecen después del signo = y contienen pares propiedad: valor.</w:t>
      </w:r>
    </w:p>
    <w:p>
      <w:pPr>
        <w:pStyle w:val="Heading1"/>
      </w:pPr>
      <w:r>
        <w:t>13. Un arreglo de objetos</w:t>
      </w:r>
    </w:p>
    <w:p>
      <w:r>
        <w:t>Un arreglo puede guardar objetos completos. Reemplaza el ejemplo anterior por: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actividades = [</w:t>
      </w:r>
      <w:r>
        <w:br/>
      </w:r>
      <w:r>
        <w:rPr>
          <w:rFonts w:ascii="Consolas" w:hAnsi="Consolas"/>
          <w:color w:val="0B2545"/>
          <w:sz w:val="18"/>
        </w:rPr>
        <w:t xml:space="preserve">  {</w:t>
      </w:r>
      <w:r>
        <w:br/>
      </w:r>
      <w:r>
        <w:rPr>
          <w:rFonts w:ascii="Consolas" w:hAnsi="Consolas"/>
          <w:color w:val="0B2545"/>
          <w:sz w:val="18"/>
        </w:rPr>
        <w:t xml:space="preserve">    codigo: "MUS001",</w:t>
      </w:r>
      <w:r>
        <w:br/>
      </w:r>
      <w:r>
        <w:rPr>
          <w:rFonts w:ascii="Consolas" w:hAnsi="Consolas"/>
          <w:color w:val="0B2545"/>
          <w:sz w:val="18"/>
        </w:rPr>
        <w:t xml:space="preserve">    nombre: "Taller de guitarra inicial",</w:t>
      </w:r>
      <w:r>
        <w:br/>
      </w:r>
      <w:r>
        <w:rPr>
          <w:rFonts w:ascii="Consolas" w:hAnsi="Consolas"/>
          <w:color w:val="0B2545"/>
          <w:sz w:val="18"/>
        </w:rPr>
        <w:t xml:space="preserve">    categoria: "Música",</w:t>
      </w:r>
      <w:r>
        <w:br/>
      </w:r>
      <w:r>
        <w:rPr>
          <w:rFonts w:ascii="Consolas" w:hAnsi="Consolas"/>
          <w:color w:val="0B2545"/>
          <w:sz w:val="18"/>
        </w:rPr>
        <w:t xml:space="preserve">    precio: 15000,</w:t>
      </w:r>
      <w:r>
        <w:br/>
      </w:r>
      <w:r>
        <w:rPr>
          <w:rFonts w:ascii="Consolas" w:hAnsi="Consolas"/>
          <w:color w:val="0B2545"/>
          <w:sz w:val="18"/>
        </w:rPr>
        <w:t xml:space="preserve">    cupos: 20</w:t>
      </w:r>
      <w:r>
        <w:br/>
      </w:r>
      <w:r>
        <w:rPr>
          <w:rFonts w:ascii="Consolas" w:hAnsi="Consolas"/>
          <w:color w:val="0B2545"/>
          <w:sz w:val="18"/>
        </w:rPr>
        <w:t xml:space="preserve">  },</w:t>
      </w:r>
      <w:r>
        <w:br/>
      </w:r>
      <w:r>
        <w:rPr>
          <w:rFonts w:ascii="Consolas" w:hAnsi="Consolas"/>
          <w:color w:val="0B2545"/>
          <w:sz w:val="18"/>
        </w:rPr>
        <w:t xml:space="preserve">  {</w:t>
      </w:r>
      <w:r>
        <w:br/>
      </w:r>
      <w:r>
        <w:rPr>
          <w:rFonts w:ascii="Consolas" w:hAnsi="Consolas"/>
          <w:color w:val="0B2545"/>
          <w:sz w:val="18"/>
        </w:rPr>
        <w:t xml:space="preserve">    codigo: "ART002",</w:t>
      </w:r>
      <w:r>
        <w:br/>
      </w:r>
      <w:r>
        <w:rPr>
          <w:rFonts w:ascii="Consolas" w:hAnsi="Consolas"/>
          <w:color w:val="0B2545"/>
          <w:sz w:val="18"/>
        </w:rPr>
        <w:t xml:space="preserve">    nombre: "Acuarela para principiantes",</w:t>
      </w:r>
      <w:r>
        <w:br/>
      </w:r>
      <w:r>
        <w:rPr>
          <w:rFonts w:ascii="Consolas" w:hAnsi="Consolas"/>
          <w:color w:val="0B2545"/>
          <w:sz w:val="18"/>
        </w:rPr>
        <w:t xml:space="preserve">    categoria: "Artes visuales",</w:t>
      </w:r>
      <w:r>
        <w:br/>
      </w:r>
      <w:r>
        <w:rPr>
          <w:rFonts w:ascii="Consolas" w:hAnsi="Consolas"/>
          <w:color w:val="0B2545"/>
          <w:sz w:val="18"/>
        </w:rPr>
        <w:t xml:space="preserve">    precio: 12000,</w:t>
      </w:r>
      <w:r>
        <w:br/>
      </w:r>
      <w:r>
        <w:rPr>
          <w:rFonts w:ascii="Consolas" w:hAnsi="Consolas"/>
          <w:color w:val="0B2545"/>
          <w:sz w:val="18"/>
        </w:rPr>
        <w:t xml:space="preserve">    cupos: 4</w:t>
      </w:r>
      <w:r>
        <w:br/>
      </w:r>
      <w:r>
        <w:rPr>
          <w:rFonts w:ascii="Consolas" w:hAnsi="Consolas"/>
          <w:color w:val="0B2545"/>
          <w:sz w:val="18"/>
        </w:rPr>
        <w:t xml:space="preserve">  },</w:t>
      </w:r>
      <w:r>
        <w:br/>
      </w:r>
      <w:r>
        <w:rPr>
          <w:rFonts w:ascii="Consolas" w:hAnsi="Consolas"/>
          <w:color w:val="0B2545"/>
          <w:sz w:val="18"/>
        </w:rPr>
        <w:t xml:space="preserve">  {</w:t>
      </w:r>
      <w:r>
        <w:br/>
      </w:r>
      <w:r>
        <w:rPr>
          <w:rFonts w:ascii="Consolas" w:hAnsi="Consolas"/>
          <w:color w:val="0B2545"/>
          <w:sz w:val="18"/>
        </w:rPr>
        <w:t xml:space="preserve">    codigo: "TEA003",</w:t>
      </w:r>
      <w:r>
        <w:br/>
      </w:r>
      <w:r>
        <w:rPr>
          <w:rFonts w:ascii="Consolas" w:hAnsi="Consolas"/>
          <w:color w:val="0B2545"/>
          <w:sz w:val="18"/>
        </w:rPr>
        <w:t xml:space="preserve">    nombre: "Teatro comunitario",</w:t>
      </w:r>
      <w:r>
        <w:br/>
      </w:r>
      <w:r>
        <w:rPr>
          <w:rFonts w:ascii="Consolas" w:hAnsi="Consolas"/>
          <w:color w:val="0B2545"/>
          <w:sz w:val="18"/>
        </w:rPr>
        <w:t xml:space="preserve">    categoria: "Teatro",</w:t>
      </w:r>
      <w:r>
        <w:br/>
      </w:r>
      <w:r>
        <w:rPr>
          <w:rFonts w:ascii="Consolas" w:hAnsi="Consolas"/>
          <w:color w:val="0B2545"/>
          <w:sz w:val="18"/>
        </w:rPr>
        <w:t xml:space="preserve">    precio: 0,</w:t>
      </w:r>
      <w:r>
        <w:br/>
      </w:r>
      <w:r>
        <w:rPr>
          <w:rFonts w:ascii="Consolas" w:hAnsi="Consolas"/>
          <w:color w:val="0B2545"/>
          <w:sz w:val="18"/>
        </w:rPr>
        <w:t xml:space="preserve">    cupos: 0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  <w:t>];</w:t>
      </w:r>
    </w:p>
    <w:p>
      <w:r>
        <w:t>El arreglo está delimitado por corchetes y contiene tres elementos. Cada elemento es un objeto con la misma estructura. Esta regularidad permitirá recorrerlos con for...of.</w:t>
      </w:r>
    </w:p>
    <w:p>
      <w:pPr>
        <w:pStyle w:val="Heading1"/>
      </w:pPr>
      <w:r>
        <w:t>14. Crear un elemento desde JavaScript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createElement(): </w:t>
      </w:r>
      <w:r>
        <w:rPr>
          <w:rFonts w:ascii="Calibri" w:hAnsi="Calibri"/>
          <w:color w:val="111111"/>
        </w:rPr>
        <w:t>método que crea un elemento nuevo en memoria. Todavía no lo muestra en la página.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appendChild(): </w:t>
      </w:r>
      <w:r>
        <w:rPr>
          <w:rFonts w:ascii="Calibri" w:hAnsi="Calibri"/>
          <w:color w:val="111111"/>
        </w:rPr>
        <w:t>método que agrega un elemento como último hijo de otro y lo incorpora al DOM visible.</w:t>
      </w:r>
    </w:p>
    <w:p>
      <w:r>
        <w:t>En index.html, debajo del título, crea un contenedor vacío: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&lt;section id="cartelera" class="rejilla-tarjetas"&gt;&lt;/section&gt;</w:t>
      </w:r>
    </w:p>
    <w:p>
      <w:r>
        <w:t>Después del arreglo, agrega: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cartelera = document.querySelector("#cartelera");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tarjeta = document.createElement("article");</w:t>
      </w:r>
      <w:r>
        <w:br/>
      </w:r>
      <w:r>
        <w:rPr>
          <w:rFonts w:ascii="Consolas" w:hAnsi="Consolas"/>
          <w:color w:val="0B2545"/>
          <w:sz w:val="18"/>
        </w:rPr>
        <w:t>tarjeta.classList.add("tarjeta");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nombre = document.createElement("h2");</w:t>
      </w:r>
      <w:r>
        <w:br/>
      </w:r>
      <w:r>
        <w:rPr>
          <w:rFonts w:ascii="Consolas" w:hAnsi="Consolas"/>
          <w:color w:val="0B2545"/>
          <w:sz w:val="18"/>
        </w:rPr>
        <w:t>nombre.textContent = actividades[0].nombre;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tarjeta.appendChild(nombre);</w:t>
      </w:r>
      <w:r>
        <w:br/>
      </w:r>
      <w:r>
        <w:rPr>
          <w:rFonts w:ascii="Consolas" w:hAnsi="Consolas"/>
          <w:color w:val="0B2545"/>
          <w:sz w:val="18"/>
        </w:rPr>
        <w:t>cartelera.appendChild(tarjeta);</w:t>
      </w:r>
    </w:p>
    <w:p>
      <w:r>
        <w:t>El recorrido es: crear article → asignar clase → crear h2 → asignar texto → insertar h2 en article → insertar article en la cartelera.</w:t>
      </w:r>
    </w:p>
    <w:p>
      <w:pPr>
        <w:pStyle w:val="Heading1"/>
      </w:pPr>
      <w:r>
        <w:t>15. Convertir la creación en una función</w:t>
      </w:r>
    </w:p>
    <w:p>
      <w:r>
        <w:t>Reemplaza el bloque de creación por una función que recibe un objeto actividad: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crearTarjeta(actividad) {</w:t>
      </w:r>
      <w:r>
        <w:br/>
      </w:r>
      <w:r>
        <w:rPr>
          <w:rFonts w:ascii="Consolas" w:hAnsi="Consolas"/>
          <w:color w:val="0B2545"/>
          <w:sz w:val="18"/>
        </w:rPr>
        <w:t xml:space="preserve">  const tarjeta = document.createElement("article");</w:t>
      </w:r>
      <w:r>
        <w:br/>
      </w:r>
      <w:r>
        <w:rPr>
          <w:rFonts w:ascii="Consolas" w:hAnsi="Consolas"/>
          <w:color w:val="0B2545"/>
          <w:sz w:val="18"/>
        </w:rPr>
        <w:t xml:space="preserve">  tarjeta.classList.add("tarjeta");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nombre = document.createElement("h2");</w:t>
      </w:r>
      <w:r>
        <w:br/>
      </w:r>
      <w:r>
        <w:rPr>
          <w:rFonts w:ascii="Consolas" w:hAnsi="Consolas"/>
          <w:color w:val="0B2545"/>
          <w:sz w:val="18"/>
        </w:rPr>
        <w:t xml:space="preserve">  nombre.textContent = actividad.nombre;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categoria = document.createElement("p");</w:t>
      </w:r>
      <w:r>
        <w:br/>
      </w:r>
      <w:r>
        <w:rPr>
          <w:rFonts w:ascii="Consolas" w:hAnsi="Consolas"/>
          <w:color w:val="0B2545"/>
          <w:sz w:val="18"/>
        </w:rPr>
        <w:t xml:space="preserve">  categoria.textContent = `Categoría: ${actividad.categoria}`;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cupos = document.createElement("p");</w:t>
      </w:r>
      <w:r>
        <w:br/>
      </w:r>
      <w:r>
        <w:rPr>
          <w:rFonts w:ascii="Consolas" w:hAnsi="Consolas"/>
          <w:color w:val="0B2545"/>
          <w:sz w:val="18"/>
        </w:rPr>
        <w:t xml:space="preserve">  cupos.textContent = `Cupos: ${actividad.cupos}`;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tarjeta.appendChild(nombre);</w:t>
      </w:r>
      <w:r>
        <w:br/>
      </w:r>
      <w:r>
        <w:rPr>
          <w:rFonts w:ascii="Consolas" w:hAnsi="Consolas"/>
          <w:color w:val="0B2545"/>
          <w:sz w:val="18"/>
        </w:rPr>
        <w:t xml:space="preserve">  tarjeta.appendChild(categoria);</w:t>
      </w:r>
      <w:r>
        <w:br/>
      </w:r>
      <w:r>
        <w:rPr>
          <w:rFonts w:ascii="Consolas" w:hAnsi="Consolas"/>
          <w:color w:val="0B2545"/>
          <w:sz w:val="18"/>
        </w:rPr>
        <w:t xml:space="preserve">  tarjeta.appendChild(cupos);</w:t>
      </w:r>
      <w:r>
        <w:br/>
      </w:r>
      <w:r>
        <w:rPr>
          <w:rFonts w:ascii="Consolas" w:hAnsi="Consolas"/>
          <w:color w:val="0B2545"/>
          <w:sz w:val="18"/>
        </w:rPr>
        <w:t xml:space="preserve">  cartelera.appendChild(tarjeta);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La función no inventa información: recibe un objeto, lee sus propiedades y construye una representación visual.</w:t>
      </w:r>
    </w:p>
    <w:p>
      <w:pPr>
        <w:pStyle w:val="Heading1"/>
      </w:pPr>
      <w:r>
        <w:t>16. Renderizar todas las actividades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Renderizar: </w:t>
      </w:r>
      <w:r>
        <w:rPr>
          <w:rFonts w:ascii="Calibri" w:hAnsi="Calibri"/>
          <w:color w:val="111111"/>
        </w:rPr>
        <w:t>transformar datos en elementos visibles de la interfaz.</w:t>
      </w:r>
    </w:p>
    <w:p>
      <w:r>
        <w:t>Agrega después de la función: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for (const actividad of actividades) {</w:t>
      </w:r>
      <w:r>
        <w:br/>
      </w:r>
      <w:r>
        <w:rPr>
          <w:rFonts w:ascii="Consolas" w:hAnsi="Consolas"/>
          <w:color w:val="0B2545"/>
          <w:sz w:val="18"/>
        </w:rPr>
        <w:t xml:space="preserve">  crearTarjeta(actividad);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for...of visita cada objeto. En cada repetición llama a crearTarjeta y agrega una nueva tarjeta al contenedor.</w:t>
      </w:r>
    </w:p>
    <w:p>
      <w:pPr>
        <w:pStyle w:val="Heading2"/>
      </w:pPr>
      <w:r>
        <w:t>16.1 Destacar cupos críticos</w:t>
      </w:r>
    </w:p>
    <w:p>
      <w:r>
        <w:t>Dentro de crearTarjeta, después de crear el párrafo cupos y antes de appendChild, agrega: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if (actividad.cupos &gt; 0 &amp;&amp; actividad.cupos &lt;= 5) {</w:t>
      </w:r>
      <w:r>
        <w:br/>
      </w:r>
      <w:r>
        <w:rPr>
          <w:rFonts w:ascii="Consolas" w:hAnsi="Consolas"/>
          <w:color w:val="0B2545"/>
          <w:sz w:val="18"/>
        </w:rPr>
        <w:t xml:space="preserve">  cupos.textContent = `¡Últimos ${actividad.cupos} cupos!`;</w:t>
      </w:r>
      <w:r>
        <w:br/>
      </w:r>
      <w:r>
        <w:rPr>
          <w:rFonts w:ascii="Consolas" w:hAnsi="Consolas"/>
          <w:color w:val="0B2545"/>
          <w:sz w:val="18"/>
        </w:rPr>
        <w:t xml:space="preserve">  cupos.classList.add("aviso-cupos");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if (actividad.cupos === 0) {</w:t>
      </w:r>
      <w:r>
        <w:br/>
      </w:r>
      <w:r>
        <w:rPr>
          <w:rFonts w:ascii="Consolas" w:hAnsi="Consolas"/>
          <w:color w:val="0B2545"/>
          <w:sz w:val="18"/>
        </w:rPr>
        <w:t xml:space="preserve">  cupos.textContent = "Actividad completa";</w:t>
      </w:r>
      <w:r>
        <w:br/>
      </w:r>
      <w:r>
        <w:rPr>
          <w:rFonts w:ascii="Consolas" w:hAnsi="Consolas"/>
          <w:color w:val="0B2545"/>
          <w:sz w:val="18"/>
        </w:rPr>
        <w:t xml:space="preserve">  cupos.classList.add("actividad-completa");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&amp;&amp;: </w:t>
      </w:r>
      <w:r>
        <w:rPr>
          <w:rFonts w:ascii="Calibri" w:hAnsi="Calibri"/>
          <w:color w:val="111111"/>
        </w:rPr>
        <w:t>operador lógico que produce true solamente cuando las condiciones ubicadas a ambos lados son verdaderas.</w:t>
      </w:r>
    </w:p>
    <w:p>
      <w:r>
        <w:t>La primera condición pregunta si quedan cupos y si son cinco o menos. La segunda trata por separado el valor cero.</w:t>
      </w:r>
    </w:p>
    <w:p>
      <w:r>
        <w:t>Agrega a estilos.css: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.aviso-cupos {</w:t>
      </w:r>
      <w:r>
        <w:br/>
      </w:r>
      <w:r>
        <w:rPr>
          <w:rFonts w:ascii="Consolas" w:hAnsi="Consolas"/>
          <w:color w:val="0B2545"/>
          <w:sz w:val="18"/>
        </w:rPr>
        <w:t xml:space="preserve">  color: #8a4b08;</w:t>
      </w:r>
      <w:r>
        <w:br/>
      </w:r>
      <w:r>
        <w:rPr>
          <w:rFonts w:ascii="Consolas" w:hAnsi="Consolas"/>
          <w:color w:val="0B2545"/>
          <w:sz w:val="18"/>
        </w:rPr>
        <w:t xml:space="preserve">  font-weight: 700;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.actividad-completa {</w:t>
      </w:r>
      <w:r>
        <w:br/>
      </w:r>
      <w:r>
        <w:rPr>
          <w:rFonts w:ascii="Consolas" w:hAnsi="Consolas"/>
          <w:color w:val="0B2545"/>
          <w:sz w:val="18"/>
        </w:rPr>
        <w:t xml:space="preserve">  color: #b42318;</w:t>
      </w:r>
      <w:r>
        <w:br/>
      </w:r>
      <w:r>
        <w:rPr>
          <w:rFonts w:ascii="Consolas" w:hAnsi="Consolas"/>
          <w:color w:val="0B2545"/>
          <w:sz w:val="18"/>
        </w:rPr>
        <w:t xml:space="preserve">  font-weight: 700;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pStyle w:val="Heading1"/>
      </w:pPr>
      <w:r>
        <w:t>17. Limpiar y volver a renderizar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replaceChildren(): </w:t>
      </w:r>
      <w:r>
        <w:rPr>
          <w:rFonts w:ascii="Calibri" w:hAnsi="Calibri"/>
          <w:color w:val="111111"/>
        </w:rPr>
        <w:t>método que, sin argumentos, elimina todos los elementos hijos de un contenedor.</w:t>
      </w:r>
    </w:p>
    <w:p>
      <w:r>
        <w:t>Crea una función que limpie la cartelera antes de recorrer los datos: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mostrarActividades(lista) {</w:t>
      </w:r>
      <w:r>
        <w:br/>
      </w:r>
      <w:r>
        <w:rPr>
          <w:rFonts w:ascii="Consolas" w:hAnsi="Consolas"/>
          <w:color w:val="0B2545"/>
          <w:sz w:val="18"/>
        </w:rPr>
        <w:t xml:space="preserve">  cartelera.replaceChildren();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for (const actividad of lista) {</w:t>
      </w:r>
      <w:r>
        <w:br/>
      </w:r>
      <w:r>
        <w:rPr>
          <w:rFonts w:ascii="Consolas" w:hAnsi="Consolas"/>
          <w:color w:val="0B2545"/>
          <w:sz w:val="18"/>
        </w:rPr>
        <w:t xml:space="preserve">    crearTarjeta(actividad);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mostrarActividades(actividades);</w:t>
      </w:r>
    </w:p>
    <w:p>
      <w:r>
        <w:t>lista es un parámetro: puede recibir el arreglo completo u otro arreglo. Limpiar evita duplicar tarjetas cada vez que volvamos a mostrar resultados.</w:t>
      </w:r>
    </w:p>
    <w:p>
      <w:pPr>
        <w:pStyle w:val="Heading1"/>
      </w:pPr>
      <w:r>
        <w:t>18. Filtro sencillo sin métodos nuevos</w:t>
      </w:r>
    </w:p>
    <w:p>
      <w:r>
        <w:t>Antes de la cartelera, agrega en index.html: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&lt;button id="mostrar-todas" type="button"&gt;Todas&lt;/button&gt;</w:t>
      </w:r>
      <w:r>
        <w:br/>
      </w:r>
      <w:r>
        <w:rPr>
          <w:rFonts w:ascii="Consolas" w:hAnsi="Consolas"/>
          <w:color w:val="0B2545"/>
          <w:sz w:val="18"/>
        </w:rPr>
        <w:t>&lt;button id="mostrar-disponibles" type="button"&gt;</w:t>
      </w:r>
      <w:r>
        <w:br/>
      </w:r>
      <w:r>
        <w:rPr>
          <w:rFonts w:ascii="Consolas" w:hAnsi="Consolas"/>
          <w:color w:val="0B2545"/>
          <w:sz w:val="18"/>
        </w:rPr>
        <w:t xml:space="preserve">  Con cupos</w:t>
      </w:r>
      <w:r>
        <w:br/>
      </w:r>
      <w:r>
        <w:rPr>
          <w:rFonts w:ascii="Consolas" w:hAnsi="Consolas"/>
          <w:color w:val="0B2545"/>
          <w:sz w:val="18"/>
        </w:rPr>
        <w:t>&lt;/button&gt;</w:t>
      </w:r>
    </w:p>
    <w:p>
      <w:r>
        <w:t>Después de mostrarActividades(actividades), agrega: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botonTodas = document.querySelector("#mostrar-todas");</w:t>
      </w:r>
      <w:r>
        <w:br/>
      </w:r>
      <w:r>
        <w:rPr>
          <w:rFonts w:ascii="Consolas" w:hAnsi="Consolas"/>
          <w:color w:val="0B2545"/>
          <w:sz w:val="18"/>
        </w:rPr>
        <w:t>const botonDisponibles = document.querySelector("#mostrar-disponibles");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mostrarTodas() {</w:t>
      </w:r>
      <w:r>
        <w:br/>
      </w:r>
      <w:r>
        <w:rPr>
          <w:rFonts w:ascii="Consolas" w:hAnsi="Consolas"/>
          <w:color w:val="0B2545"/>
          <w:sz w:val="18"/>
        </w:rPr>
        <w:t xml:space="preserve">  mostrarActividades(actividades);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mostrarDisponibles() {</w:t>
      </w:r>
      <w:r>
        <w:br/>
      </w:r>
      <w:r>
        <w:rPr>
          <w:rFonts w:ascii="Consolas" w:hAnsi="Consolas"/>
          <w:color w:val="0B2545"/>
          <w:sz w:val="18"/>
        </w:rPr>
        <w:t xml:space="preserve">  const disponibles = [];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for (const actividad of actividades) {</w:t>
      </w:r>
      <w:r>
        <w:br/>
      </w:r>
      <w:r>
        <w:rPr>
          <w:rFonts w:ascii="Consolas" w:hAnsi="Consolas"/>
          <w:color w:val="0B2545"/>
          <w:sz w:val="18"/>
        </w:rPr>
        <w:t xml:space="preserve">    if (actividad.cupos &gt; 0) {</w:t>
      </w:r>
      <w:r>
        <w:br/>
      </w:r>
      <w:r>
        <w:rPr>
          <w:rFonts w:ascii="Consolas" w:hAnsi="Consolas"/>
          <w:color w:val="0B2545"/>
          <w:sz w:val="18"/>
        </w:rPr>
        <w:t xml:space="preserve">      disponibles.push(actividad);</w:t>
      </w:r>
      <w:r>
        <w:br/>
      </w:r>
      <w:r>
        <w:rPr>
          <w:rFonts w:ascii="Consolas" w:hAnsi="Consolas"/>
          <w:color w:val="0B2545"/>
          <w:sz w:val="18"/>
        </w:rPr>
        <w:t xml:space="preserve">    }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mostrarActividades(disponibles);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botonTodas.addEventListener("click", mostrarTodas);</w:t>
      </w:r>
      <w:r>
        <w:br/>
      </w:r>
      <w:r>
        <w:rPr>
          <w:rFonts w:ascii="Consolas" w:hAnsi="Consolas"/>
          <w:color w:val="0B2545"/>
          <w:sz w:val="18"/>
        </w:rPr>
        <w:t>botonDisponibles.addEventListener("click", mostrarDisponibles);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push(): </w:t>
      </w:r>
      <w:r>
        <w:rPr>
          <w:rFonts w:ascii="Calibri" w:hAnsi="Calibri"/>
          <w:color w:val="111111"/>
        </w:rPr>
        <w:t>método que agrega un elemento al final de un arreglo.</w:t>
      </w:r>
    </w:p>
    <w:p>
      <w:r>
        <w:t>El filtro comienza con un arreglo vacío, recorre todas las actividades y guarda solamente las que tienen cupos. Después renderiza ese nuevo arreglo.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Decisión pedagógica: </w:t>
      </w:r>
      <w:r>
        <w:rPr>
          <w:rFonts w:ascii="Calibri" w:hAnsi="Calibri"/>
          <w:color w:val="111111"/>
        </w:rPr>
        <w:t>Más adelante filter() permitirá expresar este proceso con menos líneas. Hoy usamos for...of porque ya lo conocemos y permite observar cada paso.</w:t>
      </w:r>
    </w:p>
    <w:p>
      <w:pPr>
        <w:pStyle w:val="Heading1"/>
      </w:pPr>
      <w:r>
        <w:t>19. Pruebas guiadas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Caso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Acción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 inicial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Recargar index.html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Aparecen tres tarjetas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Cupos críticos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Observar ART002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Muestra últimos 4 cupos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Observar TEA003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Muestra actividad completa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Filtro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Con cupos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Aparecen dos tarjetas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Restaurar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Todas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Vuelven las tres tarjetas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Consola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Abrir DevTools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existen errores rojos</w:t>
            </w:r>
          </w:p>
        </w:tc>
      </w:tr>
    </w:tbl>
    <w:p>
      <w:pPr>
        <w:pStyle w:val="Heading1"/>
      </w:pPr>
      <w:r>
        <w:t>20. Registrar el trabajo presencial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Revisar cambios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diff -- '*.html' assets/css/estilos.css assets/js/app.js assets/js/menu.js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Registrar el menú y la cartelera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.</w:t>
      </w:r>
      <w:r>
        <w:br/>
      </w:r>
      <w:r>
        <w:rPr>
          <w:rFonts w:ascii="Consolas" w:hAnsi="Consolas"/>
          <w:color w:val="0B2545"/>
          <w:sz w:val="18"/>
        </w:rPr>
        <w:t>git commit -m "feat: agregar menú adaptable y cartelera dinámica"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Publicar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push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Comprobación remota: </w:t>
      </w:r>
      <w:r>
        <w:rPr>
          <w:rFonts w:ascii="Calibri" w:hAnsi="Calibri"/>
          <w:color w:val="111111"/>
        </w:rPr>
        <w:t>Abre GitHub y confirma que los tres archivos y el commit estén visibles antes de cerrar el equipo.</w:t>
      </w:r>
    </w:p>
    <w:p>
      <w:pPr>
        <w:pStyle w:val="Heading1"/>
      </w:pPr>
      <w:r>
        <w:t>21. Trabajo autónomo</w:t>
      </w:r>
    </w:p>
    <w:p>
      <w:pPr>
        <w:pStyle w:val="Checklist"/>
      </w:pPr>
      <w:r>
        <w:t>☐ Completar al menos ocho actividades y cuatro categorías.</w:t>
      </w:r>
    </w:p>
    <w:p>
      <w:pPr>
        <w:pStyle w:val="Checklist"/>
      </w:pPr>
      <w:r>
        <w:t>☐ Incorporar el menú hamburguesa en todas las páginas públicas.</w:t>
      </w:r>
    </w:p>
    <w:p>
      <w:pPr>
        <w:pStyle w:val="Checklist"/>
      </w:pPr>
      <w:r>
        <w:t>☐ Comprobar el menú con ratón, teclado y anchos de 375 y 1200 px.</w:t>
      </w:r>
    </w:p>
    <w:p>
      <w:pPr>
        <w:pStyle w:val="Checklist"/>
      </w:pPr>
      <w:r>
        <w:t>☐ Agregar descripción y precio a cada tarjeta.</w:t>
      </w:r>
    </w:p>
    <w:p>
      <w:pPr>
        <w:pStyle w:val="Checklist"/>
      </w:pPr>
      <w:r>
        <w:t>☐ Mostrar Gratis cuando el precio sea cero.</w:t>
      </w:r>
    </w:p>
    <w:p>
      <w:pPr>
        <w:pStyle w:val="Checklist"/>
      </w:pPr>
      <w:r>
        <w:t>☐ Agregar una actividad con exactamente cinco cupos y comprobar el aviso.</w:t>
      </w:r>
    </w:p>
    <w:p>
      <w:pPr>
        <w:pStyle w:val="Checklist"/>
      </w:pPr>
      <w:r>
        <w:t>☐ Agregar una actividad sin cupos y comprobar su estado.</w:t>
      </w:r>
    </w:p>
    <w:p>
      <w:pPr>
        <w:pStyle w:val="Checklist"/>
      </w:pPr>
      <w:r>
        <w:t>☐ Probar ambos botones varias veces sin duplicar tarjetas.</w:t>
      </w:r>
    </w:p>
    <w:p>
      <w:pPr>
        <w:pStyle w:val="Checklist"/>
      </w:pPr>
      <w:r>
        <w:t>☐ Revisar el resultado en celular, tablet y escritorio.</w:t>
      </w:r>
    </w:p>
    <w:p>
      <w:pPr>
        <w:pStyle w:val="Checklist"/>
      </w:pPr>
      <w:r>
        <w:t>☐ Crear un segundo commit descriptivo y ejecutar git push.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Límite: </w:t>
      </w:r>
      <w:r>
        <w:rPr>
          <w:rFonts w:ascii="Calibri" w:hAnsi="Calibri"/>
          <w:color w:val="111111"/>
        </w:rPr>
        <w:t>No uses innerHTML, map(), filter(), funciones flecha, localStorage ni validaciones complejas. Esas herramientas no son necesarias para cumplir esta guía.</w:t>
      </w:r>
    </w:p>
    <w:p>
      <w:pPr>
        <w:pStyle w:val="Heading1"/>
      </w:pPr>
      <w:r>
        <w:t>22. Evidencias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Evidencia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Debe mostrar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Menú cerrado y abierto a 375 px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Navegación visible y botón oculto a 1200 px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Arreglo y cartelera con al menos ocho tarjetas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4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Estados de cupos críticos y actividad completa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5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Filtro Con cupos y consola sin errores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Dos commits y último push</w:t>
            </w:r>
          </w:p>
        </w:tc>
      </w:tr>
    </w:tbl>
    <w:p>
      <w:pPr>
        <w:pStyle w:val="Heading1"/>
      </w:pPr>
      <w:r>
        <w:t>23. Lista de cotejo</w:t>
      </w:r>
    </w:p>
    <w:p>
      <w:pPr>
        <w:pStyle w:val="Checklist"/>
      </w:pPr>
      <w:r>
        <w:t>☐ Puedo explicar qué representa el DOM.</w:t>
      </w:r>
    </w:p>
    <w:p>
      <w:pPr>
        <w:pStyle w:val="Checklist"/>
      </w:pPr>
      <w:r>
        <w:t>☐ Comprendo qué devuelve querySelector().</w:t>
      </w:r>
    </w:p>
    <w:p>
      <w:pPr>
        <w:pStyle w:val="Checklist"/>
      </w:pPr>
      <w:r>
        <w:t>☐ Distingo textContent de una clase CSS.</w:t>
      </w:r>
    </w:p>
    <w:p>
      <w:pPr>
        <w:pStyle w:val="Checklist"/>
      </w:pPr>
      <w:r>
        <w:t>☐ Puedo explicar evento, manejador y addEventListener().</w:t>
      </w:r>
    </w:p>
    <w:p>
      <w:pPr>
        <w:pStyle w:val="Checklist"/>
      </w:pPr>
      <w:r>
        <w:t>☐ Comprendo por qué el manejador se entrega sin paréntesis.</w:t>
      </w:r>
    </w:p>
    <w:p>
      <w:pPr>
        <w:pStyle w:val="Checklist"/>
      </w:pPr>
      <w:r>
        <w:t>☐ Puedo explicar cómo CSS y JavaScript colaboran en el menú.</w:t>
      </w:r>
    </w:p>
    <w:p>
      <w:pPr>
        <w:pStyle w:val="Checklist"/>
      </w:pPr>
      <w:r>
        <w:t>☐ aria-expanded coincide con el estado visible del menú.</w:t>
      </w:r>
    </w:p>
    <w:p>
      <w:pPr>
        <w:pStyle w:val="Checklist"/>
      </w:pPr>
      <w:r>
        <w:t>☐ El botón funciona mediante teclado y se oculta en escritorio.</w:t>
      </w:r>
    </w:p>
    <w:p>
      <w:pPr>
        <w:pStyle w:val="Checklist"/>
      </w:pPr>
      <w:r>
        <w:t>☐ Puedo reconocer propiedades dentro de un objeto.</w:t>
      </w:r>
    </w:p>
    <w:p>
      <w:pPr>
        <w:pStyle w:val="Checklist"/>
      </w:pPr>
      <w:r>
        <w:t>☐ Puedo seguir el orden createElement → textContent → appendChild.</w:t>
      </w:r>
    </w:p>
    <w:p>
      <w:pPr>
        <w:pStyle w:val="Checklist"/>
      </w:pPr>
      <w:r>
        <w:t>☐ La cartelera se genera desde datos y no desde tarjetas repetidas en HTML.</w:t>
      </w:r>
    </w:p>
    <w:p>
      <w:pPr>
        <w:pStyle w:val="Checklist"/>
      </w:pPr>
      <w:r>
        <w:t>☐ Los botones filtran y restauran sin duplicar elementos.</w:t>
      </w:r>
    </w:p>
    <w:p>
      <w:pPr>
        <w:pStyle w:val="Checklist"/>
      </w:pPr>
      <w:r>
        <w:t>☐ El repositorio remoto contiene todos los cambios.</w:t>
      </w:r>
    </w:p>
    <w:p>
      <w:pPr>
        <w:pStyle w:val="Heading1"/>
      </w:pPr>
      <w:r>
        <w:t>24. Preguntas de cierre</w:t>
      </w:r>
    </w:p>
    <w:p>
      <w:pPr>
        <w:pStyle w:val="ListBullet"/>
      </w:pPr>
      <w:r>
        <w:t>¿Qué diferencia existe entre el archivo HTML y el DOM?</w:t>
      </w:r>
    </w:p>
    <w:p>
      <w:pPr>
        <w:pStyle w:val="ListBullet"/>
      </w:pPr>
      <w:r>
        <w:t>¿Qué devuelve querySelector cuando no encuentra un elemento?</w:t>
      </w:r>
    </w:p>
    <w:p>
      <w:pPr>
        <w:pStyle w:val="ListBullet"/>
      </w:pPr>
      <w:r>
        <w:t>¿Por qué usamos textContent para mostrar nombres?</w:t>
      </w:r>
    </w:p>
    <w:p>
      <w:pPr>
        <w:pStyle w:val="ListBullet"/>
      </w:pPr>
      <w:r>
        <w:t>¿Qué ocurre si escribimos el manejador con paréntesis en addEventListener?</w:t>
      </w:r>
    </w:p>
    <w:p>
      <w:pPr>
        <w:pStyle w:val="ListBullet"/>
      </w:pPr>
      <w:r>
        <w:t>¿Qué responsabilidad tiene CSS y cuál tiene JavaScript en el menú?</w:t>
      </w:r>
    </w:p>
    <w:p>
      <w:pPr>
        <w:pStyle w:val="ListBullet"/>
      </w:pPr>
      <w:r>
        <w:t>¿Por qué debemos actualizar aria-expanded después de alternar la clase?</w:t>
      </w:r>
    </w:p>
    <w:p>
      <w:pPr>
        <w:pStyle w:val="ListBullet"/>
      </w:pPr>
      <w:r>
        <w:t>¿Cuál es la diferencia entre crear un elemento y agregarlo al DOM?</w:t>
      </w:r>
    </w:p>
    <w:p>
      <w:pPr>
        <w:pStyle w:val="ListBullet"/>
      </w:pPr>
      <w:r>
        <w:t>¿Qué recibe la función crearTarjeta?</w:t>
      </w:r>
    </w:p>
    <w:p>
      <w:pPr>
        <w:pStyle w:val="ListBullet"/>
      </w:pPr>
      <w:r>
        <w:t>¿Por qué mostrarActividades limpia primero la cartelera?</w:t>
      </w:r>
    </w:p>
    <w:p>
      <w:pPr>
        <w:pStyle w:val="ListBullet"/>
      </w:pPr>
      <w:r>
        <w:t>¿Cómo se construye el arreglo disponibles?</w:t>
      </w:r>
    </w:p>
    <w:p>
      <w:pPr>
        <w:pStyle w:val="Heading1"/>
      </w:pPr>
      <w:r>
        <w:t>25. Cierre de la sesión</w:t>
      </w:r>
    </w:p>
    <w:p>
      <w:r>
        <w:t>Conecta Cultura ahora responde a acciones reales del usuario: el menú adapta la navegación a pantallas pequeñas y la cartelera ya no depende de tarjetas repetidas manualmente. Los datos viven en un arreglo y las funciones transforman cada objeto en elementos HTML.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Idea clave: </w:t>
      </w:r>
      <w:r>
        <w:rPr>
          <w:rFonts w:ascii="Calibri" w:hAnsi="Calibri"/>
          <w:color w:val="111111"/>
        </w:rPr>
        <w:t>La interfaz visible es una representación de los datos. Cuando separamos datos, creación de elementos y eventos, el programa resulta más fácil de comprender y modificar.</w:t>
      </w:r>
    </w:p>
    <w:p>
      <w:pPr>
        <w:pStyle w:val="Heading1"/>
      </w:pPr>
      <w:r>
        <w:t>26. Próxima guía</w:t>
      </w:r>
    </w:p>
    <w:p>
      <w:r>
        <w:t>En la Guía 8 reutilizaremos selección, eventos, funciones y clases para validar formularios, mostrar mensajes contextualizados y conservar información mediante localStorage. También cerraremos el flujo colaborativo y la preparación para la evaluación.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2"/>
        <w:sz w:val="17"/>
      </w:rPr>
      <w:t xml:space="preserve">Conecta Cultura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E6872"/>
        <w:sz w:val="17"/>
      </w:rPr>
      <w:t>DSY1104 · Desarrollo FullStack II · Guía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59" w:right="259"/>
      <w:shd w:fill="F1F4F7"/>
    </w:pPr>
    <w:rPr>
      <w:rFonts w:ascii="Consolas" w:hAnsi="Consolas"/>
      <w:sz w:val="18"/>
    </w:rPr>
  </w:style>
  <w:style w:type="paragraph" w:customStyle="1" w:styleId="Callout">
    <w:name w:val="Callout"/>
    <w:pPr>
      <w:spacing w:before="100" w:after="160" w:line="276" w:lineRule="auto"/>
      <w:ind w:left="202" w:right="144"/>
    </w:pPr>
    <w:rPr>
      <w:rFonts w:ascii="Calibri" w:hAnsi="Calibri"/>
      <w:sz w:val="21"/>
    </w:rPr>
  </w:style>
  <w:style w:type="paragraph" w:customStyle="1" w:styleId="Checklist">
    <w:name w:val="Checklist"/>
    <w:pPr>
      <w:spacing w:after="60" w:line="276" w:lineRule="auto"/>
      <w:ind w:left="432" w:hanging="432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3 - Tablas, formularios y contenido multimedia</dc:title>
  <dc:subject>Desarrollo FullStack II - Proyecto Conecta Cultura</dc:subject>
  <dc:creator>Juan Pulgar</dc:creator>
  <cp:keywords>FullStack II, HTML5, tablas, formularios, multimedia, accesibilidad,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