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CCD" w:rsidRDefault="00882CCD" w:rsidP="00882CCD">
      <w:pPr>
        <w:pBdr>
          <w:top w:val="single" w:sz="2" w:space="0" w:color="E5E7EB"/>
          <w:left w:val="single" w:sz="2" w:space="0" w:color="E5E7EB"/>
          <w:bottom w:val="single" w:sz="2" w:space="0" w:color="E5E7EB"/>
          <w:right w:val="single" w:sz="2" w:space="0" w:color="E5E7EB"/>
        </w:pBdr>
        <w:spacing w:after="0" w:line="840" w:lineRule="atLeast"/>
        <w:outlineLvl w:val="0"/>
        <w:rPr>
          <w:rFonts w:ascii="Times New Roman" w:eastAsia="Times New Roman" w:hAnsi="Times New Roman" w:cs="Times New Roman"/>
          <w:b/>
          <w:bCs/>
          <w:kern w:val="36"/>
          <w:sz w:val="60"/>
          <w:szCs w:val="60"/>
          <w:lang w:eastAsia="es-ES"/>
        </w:rPr>
      </w:pPr>
      <w:bookmarkStart w:id="0" w:name="_GoBack"/>
      <w:bookmarkEnd w:id="0"/>
      <w:r w:rsidRPr="00882CCD">
        <w:rPr>
          <w:rFonts w:ascii="Times New Roman" w:eastAsia="Times New Roman" w:hAnsi="Times New Roman" w:cs="Times New Roman"/>
          <w:b/>
          <w:bCs/>
          <w:kern w:val="36"/>
          <w:sz w:val="60"/>
          <w:szCs w:val="60"/>
          <w:lang w:eastAsia="es-ES"/>
        </w:rPr>
        <w:t>Todo sobre el contrato laboral – Tipos de contrato de trabajo y sus características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0" w:line="840" w:lineRule="atLeast"/>
        <w:outlineLvl w:val="0"/>
        <w:rPr>
          <w:rFonts w:ascii="Times New Roman" w:eastAsia="Times New Roman" w:hAnsi="Times New Roman" w:cs="Times New Roman"/>
          <w:b/>
          <w:bCs/>
          <w:kern w:val="36"/>
          <w:sz w:val="60"/>
          <w:szCs w:val="60"/>
          <w:lang w:eastAsia="es-ES"/>
        </w:rPr>
      </w:pP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El </w:t>
      </w:r>
      <w:r w:rsidRPr="00882CCD">
        <w:rPr>
          <w:rFonts w:ascii="Times New Roman" w:eastAsia="Times New Roman" w:hAnsi="Times New Roman" w:cs="Times New Roman"/>
          <w:b/>
          <w:bCs/>
          <w:color w:val="1C242B"/>
          <w:sz w:val="24"/>
          <w:szCs w:val="24"/>
          <w:bdr w:val="single" w:sz="2" w:space="0" w:color="E5E7EB" w:frame="1"/>
          <w:lang w:eastAsia="es-ES"/>
        </w:rPr>
        <w:t>contrato de trabajo es un documento legal que acredita la relación laboral entre un trabajador y la empresa</w:t>
      </w:r>
      <w:r w:rsidRPr="00882CCD">
        <w:rPr>
          <w:rFonts w:ascii="Times New Roman" w:eastAsia="Times New Roman" w:hAnsi="Times New Roman" w:cs="Times New Roman"/>
          <w:color w:val="555D61"/>
          <w:sz w:val="24"/>
          <w:szCs w:val="24"/>
          <w:lang w:eastAsia="es-ES"/>
        </w:rPr>
        <w:t>. En este documento se establecen por escrito todas y cada una de las condiciones laborales que determinan las actividades del trabajador en dicha compañía, sellando así el mutuo acuerdo al que han llegado el empresario y el trabajador, en donde la persona que ha sido contratada va a ocupar un puesto de trabajo a cambio de contraprestación económica.</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En los contratos de trabajos tienen que venir especificadas las horas que debe trabajar el empleado, debe especificarse también cuánto tiempo durará ese contrato y cuál será el salario del empleado, entre otros datos relevantes que podrás encontrar más abajo.</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bdr w:val="single" w:sz="2" w:space="0" w:color="E5E7EB" w:frame="1"/>
          <w:lang w:eastAsia="es-ES"/>
        </w:rPr>
        <w:t>¿Qué debemos saber del contrato laboral?</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Un contrato laboral no es más que un documento en el que se expresan informaciones y datos del trabajador, la empresa y la relación que se establece entre ambos. Estas consideraciones son:</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Datos de empleados y empresa</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Tipo de contrato</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Centro de trabajo</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Fecha de inicio de la relación laboral</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lastRenderedPageBreak/>
        <w:t>Fecha de fin de la relación laboral (en caso de que el contrato no sea indefinido)</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Causa de la temporalidad (en caso de que el contrato no sea indefinido)</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Categoría profesional</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Período de prueba (duración)</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Horario laboral y distribución de la jornada</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Vacaciones</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Remuneración y salario</w:t>
      </w:r>
    </w:p>
    <w:p w:rsidR="00882CCD" w:rsidRPr="00882CCD" w:rsidRDefault="00882CCD" w:rsidP="00882CCD">
      <w:pPr>
        <w:numPr>
          <w:ilvl w:val="0"/>
          <w:numId w:val="1"/>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Convenio colectivo</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bdr w:val="single" w:sz="2" w:space="0" w:color="E5E7EB" w:frame="1"/>
          <w:lang w:eastAsia="es-ES"/>
        </w:rPr>
        <w:t>¿Qué tipos de contratos hay?</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 xml:space="preserve">Los tipos de contratos pueden depender tanto de las necesidades de las empresas como de las características del </w:t>
      </w:r>
      <w:proofErr w:type="spellStart"/>
      <w:r w:rsidRPr="00882CCD">
        <w:rPr>
          <w:rFonts w:ascii="Times New Roman" w:eastAsia="Times New Roman" w:hAnsi="Times New Roman" w:cs="Times New Roman"/>
          <w:color w:val="555D61"/>
          <w:sz w:val="24"/>
          <w:szCs w:val="24"/>
          <w:lang w:eastAsia="es-ES"/>
        </w:rPr>
        <w:t>trabajador.A</w:t>
      </w:r>
      <w:proofErr w:type="spellEnd"/>
      <w:r w:rsidRPr="00882CCD">
        <w:rPr>
          <w:rFonts w:ascii="Times New Roman" w:eastAsia="Times New Roman" w:hAnsi="Times New Roman" w:cs="Times New Roman"/>
          <w:color w:val="555D61"/>
          <w:sz w:val="24"/>
          <w:szCs w:val="24"/>
          <w:lang w:eastAsia="es-ES"/>
        </w:rPr>
        <w:t xml:space="preserve"> continuación encontrarás los tipos de contrato de carácter general, pero para los trabajadores que pertenezcan a los colectivos más discriminados, como empleados con discapacidad o personal riesgo de exclusión social, existen cláusulas específicas para protegerles.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Así, según las necesidades de empresa y empleado, podemos encontrar:</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540" w:lineRule="atLeast"/>
        <w:outlineLvl w:val="2"/>
        <w:rPr>
          <w:rFonts w:ascii="Times New Roman" w:eastAsia="Times New Roman" w:hAnsi="Times New Roman" w:cs="Times New Roman"/>
          <w:b/>
          <w:bCs/>
          <w:color w:val="1C242B"/>
          <w:sz w:val="36"/>
          <w:szCs w:val="36"/>
          <w:lang w:eastAsia="es-ES"/>
        </w:rPr>
      </w:pPr>
      <w:r w:rsidRPr="00882CCD">
        <w:rPr>
          <w:rFonts w:ascii="Times New Roman" w:eastAsia="Times New Roman" w:hAnsi="Times New Roman" w:cs="Times New Roman"/>
          <w:b/>
          <w:bCs/>
          <w:color w:val="1C242B"/>
          <w:sz w:val="36"/>
          <w:szCs w:val="36"/>
          <w:bdr w:val="single" w:sz="2" w:space="0" w:color="E5E7EB" w:frame="1"/>
          <w:lang w:eastAsia="es-ES"/>
        </w:rPr>
        <w:t>Contrato de tipo indefinido</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Se usa cuando se establece una relación laboral entre el empleado y el empresario que no tiene una duración determinada. Puede ser tanto a jornada completa como a jornada parcial.</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540" w:lineRule="atLeast"/>
        <w:outlineLvl w:val="2"/>
        <w:rPr>
          <w:rFonts w:ascii="Times New Roman" w:eastAsia="Times New Roman" w:hAnsi="Times New Roman" w:cs="Times New Roman"/>
          <w:b/>
          <w:bCs/>
          <w:color w:val="1C242B"/>
          <w:sz w:val="36"/>
          <w:szCs w:val="36"/>
          <w:lang w:eastAsia="es-ES"/>
        </w:rPr>
      </w:pPr>
      <w:r w:rsidRPr="00882CCD">
        <w:rPr>
          <w:rFonts w:ascii="Times New Roman" w:eastAsia="Times New Roman" w:hAnsi="Times New Roman" w:cs="Times New Roman"/>
          <w:b/>
          <w:bCs/>
          <w:color w:val="1C242B"/>
          <w:sz w:val="36"/>
          <w:szCs w:val="36"/>
          <w:bdr w:val="single" w:sz="2" w:space="0" w:color="E5E7EB" w:frame="1"/>
          <w:lang w:eastAsia="es-ES"/>
        </w:rPr>
        <w:t>Contrato laboral temporal</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lastRenderedPageBreak/>
        <w:t>En este tipo de contrato, la relación que se establece sí tiene una duración determinada y ambas partes deben conocerla antes del momento de la firma del contrato. Puede ser tanto a jornada completa como a jornada parcial. Dentro de los contratos temporales podemos encontrar:</w:t>
      </w:r>
    </w:p>
    <w:p w:rsidR="00882CCD" w:rsidRPr="00882CCD" w:rsidRDefault="00882CCD" w:rsidP="00882CCD">
      <w:pPr>
        <w:numPr>
          <w:ilvl w:val="0"/>
          <w:numId w:val="2"/>
        </w:numPr>
        <w:pBdr>
          <w:top w:val="single" w:sz="2" w:space="0" w:color="E5E7EB"/>
          <w:left w:val="single" w:sz="2" w:space="24"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1C242B"/>
          <w:sz w:val="24"/>
          <w:szCs w:val="24"/>
          <w:bdr w:val="single" w:sz="2" w:space="0" w:color="E5E7EB" w:frame="1"/>
          <w:lang w:eastAsia="es-ES"/>
        </w:rPr>
        <w:t>Por obra o servicio:</w:t>
      </w:r>
      <w:r w:rsidRPr="00882CCD">
        <w:rPr>
          <w:rFonts w:ascii="Times New Roman" w:eastAsia="Times New Roman" w:hAnsi="Times New Roman" w:cs="Times New Roman"/>
          <w:color w:val="555D61"/>
          <w:sz w:val="24"/>
          <w:szCs w:val="24"/>
          <w:bdr w:val="single" w:sz="2" w:space="0" w:color="E5E7EB" w:frame="1"/>
          <w:lang w:eastAsia="es-ES"/>
        </w:rPr>
        <w:t> aquellos en los que aunque la relación entre empresa y trabajador está limitada en el tiempo la duración es incierta, ya que dependerá del tiempo que se tarde en completar la obra o servicio por los que el trabajador ha sido contratado.</w:t>
      </w:r>
    </w:p>
    <w:p w:rsidR="00882CCD" w:rsidRPr="00882CCD" w:rsidRDefault="00882CCD" w:rsidP="00882CCD">
      <w:pPr>
        <w:numPr>
          <w:ilvl w:val="0"/>
          <w:numId w:val="2"/>
        </w:numPr>
        <w:pBdr>
          <w:top w:val="single" w:sz="2" w:space="0" w:color="E5E7EB"/>
          <w:left w:val="single" w:sz="2" w:space="24"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1C242B"/>
          <w:sz w:val="24"/>
          <w:szCs w:val="24"/>
          <w:bdr w:val="single" w:sz="2" w:space="0" w:color="E5E7EB" w:frame="1"/>
          <w:lang w:eastAsia="es-ES"/>
        </w:rPr>
        <w:t>Eventual por circunstancias de la producción:</w:t>
      </w:r>
      <w:r w:rsidRPr="00882CCD">
        <w:rPr>
          <w:rFonts w:ascii="Times New Roman" w:eastAsia="Times New Roman" w:hAnsi="Times New Roman" w:cs="Times New Roman"/>
          <w:color w:val="555D61"/>
          <w:sz w:val="24"/>
          <w:szCs w:val="24"/>
          <w:bdr w:val="single" w:sz="2" w:space="0" w:color="E5E7EB" w:frame="1"/>
          <w:lang w:eastAsia="es-ES"/>
        </w:rPr>
        <w:t> este tipo de contrato se da cuando la empresa necesita cubrir un pico de trabajo puntual por circunstancias del mercado. La causa que justifica la contratación ha de especificarse en el contrato y a menos de que el convenio colectivo del trabajador lo especifique de otro modo, la duración no puede ser superior a los 6 meses en un periodo de 12 meses desde su primera contratación.</w:t>
      </w:r>
    </w:p>
    <w:p w:rsidR="00882CCD" w:rsidRPr="00882CCD" w:rsidRDefault="00882CCD" w:rsidP="00882CCD">
      <w:pPr>
        <w:numPr>
          <w:ilvl w:val="0"/>
          <w:numId w:val="2"/>
        </w:numPr>
        <w:pBdr>
          <w:top w:val="single" w:sz="2" w:space="0" w:color="E5E7EB"/>
          <w:left w:val="single" w:sz="2" w:space="24"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1C242B"/>
          <w:sz w:val="24"/>
          <w:szCs w:val="24"/>
          <w:bdr w:val="single" w:sz="2" w:space="0" w:color="E5E7EB" w:frame="1"/>
          <w:lang w:eastAsia="es-ES"/>
        </w:rPr>
        <w:t>De interinidad:</w:t>
      </w:r>
      <w:r w:rsidRPr="00882CCD">
        <w:rPr>
          <w:rFonts w:ascii="Times New Roman" w:eastAsia="Times New Roman" w:hAnsi="Times New Roman" w:cs="Times New Roman"/>
          <w:color w:val="555D61"/>
          <w:sz w:val="24"/>
          <w:szCs w:val="24"/>
          <w:lang w:eastAsia="es-ES"/>
        </w:rPr>
        <w:t> nace ante la necesidad de sustituir a un trabajador que tiene derecho a reserva de su puesto de trabajo. Deberá reflejar a quien se sustituye y por qué.</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540" w:lineRule="atLeast"/>
        <w:outlineLvl w:val="2"/>
        <w:rPr>
          <w:rFonts w:ascii="Times New Roman" w:eastAsia="Times New Roman" w:hAnsi="Times New Roman" w:cs="Times New Roman"/>
          <w:b/>
          <w:bCs/>
          <w:color w:val="1C242B"/>
          <w:sz w:val="36"/>
          <w:szCs w:val="36"/>
          <w:lang w:eastAsia="es-ES"/>
        </w:rPr>
      </w:pPr>
      <w:r w:rsidRPr="00882CCD">
        <w:rPr>
          <w:rFonts w:ascii="Times New Roman" w:eastAsia="Times New Roman" w:hAnsi="Times New Roman" w:cs="Times New Roman"/>
          <w:b/>
          <w:bCs/>
          <w:color w:val="1C242B"/>
          <w:sz w:val="36"/>
          <w:szCs w:val="36"/>
          <w:bdr w:val="single" w:sz="2" w:space="0" w:color="E5E7EB" w:frame="1"/>
          <w:lang w:eastAsia="es-ES"/>
        </w:rPr>
        <w:t>Contrato para el aprendizaje y la formación:</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Este contrato va dirigido a las personas que no poseen ciertos conocimientos que son necesarios para el desempeño del puesto de trabajo que se ocupa, por lo que se combinan la formación teórica y el trabajo práctico dentro de la empresa para el desarrollo del trabajador. Por eso, de la jornada laboral máxima del trabajador, un 15% debe estar dedicada a la formación teórica.</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540" w:lineRule="atLeast"/>
        <w:outlineLvl w:val="2"/>
        <w:rPr>
          <w:rFonts w:ascii="Times New Roman" w:eastAsia="Times New Roman" w:hAnsi="Times New Roman" w:cs="Times New Roman"/>
          <w:b/>
          <w:bCs/>
          <w:color w:val="1C242B"/>
          <w:sz w:val="36"/>
          <w:szCs w:val="36"/>
          <w:lang w:eastAsia="es-ES"/>
        </w:rPr>
      </w:pPr>
      <w:r w:rsidRPr="00882CCD">
        <w:rPr>
          <w:rFonts w:ascii="Times New Roman" w:eastAsia="Times New Roman" w:hAnsi="Times New Roman" w:cs="Times New Roman"/>
          <w:b/>
          <w:bCs/>
          <w:color w:val="1C242B"/>
          <w:sz w:val="36"/>
          <w:szCs w:val="36"/>
          <w:bdr w:val="single" w:sz="2" w:space="0" w:color="E5E7EB" w:frame="1"/>
          <w:lang w:eastAsia="es-ES"/>
        </w:rPr>
        <w:t>Contrato en prácticas: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Es el contrato que se utiliza para los estudiantes que quieran adquirir la experiencia profesional adecuada a sus estudios. Este tipo de contrato puede realizarse hasta 5 años después de que el trabajador en prácticas haya obtenido su título, o 7 si se trata de un empleado con discapacidad.</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b/>
          <w:bCs/>
          <w:color w:val="1C242B"/>
          <w:sz w:val="24"/>
          <w:szCs w:val="24"/>
          <w:bdr w:val="single" w:sz="2" w:space="0" w:color="E5E7EB" w:frame="1"/>
          <w:lang w:eastAsia="es-ES"/>
        </w:rPr>
        <w:lastRenderedPageBreak/>
        <w:t>La jornada laboral</w:t>
      </w:r>
      <w:r w:rsidRPr="00882CCD">
        <w:rPr>
          <w:rFonts w:ascii="Times New Roman" w:eastAsia="Times New Roman" w:hAnsi="Times New Roman" w:cs="Times New Roman"/>
          <w:color w:val="555D61"/>
          <w:sz w:val="24"/>
          <w:szCs w:val="24"/>
          <w:lang w:eastAsia="es-ES"/>
        </w:rPr>
        <w:t> de estos contratos puede ser completa o parcial.</w:t>
      </w:r>
      <w:r w:rsidRPr="00882CCD">
        <w:rPr>
          <w:rFonts w:ascii="Times New Roman" w:eastAsia="Times New Roman" w:hAnsi="Times New Roman" w:cs="Times New Roman"/>
          <w:color w:val="555D61"/>
          <w:sz w:val="24"/>
          <w:szCs w:val="24"/>
          <w:lang w:eastAsia="es-ES"/>
        </w:rPr>
        <w:br/>
        <w:t>Se llama </w:t>
      </w:r>
      <w:r w:rsidRPr="00882CCD">
        <w:rPr>
          <w:rFonts w:ascii="Times New Roman" w:eastAsia="Times New Roman" w:hAnsi="Times New Roman" w:cs="Times New Roman"/>
          <w:b/>
          <w:bCs/>
          <w:color w:val="1C242B"/>
          <w:sz w:val="24"/>
          <w:szCs w:val="24"/>
          <w:bdr w:val="single" w:sz="2" w:space="0" w:color="E5E7EB" w:frame="1"/>
          <w:lang w:eastAsia="es-ES"/>
        </w:rPr>
        <w:t>jornada completa</w:t>
      </w:r>
      <w:r w:rsidRPr="00882CCD">
        <w:rPr>
          <w:rFonts w:ascii="Times New Roman" w:eastAsia="Times New Roman" w:hAnsi="Times New Roman" w:cs="Times New Roman"/>
          <w:color w:val="555D61"/>
          <w:sz w:val="24"/>
          <w:szCs w:val="24"/>
          <w:lang w:eastAsia="es-ES"/>
        </w:rPr>
        <w:t> cuando el horario laboral del trabajador cumple con las horas máximas de trabajo contempladas en el convenio aplicado y </w:t>
      </w:r>
      <w:r w:rsidRPr="00882CCD">
        <w:rPr>
          <w:rFonts w:ascii="Times New Roman" w:eastAsia="Times New Roman" w:hAnsi="Times New Roman" w:cs="Times New Roman"/>
          <w:b/>
          <w:bCs/>
          <w:color w:val="1C242B"/>
          <w:sz w:val="24"/>
          <w:szCs w:val="24"/>
          <w:bdr w:val="single" w:sz="2" w:space="0" w:color="E5E7EB" w:frame="1"/>
          <w:lang w:eastAsia="es-ES"/>
        </w:rPr>
        <w:t>jornada parcial</w:t>
      </w:r>
      <w:r w:rsidRPr="00882CCD">
        <w:rPr>
          <w:rFonts w:ascii="Times New Roman" w:eastAsia="Times New Roman" w:hAnsi="Times New Roman" w:cs="Times New Roman"/>
          <w:color w:val="555D61"/>
          <w:sz w:val="24"/>
          <w:szCs w:val="24"/>
          <w:lang w:eastAsia="es-ES"/>
        </w:rPr>
        <w:t> cuando el horario del empleado resulta en menos horas al día, a la semana, al mes o al año que las de un trabajador a tiempo completo comparable de la misma empresa. Además, el horario laboral puede realizarse de forma continuada o dividirse en lo que se llama </w:t>
      </w:r>
      <w:r w:rsidRPr="00882CCD">
        <w:rPr>
          <w:rFonts w:ascii="Times New Roman" w:eastAsia="Times New Roman" w:hAnsi="Times New Roman" w:cs="Times New Roman"/>
          <w:b/>
          <w:bCs/>
          <w:color w:val="1C242B"/>
          <w:sz w:val="24"/>
          <w:szCs w:val="24"/>
          <w:bdr w:val="single" w:sz="2" w:space="0" w:color="E5E7EB" w:frame="1"/>
          <w:lang w:eastAsia="es-ES"/>
        </w:rPr>
        <w:t>jornada partida</w:t>
      </w:r>
      <w:r w:rsidRPr="00882CCD">
        <w:rPr>
          <w:rFonts w:ascii="Times New Roman" w:eastAsia="Times New Roman" w:hAnsi="Times New Roman" w:cs="Times New Roman"/>
          <w:color w:val="555D61"/>
          <w:sz w:val="24"/>
          <w:szCs w:val="24"/>
          <w:lang w:eastAsia="es-ES"/>
        </w:rPr>
        <w:t>.</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En cualquiera de estos casos, el contrato deberá firmarse como muy tarde el mismo día de incorporación del trabajador a su nuevo empleo durante los 10 días siguientes deberá ser comunicado al Servicio Público de Empleo Estatal (SEPE).</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bdr w:val="single" w:sz="2" w:space="0" w:color="E5E7EB" w:frame="1"/>
          <w:lang w:eastAsia="es-ES"/>
        </w:rPr>
        <w:t>Todas las modalidades de trabajo y sus claves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Cada tipo de contrato tiene unas características, como por ejemplo duración, jornada laboral y carácter del contrato. Sin embargo, como toda esta información no puede ponerse en la nómina porque es demasiado extensa, existen unas claves numéricas que la representan.</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Así, si el trabajador es una persona con diversidad funcional con un contrato a tiempo completo, la clave numérica sería el 130. Si un contrato a tiempo parcial proviene de un contrato temporal, la clave numérica sería 289.</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lang w:eastAsia="es-ES"/>
        </w:rPr>
        <w:t>Contenido básico de un contrato de trabajo</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Todos y cada uno de los diferentes tipos de contratos laborales deben incluir, por ley, una serie de datos e información específica que detallen las condiciones y las relaciones laborales que se establecerán entre la empresa y el empleado. Los más importantes son:</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lastRenderedPageBreak/>
        <w:t>Datos de la empresa y el empleado.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El tipo de contrato.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Centro de trabajo.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Fecha de inicio de dicho contrato.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Fecha en que se finaliza el contrato (y duración en caso de que sea un contrato temporal) excepto en el caso de los contratos indefinidos.</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Categoría profesional a la que pertenece el empleado y las funciones que va a realizar.</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Periodo de prueba estipulado.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Causa que justifica la temporalidad del contrato.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Horarios laborales y distribución de la jornada, así como duración de las vacaciones.</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Remuneraciones y salarios que recibirá el empleado con el número de pagas anuales especificado.</w:t>
      </w:r>
    </w:p>
    <w:p w:rsidR="00882CCD" w:rsidRPr="00882CCD" w:rsidRDefault="00882CCD" w:rsidP="00882CCD">
      <w:pPr>
        <w:numPr>
          <w:ilvl w:val="0"/>
          <w:numId w:val="3"/>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Convenio colectivo que se aplica al trabajador.</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lang w:eastAsia="es-ES"/>
        </w:rPr>
        <w:t>¿Cuándo finaliza un contrato?</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 xml:space="preserve">Un contrato acaba cuando se cumple la causa resolutiva del mismo, es decir, cuando se ha cumplido la obra y servicio por los que el trabajador estaba contratado, con la reincorporación de la persona a la que el empleado estaba sustituyendo o </w:t>
      </w:r>
      <w:proofErr w:type="spellStart"/>
      <w:r w:rsidRPr="00882CCD">
        <w:rPr>
          <w:rFonts w:ascii="Times New Roman" w:eastAsia="Times New Roman" w:hAnsi="Times New Roman" w:cs="Times New Roman"/>
          <w:color w:val="555D61"/>
          <w:sz w:val="24"/>
          <w:szCs w:val="24"/>
          <w:lang w:eastAsia="es-ES"/>
        </w:rPr>
        <w:t>porhaber</w:t>
      </w:r>
      <w:proofErr w:type="spellEnd"/>
      <w:r w:rsidRPr="00882CCD">
        <w:rPr>
          <w:rFonts w:ascii="Times New Roman" w:eastAsia="Times New Roman" w:hAnsi="Times New Roman" w:cs="Times New Roman"/>
          <w:color w:val="555D61"/>
          <w:sz w:val="24"/>
          <w:szCs w:val="24"/>
          <w:lang w:eastAsia="es-ES"/>
        </w:rPr>
        <w:t xml:space="preserve"> llegado a la fecha final del contrato temporal. Una vez finalizado, el contrato puede ser prorrogado hasta el máximo legal que permita cada caso y, llegados a ese momento y pasado el día de finalización, si el empleado sigue en su puesto de trabajo el contrato quedará automáticamente convertido en </w:t>
      </w:r>
      <w:proofErr w:type="gramStart"/>
      <w:r w:rsidRPr="00882CCD">
        <w:rPr>
          <w:rFonts w:ascii="Times New Roman" w:eastAsia="Times New Roman" w:hAnsi="Times New Roman" w:cs="Times New Roman"/>
          <w:color w:val="555D61"/>
          <w:sz w:val="24"/>
          <w:szCs w:val="24"/>
          <w:lang w:eastAsia="es-ES"/>
        </w:rPr>
        <w:t>indefinido..</w:t>
      </w:r>
      <w:proofErr w:type="gramEnd"/>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 xml:space="preserve">Puede darse que el trabajador o la empresa quiera rescindir el contrato, en este caso si la duración del contrato es superior a 1 año la empresa deberá notificarlo por escrito al </w:t>
      </w:r>
      <w:r w:rsidRPr="00882CCD">
        <w:rPr>
          <w:rFonts w:ascii="Times New Roman" w:eastAsia="Times New Roman" w:hAnsi="Times New Roman" w:cs="Times New Roman"/>
          <w:color w:val="555D61"/>
          <w:sz w:val="24"/>
          <w:szCs w:val="24"/>
          <w:lang w:eastAsia="es-ES"/>
        </w:rPr>
        <w:lastRenderedPageBreak/>
        <w:t>trabajador con una antelación mínima de 15 días. Si es el empleado quien quiere rescindir el contrato deberá consultar los días de antelación en el convenio colectivo al que está adscrito.</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bdr w:val="single" w:sz="2" w:space="0" w:color="E5E7EB" w:frame="1"/>
          <w:lang w:eastAsia="es-ES"/>
        </w:rPr>
        <w:t>El </w:t>
      </w:r>
      <w:hyperlink r:id="rId5" w:history="1">
        <w:r w:rsidRPr="00882CCD">
          <w:rPr>
            <w:rFonts w:ascii="Times New Roman" w:eastAsia="Times New Roman" w:hAnsi="Times New Roman" w:cs="Times New Roman"/>
            <w:color w:val="695EE8"/>
            <w:sz w:val="24"/>
            <w:szCs w:val="24"/>
            <w:u w:val="single"/>
            <w:bdr w:val="single" w:sz="2" w:space="0" w:color="E5E7EB" w:frame="1"/>
            <w:lang w:eastAsia="es-ES"/>
          </w:rPr>
          <w:t>Servicio Público de Empleo Estatal</w:t>
        </w:r>
      </w:hyperlink>
      <w:r w:rsidRPr="00882CCD">
        <w:rPr>
          <w:rFonts w:ascii="Times New Roman" w:eastAsia="Times New Roman" w:hAnsi="Times New Roman" w:cs="Times New Roman"/>
          <w:color w:val="555D61"/>
          <w:sz w:val="24"/>
          <w:szCs w:val="24"/>
          <w:bdr w:val="single" w:sz="2" w:space="0" w:color="E5E7EB" w:frame="1"/>
          <w:lang w:eastAsia="es-ES"/>
        </w:rPr>
        <w:t>, además, ha creado un </w:t>
      </w:r>
      <w:r w:rsidRPr="00882CCD">
        <w:rPr>
          <w:rFonts w:ascii="Times New Roman" w:eastAsia="Times New Roman" w:hAnsi="Times New Roman" w:cs="Times New Roman"/>
          <w:b/>
          <w:bCs/>
          <w:color w:val="1C242B"/>
          <w:sz w:val="24"/>
          <w:szCs w:val="24"/>
          <w:bdr w:val="single" w:sz="2" w:space="0" w:color="E5E7EB" w:frame="1"/>
          <w:lang w:eastAsia="es-ES"/>
        </w:rPr>
        <w:t>asistente virtual</w:t>
      </w:r>
      <w:r w:rsidRPr="00882CCD">
        <w:rPr>
          <w:rFonts w:ascii="Times New Roman" w:eastAsia="Times New Roman" w:hAnsi="Times New Roman" w:cs="Times New Roman"/>
          <w:color w:val="555D61"/>
          <w:sz w:val="24"/>
          <w:szCs w:val="24"/>
          <w:bdr w:val="single" w:sz="2" w:space="0" w:color="E5E7EB" w:frame="1"/>
          <w:lang w:eastAsia="es-ES"/>
        </w:rPr>
        <w:t> </w:t>
      </w:r>
      <w:r w:rsidRPr="00882CCD">
        <w:rPr>
          <w:rFonts w:ascii="Times New Roman" w:eastAsia="Times New Roman" w:hAnsi="Times New Roman" w:cs="Times New Roman"/>
          <w:b/>
          <w:bCs/>
          <w:color w:val="1C242B"/>
          <w:sz w:val="24"/>
          <w:szCs w:val="24"/>
          <w:bdr w:val="single" w:sz="2" w:space="0" w:color="E5E7EB" w:frame="1"/>
          <w:lang w:eastAsia="es-ES"/>
        </w:rPr>
        <w:t>para la contratación</w:t>
      </w:r>
      <w:r w:rsidRPr="00882CCD">
        <w:rPr>
          <w:rFonts w:ascii="Times New Roman" w:eastAsia="Times New Roman" w:hAnsi="Times New Roman" w:cs="Times New Roman"/>
          <w:color w:val="555D61"/>
          <w:sz w:val="24"/>
          <w:szCs w:val="24"/>
          <w:bdr w:val="single" w:sz="2" w:space="0" w:color="E5E7EB" w:frame="1"/>
          <w:lang w:eastAsia="es-ES"/>
        </w:rPr>
        <w:t> que permite a la empresa o al empleador elegir el tipo y modelo de contrato de trabajo más adecuado para su empresa y empleados en 5 sencillos pasos:</w:t>
      </w:r>
    </w:p>
    <w:p w:rsidR="00882CCD" w:rsidRPr="00882CCD" w:rsidRDefault="00882CCD" w:rsidP="00882CCD">
      <w:pPr>
        <w:numPr>
          <w:ilvl w:val="0"/>
          <w:numId w:val="4"/>
        </w:numPr>
        <w:pBdr>
          <w:top w:val="single" w:sz="2" w:space="0" w:color="E5E7EB"/>
          <w:left w:val="single" w:sz="2" w:space="20"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b/>
          <w:bCs/>
          <w:color w:val="1C242B"/>
          <w:sz w:val="24"/>
          <w:szCs w:val="24"/>
          <w:bdr w:val="single" w:sz="2" w:space="0" w:color="E5E7EB" w:frame="1"/>
          <w:lang w:eastAsia="es-ES"/>
        </w:rPr>
        <w:t>Características</w:t>
      </w:r>
      <w:r w:rsidRPr="00882CCD">
        <w:rPr>
          <w:rFonts w:ascii="Times New Roman" w:eastAsia="Times New Roman" w:hAnsi="Times New Roman" w:cs="Times New Roman"/>
          <w:color w:val="555D61"/>
          <w:sz w:val="24"/>
          <w:szCs w:val="24"/>
          <w:bdr w:val="single" w:sz="2" w:space="0" w:color="E5E7EB" w:frame="1"/>
          <w:lang w:eastAsia="es-ES"/>
        </w:rPr>
        <w:t> del empleador</w:t>
      </w:r>
    </w:p>
    <w:p w:rsidR="00882CCD" w:rsidRPr="00882CCD" w:rsidRDefault="00882CCD" w:rsidP="00882CCD">
      <w:pPr>
        <w:numPr>
          <w:ilvl w:val="0"/>
          <w:numId w:val="4"/>
        </w:numPr>
        <w:pBdr>
          <w:top w:val="single" w:sz="2" w:space="0" w:color="E5E7EB"/>
          <w:left w:val="single" w:sz="2" w:space="20"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b/>
          <w:bCs/>
          <w:color w:val="1C242B"/>
          <w:sz w:val="24"/>
          <w:szCs w:val="24"/>
          <w:bdr w:val="single" w:sz="2" w:space="0" w:color="E5E7EB" w:frame="1"/>
          <w:lang w:eastAsia="es-ES"/>
        </w:rPr>
        <w:t>Perfil</w:t>
      </w:r>
      <w:r w:rsidRPr="00882CCD">
        <w:rPr>
          <w:rFonts w:ascii="Times New Roman" w:eastAsia="Times New Roman" w:hAnsi="Times New Roman" w:cs="Times New Roman"/>
          <w:color w:val="555D61"/>
          <w:sz w:val="24"/>
          <w:szCs w:val="24"/>
          <w:bdr w:val="single" w:sz="2" w:space="0" w:color="E5E7EB" w:frame="1"/>
          <w:lang w:eastAsia="es-ES"/>
        </w:rPr>
        <w:t> del trabajador que a contratar</w:t>
      </w:r>
    </w:p>
    <w:p w:rsidR="00882CCD" w:rsidRPr="00882CCD" w:rsidRDefault="00882CCD" w:rsidP="00882CCD">
      <w:pPr>
        <w:numPr>
          <w:ilvl w:val="0"/>
          <w:numId w:val="4"/>
        </w:numPr>
        <w:pBdr>
          <w:top w:val="single" w:sz="2" w:space="0" w:color="E5E7EB"/>
          <w:left w:val="single" w:sz="2" w:space="20"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b/>
          <w:bCs/>
          <w:color w:val="1C242B"/>
          <w:sz w:val="24"/>
          <w:szCs w:val="24"/>
          <w:bdr w:val="single" w:sz="2" w:space="0" w:color="E5E7EB" w:frame="1"/>
          <w:lang w:eastAsia="es-ES"/>
        </w:rPr>
        <w:t>Jornada</w:t>
      </w:r>
      <w:r w:rsidRPr="00882CCD">
        <w:rPr>
          <w:rFonts w:ascii="Times New Roman" w:eastAsia="Times New Roman" w:hAnsi="Times New Roman" w:cs="Times New Roman"/>
          <w:color w:val="555D61"/>
          <w:sz w:val="24"/>
          <w:szCs w:val="24"/>
          <w:bdr w:val="single" w:sz="2" w:space="0" w:color="E5E7EB" w:frame="1"/>
          <w:lang w:eastAsia="es-ES"/>
        </w:rPr>
        <w:t> de trabajo (completa, parcial o fijo discontinuo)</w:t>
      </w:r>
    </w:p>
    <w:p w:rsidR="00882CCD" w:rsidRPr="00882CCD" w:rsidRDefault="00882CCD" w:rsidP="00882CCD">
      <w:pPr>
        <w:numPr>
          <w:ilvl w:val="0"/>
          <w:numId w:val="4"/>
        </w:numPr>
        <w:pBdr>
          <w:top w:val="single" w:sz="2" w:space="0" w:color="E5E7EB"/>
          <w:left w:val="single" w:sz="2" w:space="20"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b/>
          <w:bCs/>
          <w:color w:val="1C242B"/>
          <w:sz w:val="24"/>
          <w:szCs w:val="24"/>
          <w:bdr w:val="single" w:sz="2" w:space="0" w:color="E5E7EB" w:frame="1"/>
          <w:lang w:eastAsia="es-ES"/>
        </w:rPr>
        <w:t>Tipo</w:t>
      </w:r>
      <w:r w:rsidRPr="00882CCD">
        <w:rPr>
          <w:rFonts w:ascii="Times New Roman" w:eastAsia="Times New Roman" w:hAnsi="Times New Roman" w:cs="Times New Roman"/>
          <w:color w:val="555D61"/>
          <w:sz w:val="24"/>
          <w:szCs w:val="24"/>
          <w:bdr w:val="single" w:sz="2" w:space="0" w:color="E5E7EB" w:frame="1"/>
          <w:lang w:eastAsia="es-ES"/>
        </w:rPr>
        <w:t> de contrato de trabajo</w:t>
      </w:r>
    </w:p>
    <w:p w:rsidR="00882CCD" w:rsidRPr="00882CCD" w:rsidRDefault="00882CCD" w:rsidP="00882CCD">
      <w:pPr>
        <w:numPr>
          <w:ilvl w:val="0"/>
          <w:numId w:val="4"/>
        </w:numPr>
        <w:pBdr>
          <w:top w:val="single" w:sz="2" w:space="0" w:color="E5E7EB"/>
          <w:left w:val="single" w:sz="2" w:space="20" w:color="E5E7EB"/>
          <w:bottom w:val="single" w:sz="2" w:space="0" w:color="E5E7EB"/>
          <w:right w:val="single" w:sz="2" w:space="0" w:color="E5E7EB"/>
        </w:pBdr>
        <w:spacing w:after="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b/>
          <w:bCs/>
          <w:color w:val="1C242B"/>
          <w:sz w:val="24"/>
          <w:szCs w:val="24"/>
          <w:bdr w:val="single" w:sz="2" w:space="0" w:color="E5E7EB" w:frame="1"/>
          <w:lang w:eastAsia="es-ES"/>
        </w:rPr>
        <w:t>Incentivos</w:t>
      </w:r>
      <w:r w:rsidRPr="00882CCD">
        <w:rPr>
          <w:rFonts w:ascii="Times New Roman" w:eastAsia="Times New Roman" w:hAnsi="Times New Roman" w:cs="Times New Roman"/>
          <w:color w:val="555D61"/>
          <w:sz w:val="24"/>
          <w:szCs w:val="24"/>
          <w:bdr w:val="single" w:sz="2" w:space="0" w:color="E5E7EB" w:frame="1"/>
          <w:lang w:eastAsia="es-ES"/>
        </w:rPr>
        <w:t> para la contratación.</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bdr w:val="single" w:sz="2" w:space="0" w:color="E5E7EB" w:frame="1"/>
          <w:lang w:eastAsia="es-ES"/>
        </w:rPr>
        <w:t>¿Qué es la concatenación de contratos?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La concatenación de contratos es el encadenamiento de contratos temporales para un mismo trabajador, evitando así realizar el contrato indefinido. No obstante, esta práctica es ilegal a menos que se ejecute en un contexto y circunstancias determinados.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320"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La concatenación de contratos será fraude de ley si dos contratos temporales suman más de 24 meses en un período de 30 meses (dentro de la misma organización).</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bdr w:val="single" w:sz="2" w:space="0" w:color="E5E7EB" w:frame="1"/>
          <w:lang w:eastAsia="es-ES"/>
        </w:rPr>
        <w:t>¿Qué es la novación de contratos?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La novación de un contrato es la modificación, traspaso o reemplazo del contrato de un trabajador, y esta solo se puede hacer si se da una de estas situaciones:</w:t>
      </w:r>
    </w:p>
    <w:p w:rsidR="00882CCD" w:rsidRPr="00882CCD" w:rsidRDefault="00882CCD" w:rsidP="00882CCD">
      <w:pPr>
        <w:numPr>
          <w:ilvl w:val="0"/>
          <w:numId w:val="5"/>
        </w:numPr>
        <w:pBdr>
          <w:top w:val="single" w:sz="2" w:space="0" w:color="E5E7EB"/>
          <w:left w:val="single" w:sz="2" w:space="20"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Que haya una obligación en el contrato de la que se quiera prescindir.</w:t>
      </w:r>
    </w:p>
    <w:p w:rsidR="00882CCD" w:rsidRPr="00882CCD" w:rsidRDefault="00882CCD" w:rsidP="00882CCD">
      <w:pPr>
        <w:numPr>
          <w:ilvl w:val="0"/>
          <w:numId w:val="5"/>
        </w:numPr>
        <w:pBdr>
          <w:top w:val="single" w:sz="2" w:space="0" w:color="E5E7EB"/>
          <w:left w:val="single" w:sz="2" w:space="20"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Que exista una nueva obligación que no está en el contrato.</w:t>
      </w:r>
    </w:p>
    <w:p w:rsidR="00882CCD" w:rsidRPr="00882CCD" w:rsidRDefault="00882CCD" w:rsidP="00882CCD">
      <w:pPr>
        <w:numPr>
          <w:ilvl w:val="0"/>
          <w:numId w:val="5"/>
        </w:numPr>
        <w:pBdr>
          <w:top w:val="single" w:sz="2" w:space="0" w:color="E5E7EB"/>
          <w:left w:val="single" w:sz="2" w:space="20"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lastRenderedPageBreak/>
        <w:t>Que esta obligación sea distinta a la del contrato original.</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before="100" w:beforeAutospacing="1" w:after="100" w:afterAutospacing="1" w:line="600" w:lineRule="atLeast"/>
        <w:outlineLvl w:val="1"/>
        <w:rPr>
          <w:rFonts w:ascii="Times New Roman" w:eastAsia="Times New Roman" w:hAnsi="Times New Roman" w:cs="Times New Roman"/>
          <w:b/>
          <w:bCs/>
          <w:color w:val="1C242B"/>
          <w:sz w:val="48"/>
          <w:szCs w:val="48"/>
          <w:lang w:eastAsia="es-ES"/>
        </w:rPr>
      </w:pPr>
      <w:r w:rsidRPr="00882CCD">
        <w:rPr>
          <w:rFonts w:ascii="Times New Roman" w:eastAsia="Times New Roman" w:hAnsi="Times New Roman" w:cs="Times New Roman"/>
          <w:b/>
          <w:bCs/>
          <w:color w:val="1C242B"/>
          <w:sz w:val="48"/>
          <w:szCs w:val="48"/>
          <w:bdr w:val="single" w:sz="2" w:space="0" w:color="E5E7EB" w:frame="1"/>
          <w:lang w:eastAsia="es-ES"/>
        </w:rPr>
        <w:t>Cómo realizar precontratos laborales</w:t>
      </w:r>
    </w:p>
    <w:p w:rsidR="00882CCD" w:rsidRPr="00882CCD" w:rsidRDefault="00882CCD" w:rsidP="00882CCD">
      <w:pPr>
        <w:pBdr>
          <w:top w:val="single" w:sz="2" w:space="0" w:color="E5E7EB"/>
          <w:left w:val="single" w:sz="2" w:space="0" w:color="E5E7EB"/>
          <w:bottom w:val="single" w:sz="2" w:space="0" w:color="E5E7EB"/>
          <w:right w:val="single" w:sz="2" w:space="0" w:color="E5E7EB"/>
        </w:pBdr>
        <w:spacing w:after="320" w:line="480" w:lineRule="atLeast"/>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Un precontrato de trabajo es mucho más que una promesa verbal de contratación; si no se cumple puede incurrir en indemnizaciones. En este tipo de documento, la empresa debe incluir los siguientes datos:</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Datos de empresa y trabajador</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Compromiso de contratación</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Fecha en la que se firmará el contrato</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Tipo de contrato</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Condiciones laborales</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Puesto de trabajo y funciones</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Cláusulas que se apliquen</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Condiciones (junto con justificantes)</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Posibilidad de indemnización</w:t>
      </w:r>
    </w:p>
    <w:p w:rsidR="00882CCD" w:rsidRPr="00882CCD" w:rsidRDefault="00882CCD" w:rsidP="00882CCD">
      <w:pPr>
        <w:numPr>
          <w:ilvl w:val="0"/>
          <w:numId w:val="6"/>
        </w:numPr>
        <w:pBdr>
          <w:top w:val="single" w:sz="2" w:space="0" w:color="E5E7EB"/>
          <w:left w:val="single" w:sz="2" w:space="24" w:color="E5E7EB"/>
          <w:bottom w:val="single" w:sz="2" w:space="0" w:color="E5E7EB"/>
          <w:right w:val="single" w:sz="2" w:space="0" w:color="E5E7EB"/>
        </w:pBdr>
        <w:spacing w:before="160" w:after="160" w:line="480" w:lineRule="atLeast"/>
        <w:ind w:left="0"/>
        <w:rPr>
          <w:rFonts w:ascii="Times New Roman" w:eastAsia="Times New Roman" w:hAnsi="Times New Roman" w:cs="Times New Roman"/>
          <w:color w:val="555D61"/>
          <w:sz w:val="24"/>
          <w:szCs w:val="24"/>
          <w:lang w:eastAsia="es-ES"/>
        </w:rPr>
      </w:pPr>
      <w:r w:rsidRPr="00882CCD">
        <w:rPr>
          <w:rFonts w:ascii="Times New Roman" w:eastAsia="Times New Roman" w:hAnsi="Times New Roman" w:cs="Times New Roman"/>
          <w:color w:val="555D61"/>
          <w:sz w:val="24"/>
          <w:szCs w:val="24"/>
          <w:lang w:eastAsia="es-ES"/>
        </w:rPr>
        <w:t>Cualquier otra circunstancia</w:t>
      </w:r>
    </w:p>
    <w:p w:rsidR="00882CCD" w:rsidRPr="00882CCD" w:rsidRDefault="00882CCD" w:rsidP="00882CCD">
      <w:pPr>
        <w:shd w:val="clear" w:color="auto" w:fill="FFFFFF"/>
        <w:spacing w:after="0" w:line="240" w:lineRule="auto"/>
        <w:rPr>
          <w:rFonts w:ascii="Helvetica" w:eastAsia="Times New Roman" w:hAnsi="Helvetica" w:cs="Helvetica"/>
          <w:color w:val="000000"/>
          <w:sz w:val="27"/>
          <w:szCs w:val="27"/>
          <w:lang w:eastAsia="es-ES"/>
        </w:rPr>
      </w:pPr>
    </w:p>
    <w:p w:rsidR="00882CCD" w:rsidRPr="00882CCD" w:rsidRDefault="00882CCD" w:rsidP="00882CCD">
      <w:pPr>
        <w:shd w:val="clear" w:color="auto" w:fill="FFFFFF"/>
        <w:spacing w:after="0" w:line="240" w:lineRule="auto"/>
        <w:rPr>
          <w:rFonts w:ascii="Helvetica" w:eastAsia="Times New Roman" w:hAnsi="Helvetica" w:cs="Helvetica"/>
          <w:color w:val="000000"/>
          <w:sz w:val="27"/>
          <w:szCs w:val="27"/>
          <w:lang w:eastAsia="es-ES"/>
        </w:rPr>
      </w:pPr>
    </w:p>
    <w:p w:rsidR="00882CCD" w:rsidRPr="00882CCD" w:rsidRDefault="00882CCD" w:rsidP="00882CCD">
      <w:pPr>
        <w:shd w:val="clear" w:color="auto" w:fill="FFFFFF"/>
        <w:spacing w:after="0" w:line="240" w:lineRule="auto"/>
        <w:rPr>
          <w:rFonts w:ascii="Helvetica" w:eastAsia="Times New Roman" w:hAnsi="Helvetica" w:cs="Helvetica"/>
          <w:color w:val="000000"/>
          <w:sz w:val="27"/>
          <w:szCs w:val="27"/>
          <w:lang w:eastAsia="es-ES"/>
        </w:rPr>
      </w:pPr>
    </w:p>
    <w:sectPr w:rsidR="00882CCD" w:rsidRPr="00882C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12CE"/>
    <w:multiLevelType w:val="multilevel"/>
    <w:tmpl w:val="41E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55983"/>
    <w:multiLevelType w:val="multilevel"/>
    <w:tmpl w:val="9630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672E8"/>
    <w:multiLevelType w:val="multilevel"/>
    <w:tmpl w:val="1946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E61ED"/>
    <w:multiLevelType w:val="multilevel"/>
    <w:tmpl w:val="3448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402CA"/>
    <w:multiLevelType w:val="multilevel"/>
    <w:tmpl w:val="4D8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24919"/>
    <w:multiLevelType w:val="multilevel"/>
    <w:tmpl w:val="1F3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F24DD"/>
    <w:multiLevelType w:val="multilevel"/>
    <w:tmpl w:val="C6B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CD"/>
    <w:rsid w:val="00014E64"/>
    <w:rsid w:val="00091A60"/>
    <w:rsid w:val="000A2741"/>
    <w:rsid w:val="000B327D"/>
    <w:rsid w:val="000D4B71"/>
    <w:rsid w:val="00105FCF"/>
    <w:rsid w:val="00124A11"/>
    <w:rsid w:val="0013462F"/>
    <w:rsid w:val="00136464"/>
    <w:rsid w:val="0019134D"/>
    <w:rsid w:val="001B176F"/>
    <w:rsid w:val="001B5555"/>
    <w:rsid w:val="001D53FA"/>
    <w:rsid w:val="00216E81"/>
    <w:rsid w:val="00237D24"/>
    <w:rsid w:val="00246EA7"/>
    <w:rsid w:val="002747A6"/>
    <w:rsid w:val="002B0097"/>
    <w:rsid w:val="002D1C61"/>
    <w:rsid w:val="002D1E75"/>
    <w:rsid w:val="002D33E3"/>
    <w:rsid w:val="002E2671"/>
    <w:rsid w:val="00325627"/>
    <w:rsid w:val="00327BC2"/>
    <w:rsid w:val="003326A4"/>
    <w:rsid w:val="0036280F"/>
    <w:rsid w:val="00371DA0"/>
    <w:rsid w:val="00374320"/>
    <w:rsid w:val="003C222C"/>
    <w:rsid w:val="003D0A48"/>
    <w:rsid w:val="00406B3E"/>
    <w:rsid w:val="00446152"/>
    <w:rsid w:val="0045110F"/>
    <w:rsid w:val="004607A1"/>
    <w:rsid w:val="00471CEF"/>
    <w:rsid w:val="00482014"/>
    <w:rsid w:val="00486C2E"/>
    <w:rsid w:val="004C6389"/>
    <w:rsid w:val="004C7B9B"/>
    <w:rsid w:val="004D6249"/>
    <w:rsid w:val="004F2AD3"/>
    <w:rsid w:val="00511C87"/>
    <w:rsid w:val="0051513A"/>
    <w:rsid w:val="00534C52"/>
    <w:rsid w:val="00534F6A"/>
    <w:rsid w:val="00537C8F"/>
    <w:rsid w:val="00545DE2"/>
    <w:rsid w:val="005565CD"/>
    <w:rsid w:val="00564EA2"/>
    <w:rsid w:val="005663AD"/>
    <w:rsid w:val="0057090D"/>
    <w:rsid w:val="00572EFC"/>
    <w:rsid w:val="00574A78"/>
    <w:rsid w:val="005917F9"/>
    <w:rsid w:val="00600C93"/>
    <w:rsid w:val="00606EDB"/>
    <w:rsid w:val="006236C3"/>
    <w:rsid w:val="006525CE"/>
    <w:rsid w:val="00672C9C"/>
    <w:rsid w:val="0067649F"/>
    <w:rsid w:val="00705179"/>
    <w:rsid w:val="00705645"/>
    <w:rsid w:val="007337DB"/>
    <w:rsid w:val="0073504E"/>
    <w:rsid w:val="0073698D"/>
    <w:rsid w:val="00752A22"/>
    <w:rsid w:val="00777A83"/>
    <w:rsid w:val="00780D61"/>
    <w:rsid w:val="007A1326"/>
    <w:rsid w:val="007B0E22"/>
    <w:rsid w:val="007B2C42"/>
    <w:rsid w:val="007C49C3"/>
    <w:rsid w:val="007C5440"/>
    <w:rsid w:val="007E4EE1"/>
    <w:rsid w:val="007E6B08"/>
    <w:rsid w:val="00812FBD"/>
    <w:rsid w:val="00837AF1"/>
    <w:rsid w:val="0087285D"/>
    <w:rsid w:val="00876808"/>
    <w:rsid w:val="00882CCD"/>
    <w:rsid w:val="00890812"/>
    <w:rsid w:val="00891D67"/>
    <w:rsid w:val="008E0FEB"/>
    <w:rsid w:val="0092283E"/>
    <w:rsid w:val="009439B0"/>
    <w:rsid w:val="009450B0"/>
    <w:rsid w:val="00950BAC"/>
    <w:rsid w:val="00956EBD"/>
    <w:rsid w:val="00984418"/>
    <w:rsid w:val="00997380"/>
    <w:rsid w:val="009C33B2"/>
    <w:rsid w:val="009C7760"/>
    <w:rsid w:val="00A378C2"/>
    <w:rsid w:val="00AB6D82"/>
    <w:rsid w:val="00AD7FD7"/>
    <w:rsid w:val="00AE3DFF"/>
    <w:rsid w:val="00AF07E5"/>
    <w:rsid w:val="00B067FA"/>
    <w:rsid w:val="00B17305"/>
    <w:rsid w:val="00B40534"/>
    <w:rsid w:val="00BB19B3"/>
    <w:rsid w:val="00BC43B5"/>
    <w:rsid w:val="00BE64DE"/>
    <w:rsid w:val="00C048FE"/>
    <w:rsid w:val="00C17872"/>
    <w:rsid w:val="00C77B8A"/>
    <w:rsid w:val="00C81060"/>
    <w:rsid w:val="00CA32CF"/>
    <w:rsid w:val="00CD1EF6"/>
    <w:rsid w:val="00CD53E9"/>
    <w:rsid w:val="00CE1845"/>
    <w:rsid w:val="00D02858"/>
    <w:rsid w:val="00D34297"/>
    <w:rsid w:val="00D45D7F"/>
    <w:rsid w:val="00D52ADA"/>
    <w:rsid w:val="00D634A9"/>
    <w:rsid w:val="00D85423"/>
    <w:rsid w:val="00D944C3"/>
    <w:rsid w:val="00DA2023"/>
    <w:rsid w:val="00DA2B20"/>
    <w:rsid w:val="00DB2DF4"/>
    <w:rsid w:val="00DB3DCC"/>
    <w:rsid w:val="00E03D65"/>
    <w:rsid w:val="00E10E3D"/>
    <w:rsid w:val="00E116CA"/>
    <w:rsid w:val="00E2258F"/>
    <w:rsid w:val="00E5261C"/>
    <w:rsid w:val="00E556F4"/>
    <w:rsid w:val="00E6236D"/>
    <w:rsid w:val="00E80067"/>
    <w:rsid w:val="00E87E72"/>
    <w:rsid w:val="00E974DE"/>
    <w:rsid w:val="00EB2EE9"/>
    <w:rsid w:val="00EE4D03"/>
    <w:rsid w:val="00EE50DA"/>
    <w:rsid w:val="00EF2F43"/>
    <w:rsid w:val="00EF64DC"/>
    <w:rsid w:val="00F04093"/>
    <w:rsid w:val="00F0724F"/>
    <w:rsid w:val="00F10869"/>
    <w:rsid w:val="00F61C3E"/>
    <w:rsid w:val="00F70387"/>
    <w:rsid w:val="00F86210"/>
    <w:rsid w:val="00F90A1E"/>
    <w:rsid w:val="00F91D12"/>
    <w:rsid w:val="00FC660C"/>
    <w:rsid w:val="00FE1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651F8-40F0-46D6-96D5-BB4BE8D5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C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C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94967">
      <w:bodyDiv w:val="1"/>
      <w:marLeft w:val="0"/>
      <w:marRight w:val="0"/>
      <w:marTop w:val="0"/>
      <w:marBottom w:val="0"/>
      <w:divBdr>
        <w:top w:val="none" w:sz="0" w:space="0" w:color="auto"/>
        <w:left w:val="none" w:sz="0" w:space="0" w:color="auto"/>
        <w:bottom w:val="none" w:sz="0" w:space="0" w:color="auto"/>
        <w:right w:val="none" w:sz="0" w:space="0" w:color="auto"/>
      </w:divBdr>
      <w:divsChild>
        <w:div w:id="1997763145">
          <w:marLeft w:val="0"/>
          <w:marRight w:val="0"/>
          <w:marTop w:val="0"/>
          <w:marBottom w:val="0"/>
          <w:divBdr>
            <w:top w:val="single" w:sz="2" w:space="0" w:color="E5E7EB"/>
            <w:left w:val="single" w:sz="2" w:space="0" w:color="E5E7EB"/>
            <w:bottom w:val="single" w:sz="2" w:space="0" w:color="E5E7EB"/>
            <w:right w:val="single" w:sz="2" w:space="0" w:color="E5E7EB"/>
          </w:divBdr>
          <w:divsChild>
            <w:div w:id="1296835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530528">
          <w:marLeft w:val="0"/>
          <w:marRight w:val="0"/>
          <w:marTop w:val="0"/>
          <w:marBottom w:val="0"/>
          <w:divBdr>
            <w:top w:val="single" w:sz="2" w:space="0" w:color="E5E7EB"/>
            <w:left w:val="single" w:sz="2" w:space="0" w:color="E5E7EB"/>
            <w:bottom w:val="single" w:sz="2" w:space="0" w:color="E5E7EB"/>
            <w:right w:val="single" w:sz="2" w:space="0" w:color="E5E7EB"/>
          </w:divBdr>
        </w:div>
        <w:div w:id="1590846856">
          <w:marLeft w:val="0"/>
          <w:marRight w:val="0"/>
          <w:marTop w:val="0"/>
          <w:marBottom w:val="0"/>
          <w:divBdr>
            <w:top w:val="single" w:sz="2" w:space="0" w:color="E5E7EB"/>
            <w:left w:val="single" w:sz="2" w:space="0" w:color="E5E7EB"/>
            <w:bottom w:val="single" w:sz="2" w:space="0" w:color="E5E7EB"/>
            <w:right w:val="single" w:sz="2" w:space="0" w:color="E5E7EB"/>
          </w:divBdr>
          <w:divsChild>
            <w:div w:id="1421175040">
              <w:marLeft w:val="0"/>
              <w:marRight w:val="0"/>
              <w:marTop w:val="0"/>
              <w:marBottom w:val="0"/>
              <w:divBdr>
                <w:top w:val="single" w:sz="2" w:space="0" w:color="E5E7EB"/>
                <w:left w:val="single" w:sz="2" w:space="0" w:color="E5E7EB"/>
                <w:bottom w:val="single" w:sz="2" w:space="0" w:color="E5E7EB"/>
                <w:right w:val="single" w:sz="2" w:space="0" w:color="E5E7EB"/>
              </w:divBdr>
              <w:divsChild>
                <w:div w:id="1531186241">
                  <w:marLeft w:val="0"/>
                  <w:marRight w:val="0"/>
                  <w:marTop w:val="0"/>
                  <w:marBottom w:val="0"/>
                  <w:divBdr>
                    <w:top w:val="single" w:sz="2" w:space="0" w:color="E5E7EB"/>
                    <w:left w:val="single" w:sz="2" w:space="0" w:color="E5E7EB"/>
                    <w:bottom w:val="single" w:sz="2" w:space="0" w:color="E5E7EB"/>
                    <w:right w:val="single" w:sz="2" w:space="0" w:color="E5E7EB"/>
                  </w:divBdr>
                  <w:divsChild>
                    <w:div w:id="1796410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257091">
                  <w:marLeft w:val="0"/>
                  <w:marRight w:val="0"/>
                  <w:marTop w:val="0"/>
                  <w:marBottom w:val="0"/>
                  <w:divBdr>
                    <w:top w:val="single" w:sz="2" w:space="0" w:color="E5E7EB"/>
                    <w:left w:val="single" w:sz="2" w:space="0" w:color="E5E7EB"/>
                    <w:bottom w:val="single" w:sz="2" w:space="0" w:color="E5E7EB"/>
                    <w:right w:val="single" w:sz="2" w:space="0" w:color="E5E7EB"/>
                  </w:divBdr>
                </w:div>
                <w:div w:id="900411259">
                  <w:marLeft w:val="0"/>
                  <w:marRight w:val="0"/>
                  <w:marTop w:val="0"/>
                  <w:marBottom w:val="0"/>
                  <w:divBdr>
                    <w:top w:val="single" w:sz="2" w:space="0" w:color="E5E7EB"/>
                    <w:left w:val="single" w:sz="2" w:space="0" w:color="E5E7EB"/>
                    <w:bottom w:val="single" w:sz="2" w:space="0" w:color="E5E7EB"/>
                    <w:right w:val="single" w:sz="2" w:space="0" w:color="E5E7EB"/>
                  </w:divBdr>
                  <w:divsChild>
                    <w:div w:id="491410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367511">
                  <w:marLeft w:val="0"/>
                  <w:marRight w:val="0"/>
                  <w:marTop w:val="0"/>
                  <w:marBottom w:val="0"/>
                  <w:divBdr>
                    <w:top w:val="single" w:sz="2" w:space="0" w:color="E5E7EB"/>
                    <w:left w:val="single" w:sz="2" w:space="0" w:color="E5E7EB"/>
                    <w:bottom w:val="single" w:sz="2" w:space="0" w:color="E5E7EB"/>
                    <w:right w:val="single" w:sz="2" w:space="0" w:color="E5E7EB"/>
                  </w:divBdr>
                  <w:divsChild>
                    <w:div w:id="355885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540149">
                  <w:marLeft w:val="0"/>
                  <w:marRight w:val="0"/>
                  <w:marTop w:val="0"/>
                  <w:marBottom w:val="0"/>
                  <w:divBdr>
                    <w:top w:val="single" w:sz="2" w:space="0" w:color="E5E7EB"/>
                    <w:left w:val="single" w:sz="2" w:space="0" w:color="E5E7EB"/>
                    <w:bottom w:val="single" w:sz="2" w:space="0" w:color="E5E7EB"/>
                    <w:right w:val="single" w:sz="2" w:space="0" w:color="E5E7EB"/>
                  </w:divBdr>
                </w:div>
                <w:div w:id="2064717684">
                  <w:marLeft w:val="0"/>
                  <w:marRight w:val="0"/>
                  <w:marTop w:val="0"/>
                  <w:marBottom w:val="0"/>
                  <w:divBdr>
                    <w:top w:val="single" w:sz="2" w:space="0" w:color="E5E7EB"/>
                    <w:left w:val="single" w:sz="2" w:space="0" w:color="E5E7EB"/>
                    <w:bottom w:val="single" w:sz="2" w:space="0" w:color="E5E7EB"/>
                    <w:right w:val="single" w:sz="2" w:space="0" w:color="E5E7EB"/>
                  </w:divBdr>
                  <w:divsChild>
                    <w:div w:id="1614970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5200076">
          <w:marLeft w:val="0"/>
          <w:marRight w:val="0"/>
          <w:marTop w:val="0"/>
          <w:marBottom w:val="0"/>
          <w:divBdr>
            <w:top w:val="single" w:sz="2" w:space="0" w:color="E5E7EB"/>
            <w:left w:val="single" w:sz="2" w:space="0" w:color="E5E7EB"/>
            <w:bottom w:val="single" w:sz="2" w:space="0" w:color="E5E7EB"/>
            <w:right w:val="single" w:sz="2" w:space="0" w:color="E5E7EB"/>
          </w:divBdr>
          <w:divsChild>
            <w:div w:id="1303922220">
              <w:marLeft w:val="0"/>
              <w:marRight w:val="0"/>
              <w:marTop w:val="0"/>
              <w:marBottom w:val="0"/>
              <w:divBdr>
                <w:top w:val="single" w:sz="2" w:space="0" w:color="E5E7EB"/>
                <w:left w:val="single" w:sz="2" w:space="0" w:color="E5E7EB"/>
                <w:bottom w:val="single" w:sz="2" w:space="0" w:color="E5E7EB"/>
                <w:right w:val="single" w:sz="2" w:space="0" w:color="E5E7EB"/>
              </w:divBdr>
            </w:div>
            <w:div w:id="1732464468">
              <w:marLeft w:val="0"/>
              <w:marRight w:val="0"/>
              <w:marTop w:val="0"/>
              <w:marBottom w:val="0"/>
              <w:divBdr>
                <w:top w:val="single" w:sz="2" w:space="0" w:color="E5E7EB"/>
                <w:left w:val="single" w:sz="2" w:space="0" w:color="E5E7EB"/>
                <w:bottom w:val="single" w:sz="2" w:space="0" w:color="E5E7EB"/>
                <w:right w:val="single" w:sz="2" w:space="0" w:color="E5E7EB"/>
              </w:divBdr>
              <w:divsChild>
                <w:div w:id="332152779">
                  <w:marLeft w:val="0"/>
                  <w:marRight w:val="0"/>
                  <w:marTop w:val="0"/>
                  <w:marBottom w:val="0"/>
                  <w:divBdr>
                    <w:top w:val="single" w:sz="2" w:space="0" w:color="E5E7EB"/>
                    <w:left w:val="single" w:sz="2" w:space="0" w:color="E5E7EB"/>
                    <w:bottom w:val="single" w:sz="2" w:space="0" w:color="E5E7EB"/>
                    <w:right w:val="single" w:sz="2" w:space="0" w:color="E5E7EB"/>
                  </w:divBdr>
                  <w:divsChild>
                    <w:div w:id="611978248">
                      <w:marLeft w:val="0"/>
                      <w:marRight w:val="0"/>
                      <w:marTop w:val="0"/>
                      <w:marBottom w:val="0"/>
                      <w:divBdr>
                        <w:top w:val="single" w:sz="2" w:space="0" w:color="E5E7EB"/>
                        <w:left w:val="single" w:sz="2" w:space="0" w:color="E5E7EB"/>
                        <w:bottom w:val="single" w:sz="2" w:space="0" w:color="E5E7EB"/>
                        <w:right w:val="single" w:sz="2" w:space="0" w:color="E5E7EB"/>
                      </w:divBdr>
                    </w:div>
                    <w:div w:id="273680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5081631">
                  <w:marLeft w:val="0"/>
                  <w:marRight w:val="0"/>
                  <w:marTop w:val="0"/>
                  <w:marBottom w:val="0"/>
                  <w:divBdr>
                    <w:top w:val="single" w:sz="2" w:space="0" w:color="E5E7EB"/>
                    <w:left w:val="single" w:sz="2" w:space="0" w:color="E5E7EB"/>
                    <w:bottom w:val="single" w:sz="2" w:space="0" w:color="E5E7EB"/>
                    <w:right w:val="single" w:sz="2" w:space="0" w:color="E5E7EB"/>
                  </w:divBdr>
                </w:div>
                <w:div w:id="26439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874184">
              <w:marLeft w:val="0"/>
              <w:marRight w:val="0"/>
              <w:marTop w:val="0"/>
              <w:marBottom w:val="0"/>
              <w:divBdr>
                <w:top w:val="single" w:sz="2" w:space="0" w:color="E5E7EB"/>
                <w:left w:val="single" w:sz="2" w:space="0" w:color="E5E7EB"/>
                <w:bottom w:val="single" w:sz="2" w:space="0" w:color="E5E7EB"/>
                <w:right w:val="single" w:sz="2" w:space="0" w:color="E5E7EB"/>
              </w:divBdr>
            </w:div>
            <w:div w:id="991179556">
              <w:marLeft w:val="0"/>
              <w:marRight w:val="0"/>
              <w:marTop w:val="0"/>
              <w:marBottom w:val="0"/>
              <w:divBdr>
                <w:top w:val="single" w:sz="2" w:space="0" w:color="E5E7EB"/>
                <w:left w:val="single" w:sz="2" w:space="0" w:color="E5E7EB"/>
                <w:bottom w:val="single" w:sz="2" w:space="0" w:color="E5E7EB"/>
                <w:right w:val="single" w:sz="2" w:space="0" w:color="E5E7EB"/>
              </w:divBdr>
              <w:divsChild>
                <w:div w:id="1948464638">
                  <w:marLeft w:val="0"/>
                  <w:marRight w:val="0"/>
                  <w:marTop w:val="0"/>
                  <w:marBottom w:val="0"/>
                  <w:divBdr>
                    <w:top w:val="single" w:sz="2" w:space="0" w:color="E5E7EB"/>
                    <w:left w:val="single" w:sz="2" w:space="0" w:color="E5E7EB"/>
                    <w:bottom w:val="single" w:sz="2" w:space="0" w:color="E5E7EB"/>
                    <w:right w:val="single" w:sz="2" w:space="0" w:color="E5E7EB"/>
                  </w:divBdr>
                  <w:divsChild>
                    <w:div w:id="589503434">
                      <w:marLeft w:val="0"/>
                      <w:marRight w:val="0"/>
                      <w:marTop w:val="0"/>
                      <w:marBottom w:val="0"/>
                      <w:divBdr>
                        <w:top w:val="single" w:sz="2" w:space="0" w:color="E5E7EB"/>
                        <w:left w:val="single" w:sz="2" w:space="0" w:color="E5E7EB"/>
                        <w:bottom w:val="single" w:sz="2" w:space="0" w:color="E5E7EB"/>
                        <w:right w:val="single" w:sz="2" w:space="0" w:color="E5E7EB"/>
                      </w:divBdr>
                    </w:div>
                    <w:div w:id="603534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852429">
                  <w:marLeft w:val="0"/>
                  <w:marRight w:val="0"/>
                  <w:marTop w:val="0"/>
                  <w:marBottom w:val="0"/>
                  <w:divBdr>
                    <w:top w:val="single" w:sz="2" w:space="0" w:color="E5E7EB"/>
                    <w:left w:val="single" w:sz="2" w:space="0" w:color="E5E7EB"/>
                    <w:bottom w:val="single" w:sz="2" w:space="0" w:color="E5E7EB"/>
                    <w:right w:val="single" w:sz="2" w:space="0" w:color="E5E7EB"/>
                  </w:divBdr>
                </w:div>
                <w:div w:id="1460421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15982">
              <w:marLeft w:val="0"/>
              <w:marRight w:val="0"/>
              <w:marTop w:val="0"/>
              <w:marBottom w:val="0"/>
              <w:divBdr>
                <w:top w:val="single" w:sz="2" w:space="0" w:color="E5E7EB"/>
                <w:left w:val="single" w:sz="2" w:space="0" w:color="E5E7EB"/>
                <w:bottom w:val="single" w:sz="2" w:space="0" w:color="E5E7EB"/>
                <w:right w:val="single" w:sz="2" w:space="0" w:color="E5E7EB"/>
              </w:divBdr>
            </w:div>
            <w:div w:id="711341581">
              <w:marLeft w:val="0"/>
              <w:marRight w:val="0"/>
              <w:marTop w:val="0"/>
              <w:marBottom w:val="0"/>
              <w:divBdr>
                <w:top w:val="single" w:sz="2" w:space="0" w:color="E5E7EB"/>
                <w:left w:val="single" w:sz="2" w:space="0" w:color="E5E7EB"/>
                <w:bottom w:val="single" w:sz="2" w:space="0" w:color="E5E7EB"/>
                <w:right w:val="single" w:sz="2" w:space="0" w:color="E5E7EB"/>
              </w:divBdr>
              <w:divsChild>
                <w:div w:id="715204746">
                  <w:marLeft w:val="0"/>
                  <w:marRight w:val="0"/>
                  <w:marTop w:val="0"/>
                  <w:marBottom w:val="0"/>
                  <w:divBdr>
                    <w:top w:val="single" w:sz="2" w:space="0" w:color="E5E7EB"/>
                    <w:left w:val="single" w:sz="2" w:space="0" w:color="E5E7EB"/>
                    <w:bottom w:val="single" w:sz="2" w:space="0" w:color="E5E7EB"/>
                    <w:right w:val="single" w:sz="2" w:space="0" w:color="E5E7EB"/>
                  </w:divBdr>
                  <w:divsChild>
                    <w:div w:id="104816109">
                      <w:marLeft w:val="0"/>
                      <w:marRight w:val="0"/>
                      <w:marTop w:val="0"/>
                      <w:marBottom w:val="0"/>
                      <w:divBdr>
                        <w:top w:val="single" w:sz="2" w:space="0" w:color="E5E7EB"/>
                        <w:left w:val="single" w:sz="2" w:space="0" w:color="E5E7EB"/>
                        <w:bottom w:val="single" w:sz="2" w:space="0" w:color="E5E7EB"/>
                        <w:right w:val="single" w:sz="2" w:space="0" w:color="E5E7EB"/>
                      </w:divBdr>
                    </w:div>
                    <w:div w:id="1650745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303948">
                  <w:marLeft w:val="0"/>
                  <w:marRight w:val="0"/>
                  <w:marTop w:val="0"/>
                  <w:marBottom w:val="0"/>
                  <w:divBdr>
                    <w:top w:val="single" w:sz="2" w:space="0" w:color="E5E7EB"/>
                    <w:left w:val="single" w:sz="2" w:space="0" w:color="E5E7EB"/>
                    <w:bottom w:val="single" w:sz="2" w:space="0" w:color="E5E7EB"/>
                    <w:right w:val="single" w:sz="2" w:space="0" w:color="E5E7EB"/>
                  </w:divBdr>
                </w:div>
                <w:div w:id="608241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593077">
              <w:marLeft w:val="0"/>
              <w:marRight w:val="0"/>
              <w:marTop w:val="0"/>
              <w:marBottom w:val="0"/>
              <w:divBdr>
                <w:top w:val="single" w:sz="2" w:space="0" w:color="E5E7EB"/>
                <w:left w:val="single" w:sz="2" w:space="0" w:color="E5E7EB"/>
                <w:bottom w:val="single" w:sz="2" w:space="0" w:color="E5E7EB"/>
                <w:right w:val="single" w:sz="2" w:space="0" w:color="E5E7EB"/>
              </w:divBdr>
            </w:div>
            <w:div w:id="1154446004">
              <w:marLeft w:val="0"/>
              <w:marRight w:val="0"/>
              <w:marTop w:val="0"/>
              <w:marBottom w:val="0"/>
              <w:divBdr>
                <w:top w:val="single" w:sz="2" w:space="0" w:color="E5E7EB"/>
                <w:left w:val="single" w:sz="2" w:space="0" w:color="E5E7EB"/>
                <w:bottom w:val="single" w:sz="2" w:space="0" w:color="E5E7EB"/>
                <w:right w:val="single" w:sz="2" w:space="0" w:color="E5E7EB"/>
              </w:divBdr>
              <w:divsChild>
                <w:div w:id="1428770780">
                  <w:marLeft w:val="0"/>
                  <w:marRight w:val="0"/>
                  <w:marTop w:val="0"/>
                  <w:marBottom w:val="0"/>
                  <w:divBdr>
                    <w:top w:val="single" w:sz="2" w:space="0" w:color="E5E7EB"/>
                    <w:left w:val="single" w:sz="2" w:space="0" w:color="E5E7EB"/>
                    <w:bottom w:val="single" w:sz="2" w:space="0" w:color="E5E7EB"/>
                    <w:right w:val="single" w:sz="2" w:space="0" w:color="E5E7EB"/>
                  </w:divBdr>
                  <w:divsChild>
                    <w:div w:id="1453086923">
                      <w:marLeft w:val="0"/>
                      <w:marRight w:val="0"/>
                      <w:marTop w:val="0"/>
                      <w:marBottom w:val="0"/>
                      <w:divBdr>
                        <w:top w:val="single" w:sz="2" w:space="0" w:color="E5E7EB"/>
                        <w:left w:val="single" w:sz="2" w:space="0" w:color="E5E7EB"/>
                        <w:bottom w:val="single" w:sz="2" w:space="0" w:color="E5E7EB"/>
                        <w:right w:val="single" w:sz="2" w:space="0" w:color="E5E7EB"/>
                      </w:divBdr>
                    </w:div>
                    <w:div w:id="42010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469713">
                  <w:marLeft w:val="0"/>
                  <w:marRight w:val="0"/>
                  <w:marTop w:val="0"/>
                  <w:marBottom w:val="0"/>
                  <w:divBdr>
                    <w:top w:val="single" w:sz="2" w:space="0" w:color="E5E7EB"/>
                    <w:left w:val="single" w:sz="2" w:space="0" w:color="E5E7EB"/>
                    <w:bottom w:val="single" w:sz="2" w:space="0" w:color="E5E7EB"/>
                    <w:right w:val="single" w:sz="2" w:space="0" w:color="E5E7EB"/>
                  </w:divBdr>
                </w:div>
                <w:div w:id="1481650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147056">
              <w:marLeft w:val="0"/>
              <w:marRight w:val="0"/>
              <w:marTop w:val="0"/>
              <w:marBottom w:val="0"/>
              <w:divBdr>
                <w:top w:val="single" w:sz="2" w:space="0" w:color="E5E7EB"/>
                <w:left w:val="single" w:sz="2" w:space="0" w:color="E5E7EB"/>
                <w:bottom w:val="single" w:sz="2" w:space="0" w:color="E5E7EB"/>
                <w:right w:val="single" w:sz="2" w:space="0" w:color="E5E7EB"/>
              </w:divBdr>
            </w:div>
            <w:div w:id="1495994841">
              <w:marLeft w:val="0"/>
              <w:marRight w:val="0"/>
              <w:marTop w:val="0"/>
              <w:marBottom w:val="0"/>
              <w:divBdr>
                <w:top w:val="single" w:sz="2" w:space="0" w:color="E5E7EB"/>
                <w:left w:val="single" w:sz="2" w:space="0" w:color="E5E7EB"/>
                <w:bottom w:val="single" w:sz="2" w:space="0" w:color="E5E7EB"/>
                <w:right w:val="single" w:sz="2" w:space="0" w:color="E5E7EB"/>
              </w:divBdr>
              <w:divsChild>
                <w:div w:id="265769825">
                  <w:marLeft w:val="0"/>
                  <w:marRight w:val="0"/>
                  <w:marTop w:val="0"/>
                  <w:marBottom w:val="0"/>
                  <w:divBdr>
                    <w:top w:val="single" w:sz="2" w:space="0" w:color="E5E7EB"/>
                    <w:left w:val="single" w:sz="2" w:space="0" w:color="E5E7EB"/>
                    <w:bottom w:val="single" w:sz="2" w:space="0" w:color="E5E7EB"/>
                    <w:right w:val="single" w:sz="2" w:space="0" w:color="E5E7EB"/>
                  </w:divBdr>
                  <w:divsChild>
                    <w:div w:id="1968388557">
                      <w:marLeft w:val="0"/>
                      <w:marRight w:val="0"/>
                      <w:marTop w:val="0"/>
                      <w:marBottom w:val="0"/>
                      <w:divBdr>
                        <w:top w:val="single" w:sz="2" w:space="0" w:color="E5E7EB"/>
                        <w:left w:val="single" w:sz="2" w:space="0" w:color="E5E7EB"/>
                        <w:bottom w:val="single" w:sz="2" w:space="0" w:color="E5E7EB"/>
                        <w:right w:val="single" w:sz="2" w:space="0" w:color="E5E7EB"/>
                      </w:divBdr>
                    </w:div>
                    <w:div w:id="273900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7804716">
                  <w:marLeft w:val="0"/>
                  <w:marRight w:val="0"/>
                  <w:marTop w:val="0"/>
                  <w:marBottom w:val="0"/>
                  <w:divBdr>
                    <w:top w:val="single" w:sz="2" w:space="0" w:color="E5E7EB"/>
                    <w:left w:val="single" w:sz="2" w:space="0" w:color="E5E7EB"/>
                    <w:bottom w:val="single" w:sz="2" w:space="0" w:color="E5E7EB"/>
                    <w:right w:val="single" w:sz="2" w:space="0" w:color="E5E7EB"/>
                  </w:divBdr>
                </w:div>
                <w:div w:id="817310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3068786">
              <w:marLeft w:val="0"/>
              <w:marRight w:val="0"/>
              <w:marTop w:val="0"/>
              <w:marBottom w:val="0"/>
              <w:divBdr>
                <w:top w:val="single" w:sz="2" w:space="0" w:color="E5E7EB"/>
                <w:left w:val="single" w:sz="2" w:space="0" w:color="E5E7EB"/>
                <w:bottom w:val="single" w:sz="2" w:space="0" w:color="E5E7EB"/>
                <w:right w:val="single" w:sz="2" w:space="0" w:color="E5E7EB"/>
              </w:divBdr>
            </w:div>
            <w:div w:id="1625841137">
              <w:marLeft w:val="0"/>
              <w:marRight w:val="0"/>
              <w:marTop w:val="0"/>
              <w:marBottom w:val="0"/>
              <w:divBdr>
                <w:top w:val="single" w:sz="2" w:space="0" w:color="E5E7EB"/>
                <w:left w:val="single" w:sz="2" w:space="0" w:color="E5E7EB"/>
                <w:bottom w:val="single" w:sz="2" w:space="0" w:color="E5E7EB"/>
                <w:right w:val="single" w:sz="2" w:space="0" w:color="E5E7EB"/>
              </w:divBdr>
              <w:divsChild>
                <w:div w:id="360515581">
                  <w:marLeft w:val="0"/>
                  <w:marRight w:val="0"/>
                  <w:marTop w:val="0"/>
                  <w:marBottom w:val="0"/>
                  <w:divBdr>
                    <w:top w:val="single" w:sz="2" w:space="0" w:color="E5E7EB"/>
                    <w:left w:val="single" w:sz="2" w:space="0" w:color="E5E7EB"/>
                    <w:bottom w:val="single" w:sz="2" w:space="0" w:color="E5E7EB"/>
                    <w:right w:val="single" w:sz="2" w:space="0" w:color="E5E7EB"/>
                  </w:divBdr>
                  <w:divsChild>
                    <w:div w:id="1095858944">
                      <w:marLeft w:val="0"/>
                      <w:marRight w:val="0"/>
                      <w:marTop w:val="0"/>
                      <w:marBottom w:val="0"/>
                      <w:divBdr>
                        <w:top w:val="single" w:sz="2" w:space="0" w:color="E5E7EB"/>
                        <w:left w:val="single" w:sz="2" w:space="0" w:color="E5E7EB"/>
                        <w:bottom w:val="single" w:sz="2" w:space="0" w:color="E5E7EB"/>
                        <w:right w:val="single" w:sz="2" w:space="0" w:color="E5E7EB"/>
                      </w:divBdr>
                    </w:div>
                    <w:div w:id="1351755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639779">
                  <w:marLeft w:val="0"/>
                  <w:marRight w:val="0"/>
                  <w:marTop w:val="0"/>
                  <w:marBottom w:val="0"/>
                  <w:divBdr>
                    <w:top w:val="single" w:sz="2" w:space="0" w:color="E5E7EB"/>
                    <w:left w:val="single" w:sz="2" w:space="0" w:color="E5E7EB"/>
                    <w:bottom w:val="single" w:sz="2" w:space="0" w:color="E5E7EB"/>
                    <w:right w:val="single" w:sz="2" w:space="0" w:color="E5E7EB"/>
                  </w:divBdr>
                </w:div>
                <w:div w:id="93836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145176">
              <w:marLeft w:val="0"/>
              <w:marRight w:val="0"/>
              <w:marTop w:val="0"/>
              <w:marBottom w:val="0"/>
              <w:divBdr>
                <w:top w:val="single" w:sz="2" w:space="0" w:color="E5E7EB"/>
                <w:left w:val="single" w:sz="2" w:space="0" w:color="E5E7EB"/>
                <w:bottom w:val="single" w:sz="2" w:space="0" w:color="E5E7EB"/>
                <w:right w:val="single" w:sz="2" w:space="0" w:color="E5E7EB"/>
              </w:divBdr>
            </w:div>
            <w:div w:id="242955043">
              <w:marLeft w:val="0"/>
              <w:marRight w:val="0"/>
              <w:marTop w:val="0"/>
              <w:marBottom w:val="0"/>
              <w:divBdr>
                <w:top w:val="single" w:sz="2" w:space="0" w:color="E5E7EB"/>
                <w:left w:val="single" w:sz="2" w:space="0" w:color="E5E7EB"/>
                <w:bottom w:val="single" w:sz="2" w:space="0" w:color="E5E7EB"/>
                <w:right w:val="single" w:sz="2" w:space="0" w:color="E5E7EB"/>
              </w:divBdr>
              <w:divsChild>
                <w:div w:id="1581058529">
                  <w:marLeft w:val="0"/>
                  <w:marRight w:val="0"/>
                  <w:marTop w:val="0"/>
                  <w:marBottom w:val="0"/>
                  <w:divBdr>
                    <w:top w:val="single" w:sz="2" w:space="0" w:color="E5E7EB"/>
                    <w:left w:val="single" w:sz="2" w:space="0" w:color="E5E7EB"/>
                    <w:bottom w:val="single" w:sz="2" w:space="0" w:color="E5E7EB"/>
                    <w:right w:val="single" w:sz="2" w:space="0" w:color="E5E7EB"/>
                  </w:divBdr>
                  <w:divsChild>
                    <w:div w:id="369885969">
                      <w:marLeft w:val="0"/>
                      <w:marRight w:val="0"/>
                      <w:marTop w:val="0"/>
                      <w:marBottom w:val="0"/>
                      <w:divBdr>
                        <w:top w:val="single" w:sz="2" w:space="0" w:color="E5E7EB"/>
                        <w:left w:val="single" w:sz="2" w:space="0" w:color="E5E7EB"/>
                        <w:bottom w:val="single" w:sz="2" w:space="0" w:color="E5E7EB"/>
                        <w:right w:val="single" w:sz="2" w:space="0" w:color="E5E7EB"/>
                      </w:divBdr>
                    </w:div>
                    <w:div w:id="581257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581273">
                  <w:marLeft w:val="0"/>
                  <w:marRight w:val="0"/>
                  <w:marTop w:val="0"/>
                  <w:marBottom w:val="0"/>
                  <w:divBdr>
                    <w:top w:val="single" w:sz="2" w:space="0" w:color="E5E7EB"/>
                    <w:left w:val="single" w:sz="2" w:space="0" w:color="E5E7EB"/>
                    <w:bottom w:val="single" w:sz="2" w:space="0" w:color="E5E7EB"/>
                    <w:right w:val="single" w:sz="2" w:space="0" w:color="E5E7EB"/>
                  </w:divBdr>
                </w:div>
                <w:div w:id="1432238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1878548">
              <w:marLeft w:val="0"/>
              <w:marRight w:val="0"/>
              <w:marTop w:val="0"/>
              <w:marBottom w:val="0"/>
              <w:divBdr>
                <w:top w:val="single" w:sz="2" w:space="0" w:color="E5E7EB"/>
                <w:left w:val="single" w:sz="2" w:space="0" w:color="E5E7EB"/>
                <w:bottom w:val="single" w:sz="2" w:space="0" w:color="E5E7EB"/>
                <w:right w:val="single" w:sz="2" w:space="0" w:color="E5E7EB"/>
              </w:divBdr>
            </w:div>
            <w:div w:id="1807746035">
              <w:marLeft w:val="0"/>
              <w:marRight w:val="0"/>
              <w:marTop w:val="0"/>
              <w:marBottom w:val="0"/>
              <w:divBdr>
                <w:top w:val="single" w:sz="2" w:space="0" w:color="E5E7EB"/>
                <w:left w:val="single" w:sz="2" w:space="0" w:color="E5E7EB"/>
                <w:bottom w:val="single" w:sz="2" w:space="0" w:color="E5E7EB"/>
                <w:right w:val="single" w:sz="2" w:space="0" w:color="E5E7EB"/>
              </w:divBdr>
              <w:divsChild>
                <w:div w:id="109056293">
                  <w:marLeft w:val="0"/>
                  <w:marRight w:val="0"/>
                  <w:marTop w:val="0"/>
                  <w:marBottom w:val="0"/>
                  <w:divBdr>
                    <w:top w:val="single" w:sz="2" w:space="0" w:color="E5E7EB"/>
                    <w:left w:val="single" w:sz="2" w:space="0" w:color="E5E7EB"/>
                    <w:bottom w:val="single" w:sz="2" w:space="0" w:color="E5E7EB"/>
                    <w:right w:val="single" w:sz="2" w:space="0" w:color="E5E7EB"/>
                  </w:divBdr>
                  <w:divsChild>
                    <w:div w:id="442579557">
                      <w:marLeft w:val="0"/>
                      <w:marRight w:val="0"/>
                      <w:marTop w:val="0"/>
                      <w:marBottom w:val="0"/>
                      <w:divBdr>
                        <w:top w:val="single" w:sz="2" w:space="0" w:color="E5E7EB"/>
                        <w:left w:val="single" w:sz="2" w:space="0" w:color="E5E7EB"/>
                        <w:bottom w:val="single" w:sz="2" w:space="0" w:color="E5E7EB"/>
                        <w:right w:val="single" w:sz="2" w:space="0" w:color="E5E7EB"/>
                      </w:divBdr>
                    </w:div>
                    <w:div w:id="119361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128773">
                  <w:marLeft w:val="0"/>
                  <w:marRight w:val="0"/>
                  <w:marTop w:val="0"/>
                  <w:marBottom w:val="0"/>
                  <w:divBdr>
                    <w:top w:val="single" w:sz="2" w:space="0" w:color="E5E7EB"/>
                    <w:left w:val="single" w:sz="2" w:space="0" w:color="E5E7EB"/>
                    <w:bottom w:val="single" w:sz="2" w:space="0" w:color="E5E7EB"/>
                    <w:right w:val="single" w:sz="2" w:space="0" w:color="E5E7EB"/>
                  </w:divBdr>
                </w:div>
                <w:div w:id="156725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476805">
              <w:marLeft w:val="0"/>
              <w:marRight w:val="0"/>
              <w:marTop w:val="0"/>
              <w:marBottom w:val="0"/>
              <w:divBdr>
                <w:top w:val="single" w:sz="2" w:space="0" w:color="E5E7EB"/>
                <w:left w:val="single" w:sz="2" w:space="0" w:color="E5E7EB"/>
                <w:bottom w:val="single" w:sz="2" w:space="0" w:color="E5E7EB"/>
                <w:right w:val="single" w:sz="2" w:space="0" w:color="E5E7EB"/>
              </w:divBdr>
            </w:div>
            <w:div w:id="1118833848">
              <w:marLeft w:val="0"/>
              <w:marRight w:val="0"/>
              <w:marTop w:val="0"/>
              <w:marBottom w:val="0"/>
              <w:divBdr>
                <w:top w:val="single" w:sz="2" w:space="0" w:color="E5E7EB"/>
                <w:left w:val="single" w:sz="2" w:space="0" w:color="E5E7EB"/>
                <w:bottom w:val="single" w:sz="2" w:space="0" w:color="E5E7EB"/>
                <w:right w:val="single" w:sz="2" w:space="0" w:color="E5E7EB"/>
              </w:divBdr>
              <w:divsChild>
                <w:div w:id="1708603926">
                  <w:marLeft w:val="0"/>
                  <w:marRight w:val="0"/>
                  <w:marTop w:val="0"/>
                  <w:marBottom w:val="0"/>
                  <w:divBdr>
                    <w:top w:val="single" w:sz="2" w:space="0" w:color="E5E7EB"/>
                    <w:left w:val="single" w:sz="2" w:space="0" w:color="E5E7EB"/>
                    <w:bottom w:val="single" w:sz="2" w:space="0" w:color="E5E7EB"/>
                    <w:right w:val="single" w:sz="2" w:space="0" w:color="E5E7EB"/>
                  </w:divBdr>
                  <w:divsChild>
                    <w:div w:id="2014988690">
                      <w:marLeft w:val="0"/>
                      <w:marRight w:val="0"/>
                      <w:marTop w:val="0"/>
                      <w:marBottom w:val="0"/>
                      <w:divBdr>
                        <w:top w:val="single" w:sz="2" w:space="0" w:color="E5E7EB"/>
                        <w:left w:val="single" w:sz="2" w:space="0" w:color="E5E7EB"/>
                        <w:bottom w:val="single" w:sz="2" w:space="0" w:color="E5E7EB"/>
                        <w:right w:val="single" w:sz="2" w:space="0" w:color="E5E7EB"/>
                      </w:divBdr>
                    </w:div>
                    <w:div w:id="201863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087000">
                  <w:marLeft w:val="0"/>
                  <w:marRight w:val="0"/>
                  <w:marTop w:val="0"/>
                  <w:marBottom w:val="0"/>
                  <w:divBdr>
                    <w:top w:val="single" w:sz="2" w:space="0" w:color="E5E7EB"/>
                    <w:left w:val="single" w:sz="2" w:space="0" w:color="E5E7EB"/>
                    <w:bottom w:val="single" w:sz="2" w:space="0" w:color="E5E7EB"/>
                    <w:right w:val="single" w:sz="2" w:space="0" w:color="E5E7EB"/>
                  </w:divBdr>
                </w:div>
                <w:div w:id="79639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843005">
              <w:marLeft w:val="0"/>
              <w:marRight w:val="0"/>
              <w:marTop w:val="0"/>
              <w:marBottom w:val="0"/>
              <w:divBdr>
                <w:top w:val="single" w:sz="2" w:space="0" w:color="E5E7EB"/>
                <w:left w:val="single" w:sz="2" w:space="0" w:color="E5E7EB"/>
                <w:bottom w:val="single" w:sz="2" w:space="0" w:color="E5E7EB"/>
                <w:right w:val="single" w:sz="2" w:space="0" w:color="E5E7EB"/>
              </w:divBdr>
            </w:div>
            <w:div w:id="190193970">
              <w:marLeft w:val="0"/>
              <w:marRight w:val="0"/>
              <w:marTop w:val="0"/>
              <w:marBottom w:val="0"/>
              <w:divBdr>
                <w:top w:val="single" w:sz="2" w:space="0" w:color="E5E7EB"/>
                <w:left w:val="single" w:sz="2" w:space="0" w:color="E5E7EB"/>
                <w:bottom w:val="single" w:sz="2" w:space="0" w:color="E5E7EB"/>
                <w:right w:val="single" w:sz="2" w:space="0" w:color="E5E7EB"/>
              </w:divBdr>
              <w:divsChild>
                <w:div w:id="924612839">
                  <w:marLeft w:val="0"/>
                  <w:marRight w:val="0"/>
                  <w:marTop w:val="0"/>
                  <w:marBottom w:val="0"/>
                  <w:divBdr>
                    <w:top w:val="single" w:sz="2" w:space="0" w:color="E5E7EB"/>
                    <w:left w:val="single" w:sz="2" w:space="0" w:color="E5E7EB"/>
                    <w:bottom w:val="single" w:sz="2" w:space="0" w:color="E5E7EB"/>
                    <w:right w:val="single" w:sz="2" w:space="0" w:color="E5E7EB"/>
                  </w:divBdr>
                  <w:divsChild>
                    <w:div w:id="848300086">
                      <w:marLeft w:val="0"/>
                      <w:marRight w:val="0"/>
                      <w:marTop w:val="0"/>
                      <w:marBottom w:val="0"/>
                      <w:divBdr>
                        <w:top w:val="single" w:sz="2" w:space="0" w:color="E5E7EB"/>
                        <w:left w:val="single" w:sz="2" w:space="0" w:color="E5E7EB"/>
                        <w:bottom w:val="single" w:sz="2" w:space="0" w:color="E5E7EB"/>
                        <w:right w:val="single" w:sz="2" w:space="0" w:color="E5E7EB"/>
                      </w:divBdr>
                    </w:div>
                    <w:div w:id="2026593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4558748">
                  <w:marLeft w:val="0"/>
                  <w:marRight w:val="0"/>
                  <w:marTop w:val="0"/>
                  <w:marBottom w:val="0"/>
                  <w:divBdr>
                    <w:top w:val="single" w:sz="2" w:space="0" w:color="E5E7EB"/>
                    <w:left w:val="single" w:sz="2" w:space="0" w:color="E5E7EB"/>
                    <w:bottom w:val="single" w:sz="2" w:space="0" w:color="E5E7EB"/>
                    <w:right w:val="single" w:sz="2" w:space="0" w:color="E5E7EB"/>
                  </w:divBdr>
                </w:div>
                <w:div w:id="1523976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338848">
              <w:marLeft w:val="0"/>
              <w:marRight w:val="0"/>
              <w:marTop w:val="0"/>
              <w:marBottom w:val="0"/>
              <w:divBdr>
                <w:top w:val="single" w:sz="2" w:space="0" w:color="E5E7EB"/>
                <w:left w:val="single" w:sz="2" w:space="0" w:color="E5E7EB"/>
                <w:bottom w:val="single" w:sz="2" w:space="0" w:color="E5E7EB"/>
                <w:right w:val="single" w:sz="2" w:space="0" w:color="E5E7EB"/>
              </w:divBdr>
            </w:div>
            <w:div w:id="1168865469">
              <w:marLeft w:val="0"/>
              <w:marRight w:val="0"/>
              <w:marTop w:val="0"/>
              <w:marBottom w:val="0"/>
              <w:divBdr>
                <w:top w:val="single" w:sz="2" w:space="0" w:color="E5E7EB"/>
                <w:left w:val="single" w:sz="2" w:space="0" w:color="E5E7EB"/>
                <w:bottom w:val="single" w:sz="2" w:space="0" w:color="E5E7EB"/>
                <w:right w:val="single" w:sz="2" w:space="0" w:color="E5E7EB"/>
              </w:divBdr>
              <w:divsChild>
                <w:div w:id="2116436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23226">
                      <w:marLeft w:val="0"/>
                      <w:marRight w:val="0"/>
                      <w:marTop w:val="0"/>
                      <w:marBottom w:val="0"/>
                      <w:divBdr>
                        <w:top w:val="single" w:sz="2" w:space="0" w:color="E5E7EB"/>
                        <w:left w:val="single" w:sz="2" w:space="0" w:color="E5E7EB"/>
                        <w:bottom w:val="single" w:sz="2" w:space="0" w:color="E5E7EB"/>
                        <w:right w:val="single" w:sz="2" w:space="0" w:color="E5E7EB"/>
                      </w:divBdr>
                    </w:div>
                    <w:div w:id="1323003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489238">
                  <w:marLeft w:val="0"/>
                  <w:marRight w:val="0"/>
                  <w:marTop w:val="0"/>
                  <w:marBottom w:val="0"/>
                  <w:divBdr>
                    <w:top w:val="single" w:sz="2" w:space="0" w:color="E5E7EB"/>
                    <w:left w:val="single" w:sz="2" w:space="0" w:color="E5E7EB"/>
                    <w:bottom w:val="single" w:sz="2" w:space="0" w:color="E5E7EB"/>
                    <w:right w:val="single" w:sz="2" w:space="0" w:color="E5E7EB"/>
                  </w:divBdr>
                </w:div>
                <w:div w:id="1439182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580961">
              <w:marLeft w:val="0"/>
              <w:marRight w:val="0"/>
              <w:marTop w:val="0"/>
              <w:marBottom w:val="0"/>
              <w:divBdr>
                <w:top w:val="single" w:sz="2" w:space="0" w:color="E5E7EB"/>
                <w:left w:val="single" w:sz="2" w:space="0" w:color="E5E7EB"/>
                <w:bottom w:val="single" w:sz="2" w:space="0" w:color="E5E7EB"/>
                <w:right w:val="single" w:sz="2" w:space="0" w:color="E5E7EB"/>
              </w:divBdr>
            </w:div>
            <w:div w:id="1498306662">
              <w:marLeft w:val="0"/>
              <w:marRight w:val="0"/>
              <w:marTop w:val="0"/>
              <w:marBottom w:val="0"/>
              <w:divBdr>
                <w:top w:val="single" w:sz="2" w:space="0" w:color="E5E7EB"/>
                <w:left w:val="single" w:sz="2" w:space="0" w:color="E5E7EB"/>
                <w:bottom w:val="single" w:sz="2" w:space="0" w:color="E5E7EB"/>
                <w:right w:val="single" w:sz="2" w:space="0" w:color="E5E7EB"/>
              </w:divBdr>
              <w:divsChild>
                <w:div w:id="1559395073">
                  <w:marLeft w:val="0"/>
                  <w:marRight w:val="0"/>
                  <w:marTop w:val="0"/>
                  <w:marBottom w:val="0"/>
                  <w:divBdr>
                    <w:top w:val="single" w:sz="2" w:space="0" w:color="E5E7EB"/>
                    <w:left w:val="single" w:sz="2" w:space="0" w:color="E5E7EB"/>
                    <w:bottom w:val="single" w:sz="2" w:space="0" w:color="E5E7EB"/>
                    <w:right w:val="single" w:sz="2" w:space="0" w:color="E5E7EB"/>
                  </w:divBdr>
                  <w:divsChild>
                    <w:div w:id="2139103321">
                      <w:marLeft w:val="0"/>
                      <w:marRight w:val="0"/>
                      <w:marTop w:val="0"/>
                      <w:marBottom w:val="0"/>
                      <w:divBdr>
                        <w:top w:val="single" w:sz="2" w:space="0" w:color="E5E7EB"/>
                        <w:left w:val="single" w:sz="2" w:space="0" w:color="E5E7EB"/>
                        <w:bottom w:val="single" w:sz="2" w:space="0" w:color="E5E7EB"/>
                        <w:right w:val="single" w:sz="2" w:space="0" w:color="E5E7EB"/>
                      </w:divBdr>
                    </w:div>
                    <w:div w:id="68965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88708">
                  <w:marLeft w:val="0"/>
                  <w:marRight w:val="0"/>
                  <w:marTop w:val="0"/>
                  <w:marBottom w:val="0"/>
                  <w:divBdr>
                    <w:top w:val="single" w:sz="2" w:space="0" w:color="E5E7EB"/>
                    <w:left w:val="single" w:sz="2" w:space="0" w:color="E5E7EB"/>
                    <w:bottom w:val="single" w:sz="2" w:space="0" w:color="E5E7EB"/>
                    <w:right w:val="single" w:sz="2" w:space="0" w:color="E5E7EB"/>
                  </w:divBdr>
                </w:div>
                <w:div w:id="717434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857312">
              <w:marLeft w:val="0"/>
              <w:marRight w:val="0"/>
              <w:marTop w:val="0"/>
              <w:marBottom w:val="0"/>
              <w:divBdr>
                <w:top w:val="single" w:sz="2" w:space="0" w:color="E5E7EB"/>
                <w:left w:val="single" w:sz="2" w:space="0" w:color="E5E7EB"/>
                <w:bottom w:val="single" w:sz="2" w:space="0" w:color="E5E7EB"/>
                <w:right w:val="single" w:sz="2" w:space="0" w:color="E5E7EB"/>
              </w:divBdr>
            </w:div>
            <w:div w:id="654531703">
              <w:marLeft w:val="0"/>
              <w:marRight w:val="0"/>
              <w:marTop w:val="0"/>
              <w:marBottom w:val="0"/>
              <w:divBdr>
                <w:top w:val="single" w:sz="2" w:space="0" w:color="E5E7EB"/>
                <w:left w:val="single" w:sz="2" w:space="0" w:color="E5E7EB"/>
                <w:bottom w:val="single" w:sz="2" w:space="0" w:color="E5E7EB"/>
                <w:right w:val="single" w:sz="2" w:space="0" w:color="E5E7EB"/>
              </w:divBdr>
              <w:divsChild>
                <w:div w:id="1210994271">
                  <w:marLeft w:val="0"/>
                  <w:marRight w:val="0"/>
                  <w:marTop w:val="0"/>
                  <w:marBottom w:val="0"/>
                  <w:divBdr>
                    <w:top w:val="single" w:sz="2" w:space="0" w:color="E5E7EB"/>
                    <w:left w:val="single" w:sz="2" w:space="0" w:color="E5E7EB"/>
                    <w:bottom w:val="single" w:sz="2" w:space="0" w:color="E5E7EB"/>
                    <w:right w:val="single" w:sz="2" w:space="0" w:color="E5E7EB"/>
                  </w:divBdr>
                  <w:divsChild>
                    <w:div w:id="1072194822">
                      <w:marLeft w:val="0"/>
                      <w:marRight w:val="0"/>
                      <w:marTop w:val="0"/>
                      <w:marBottom w:val="0"/>
                      <w:divBdr>
                        <w:top w:val="single" w:sz="2" w:space="0" w:color="E5E7EB"/>
                        <w:left w:val="single" w:sz="2" w:space="0" w:color="E5E7EB"/>
                        <w:bottom w:val="single" w:sz="2" w:space="0" w:color="E5E7EB"/>
                        <w:right w:val="single" w:sz="2" w:space="0" w:color="E5E7EB"/>
                      </w:divBdr>
                    </w:div>
                    <w:div w:id="1120565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412628">
                  <w:marLeft w:val="0"/>
                  <w:marRight w:val="0"/>
                  <w:marTop w:val="0"/>
                  <w:marBottom w:val="0"/>
                  <w:divBdr>
                    <w:top w:val="single" w:sz="2" w:space="0" w:color="E5E7EB"/>
                    <w:left w:val="single" w:sz="2" w:space="0" w:color="E5E7EB"/>
                    <w:bottom w:val="single" w:sz="2" w:space="0" w:color="E5E7EB"/>
                    <w:right w:val="single" w:sz="2" w:space="0" w:color="E5E7EB"/>
                  </w:divBdr>
                </w:div>
                <w:div w:id="481235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665595">
              <w:marLeft w:val="0"/>
              <w:marRight w:val="0"/>
              <w:marTop w:val="0"/>
              <w:marBottom w:val="0"/>
              <w:divBdr>
                <w:top w:val="single" w:sz="2" w:space="0" w:color="E5E7EB"/>
                <w:left w:val="single" w:sz="2" w:space="0" w:color="E5E7EB"/>
                <w:bottom w:val="single" w:sz="2" w:space="0" w:color="E5E7EB"/>
                <w:right w:val="single" w:sz="2" w:space="0" w:color="E5E7EB"/>
              </w:divBdr>
            </w:div>
            <w:div w:id="723869129">
              <w:marLeft w:val="0"/>
              <w:marRight w:val="0"/>
              <w:marTop w:val="0"/>
              <w:marBottom w:val="0"/>
              <w:divBdr>
                <w:top w:val="single" w:sz="2" w:space="0" w:color="E5E7EB"/>
                <w:left w:val="single" w:sz="2" w:space="0" w:color="E5E7EB"/>
                <w:bottom w:val="single" w:sz="2" w:space="0" w:color="E5E7EB"/>
                <w:right w:val="single" w:sz="2" w:space="0" w:color="E5E7EB"/>
              </w:divBdr>
              <w:divsChild>
                <w:div w:id="870148900">
                  <w:marLeft w:val="0"/>
                  <w:marRight w:val="0"/>
                  <w:marTop w:val="0"/>
                  <w:marBottom w:val="0"/>
                  <w:divBdr>
                    <w:top w:val="single" w:sz="2" w:space="0" w:color="E5E7EB"/>
                    <w:left w:val="single" w:sz="2" w:space="0" w:color="E5E7EB"/>
                    <w:bottom w:val="single" w:sz="2" w:space="0" w:color="E5E7EB"/>
                    <w:right w:val="single" w:sz="2" w:space="0" w:color="E5E7EB"/>
                  </w:divBdr>
                  <w:divsChild>
                    <w:div w:id="1409116338">
                      <w:marLeft w:val="0"/>
                      <w:marRight w:val="0"/>
                      <w:marTop w:val="0"/>
                      <w:marBottom w:val="0"/>
                      <w:divBdr>
                        <w:top w:val="single" w:sz="2" w:space="0" w:color="E5E7EB"/>
                        <w:left w:val="single" w:sz="2" w:space="0" w:color="E5E7EB"/>
                        <w:bottom w:val="single" w:sz="2" w:space="0" w:color="E5E7EB"/>
                        <w:right w:val="single" w:sz="2" w:space="0" w:color="E5E7EB"/>
                      </w:divBdr>
                    </w:div>
                    <w:div w:id="160857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073239">
                  <w:marLeft w:val="0"/>
                  <w:marRight w:val="0"/>
                  <w:marTop w:val="0"/>
                  <w:marBottom w:val="0"/>
                  <w:divBdr>
                    <w:top w:val="single" w:sz="2" w:space="0" w:color="E5E7EB"/>
                    <w:left w:val="single" w:sz="2" w:space="0" w:color="E5E7EB"/>
                    <w:bottom w:val="single" w:sz="2" w:space="0" w:color="E5E7EB"/>
                    <w:right w:val="single" w:sz="2" w:space="0" w:color="E5E7EB"/>
                  </w:divBdr>
                </w:div>
                <w:div w:id="396437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938795">
              <w:marLeft w:val="0"/>
              <w:marRight w:val="0"/>
              <w:marTop w:val="0"/>
              <w:marBottom w:val="0"/>
              <w:divBdr>
                <w:top w:val="single" w:sz="2" w:space="0" w:color="E5E7EB"/>
                <w:left w:val="single" w:sz="2" w:space="0" w:color="E5E7EB"/>
                <w:bottom w:val="single" w:sz="2" w:space="0" w:color="E5E7EB"/>
                <w:right w:val="single" w:sz="2" w:space="0" w:color="E5E7EB"/>
              </w:divBdr>
            </w:div>
            <w:div w:id="58284980">
              <w:marLeft w:val="0"/>
              <w:marRight w:val="0"/>
              <w:marTop w:val="0"/>
              <w:marBottom w:val="0"/>
              <w:divBdr>
                <w:top w:val="single" w:sz="2" w:space="0" w:color="E5E7EB"/>
                <w:left w:val="single" w:sz="2" w:space="0" w:color="E5E7EB"/>
                <w:bottom w:val="single" w:sz="2" w:space="0" w:color="E5E7EB"/>
                <w:right w:val="single" w:sz="2" w:space="0" w:color="E5E7EB"/>
              </w:divBdr>
              <w:divsChild>
                <w:div w:id="2071033362">
                  <w:marLeft w:val="0"/>
                  <w:marRight w:val="0"/>
                  <w:marTop w:val="0"/>
                  <w:marBottom w:val="0"/>
                  <w:divBdr>
                    <w:top w:val="single" w:sz="2" w:space="0" w:color="E5E7EB"/>
                    <w:left w:val="single" w:sz="2" w:space="0" w:color="E5E7EB"/>
                    <w:bottom w:val="single" w:sz="2" w:space="0" w:color="E5E7EB"/>
                    <w:right w:val="single" w:sz="2" w:space="0" w:color="E5E7EB"/>
                  </w:divBdr>
                  <w:divsChild>
                    <w:div w:id="1993874227">
                      <w:marLeft w:val="0"/>
                      <w:marRight w:val="0"/>
                      <w:marTop w:val="0"/>
                      <w:marBottom w:val="0"/>
                      <w:divBdr>
                        <w:top w:val="single" w:sz="2" w:space="0" w:color="E5E7EB"/>
                        <w:left w:val="single" w:sz="2" w:space="0" w:color="E5E7EB"/>
                        <w:bottom w:val="single" w:sz="2" w:space="0" w:color="E5E7EB"/>
                        <w:right w:val="single" w:sz="2" w:space="0" w:color="E5E7EB"/>
                      </w:divBdr>
                    </w:div>
                    <w:div w:id="265307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8035692">
                  <w:marLeft w:val="0"/>
                  <w:marRight w:val="0"/>
                  <w:marTop w:val="0"/>
                  <w:marBottom w:val="0"/>
                  <w:divBdr>
                    <w:top w:val="single" w:sz="2" w:space="0" w:color="E5E7EB"/>
                    <w:left w:val="single" w:sz="2" w:space="0" w:color="E5E7EB"/>
                    <w:bottom w:val="single" w:sz="2" w:space="0" w:color="E5E7EB"/>
                    <w:right w:val="single" w:sz="2" w:space="0" w:color="E5E7EB"/>
                  </w:divBdr>
                </w:div>
                <w:div w:id="1301810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510093">
              <w:marLeft w:val="0"/>
              <w:marRight w:val="0"/>
              <w:marTop w:val="0"/>
              <w:marBottom w:val="0"/>
              <w:divBdr>
                <w:top w:val="single" w:sz="2" w:space="0" w:color="E5E7EB"/>
                <w:left w:val="single" w:sz="2" w:space="0" w:color="E5E7EB"/>
                <w:bottom w:val="single" w:sz="2" w:space="0" w:color="E5E7EB"/>
                <w:right w:val="single" w:sz="2" w:space="0" w:color="E5E7EB"/>
              </w:divBdr>
            </w:div>
            <w:div w:id="723407587">
              <w:marLeft w:val="0"/>
              <w:marRight w:val="0"/>
              <w:marTop w:val="0"/>
              <w:marBottom w:val="0"/>
              <w:divBdr>
                <w:top w:val="single" w:sz="2" w:space="0" w:color="E5E7EB"/>
                <w:left w:val="single" w:sz="2" w:space="0" w:color="E5E7EB"/>
                <w:bottom w:val="single" w:sz="2" w:space="0" w:color="E5E7EB"/>
                <w:right w:val="single" w:sz="2" w:space="0" w:color="E5E7EB"/>
              </w:divBdr>
              <w:divsChild>
                <w:div w:id="1392191574">
                  <w:marLeft w:val="0"/>
                  <w:marRight w:val="0"/>
                  <w:marTop w:val="0"/>
                  <w:marBottom w:val="0"/>
                  <w:divBdr>
                    <w:top w:val="single" w:sz="2" w:space="0" w:color="E5E7EB"/>
                    <w:left w:val="single" w:sz="2" w:space="0" w:color="E5E7EB"/>
                    <w:bottom w:val="single" w:sz="2" w:space="0" w:color="E5E7EB"/>
                    <w:right w:val="single" w:sz="2" w:space="0" w:color="E5E7EB"/>
                  </w:divBdr>
                  <w:divsChild>
                    <w:div w:id="1682271461">
                      <w:marLeft w:val="0"/>
                      <w:marRight w:val="0"/>
                      <w:marTop w:val="0"/>
                      <w:marBottom w:val="0"/>
                      <w:divBdr>
                        <w:top w:val="single" w:sz="2" w:space="0" w:color="E5E7EB"/>
                        <w:left w:val="single" w:sz="2" w:space="0" w:color="E5E7EB"/>
                        <w:bottom w:val="single" w:sz="2" w:space="0" w:color="E5E7EB"/>
                        <w:right w:val="single" w:sz="2" w:space="0" w:color="E5E7EB"/>
                      </w:divBdr>
                    </w:div>
                    <w:div w:id="1039627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5305405">
                  <w:marLeft w:val="0"/>
                  <w:marRight w:val="0"/>
                  <w:marTop w:val="0"/>
                  <w:marBottom w:val="0"/>
                  <w:divBdr>
                    <w:top w:val="single" w:sz="2" w:space="0" w:color="E5E7EB"/>
                    <w:left w:val="single" w:sz="2" w:space="0" w:color="E5E7EB"/>
                    <w:bottom w:val="single" w:sz="2" w:space="0" w:color="E5E7EB"/>
                    <w:right w:val="single" w:sz="2" w:space="0" w:color="E5E7EB"/>
                  </w:divBdr>
                </w:div>
                <w:div w:id="1296762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3161948">
              <w:marLeft w:val="0"/>
              <w:marRight w:val="0"/>
              <w:marTop w:val="0"/>
              <w:marBottom w:val="0"/>
              <w:divBdr>
                <w:top w:val="single" w:sz="2" w:space="0" w:color="E5E7EB"/>
                <w:left w:val="single" w:sz="2" w:space="0" w:color="E5E7EB"/>
                <w:bottom w:val="single" w:sz="2" w:space="0" w:color="E5E7EB"/>
                <w:right w:val="single" w:sz="2" w:space="0" w:color="E5E7EB"/>
              </w:divBdr>
              <w:divsChild>
                <w:div w:id="36320322">
                  <w:marLeft w:val="0"/>
                  <w:marRight w:val="0"/>
                  <w:marTop w:val="0"/>
                  <w:marBottom w:val="0"/>
                  <w:divBdr>
                    <w:top w:val="single" w:sz="2" w:space="0" w:color="E5E7EB"/>
                    <w:left w:val="single" w:sz="2" w:space="0" w:color="E5E7EB"/>
                    <w:bottom w:val="single" w:sz="2" w:space="0" w:color="E5E7EB"/>
                    <w:right w:val="single" w:sz="2" w:space="0" w:color="E5E7EB"/>
                  </w:divBdr>
                </w:div>
                <w:div w:id="1297685619">
                  <w:marLeft w:val="0"/>
                  <w:marRight w:val="0"/>
                  <w:marTop w:val="0"/>
                  <w:marBottom w:val="0"/>
                  <w:divBdr>
                    <w:top w:val="single" w:sz="2" w:space="0" w:color="E5E7EB"/>
                    <w:left w:val="single" w:sz="2" w:space="0" w:color="E5E7EB"/>
                    <w:bottom w:val="single" w:sz="2" w:space="0" w:color="E5E7EB"/>
                    <w:right w:val="single" w:sz="2" w:space="0" w:color="E5E7EB"/>
                  </w:divBdr>
                </w:div>
                <w:div w:id="1695618653">
                  <w:marLeft w:val="0"/>
                  <w:marRight w:val="0"/>
                  <w:marTop w:val="0"/>
                  <w:marBottom w:val="0"/>
                  <w:divBdr>
                    <w:top w:val="single" w:sz="2" w:space="0" w:color="E5E7EB"/>
                    <w:left w:val="single" w:sz="2" w:space="0" w:color="E5E7EB"/>
                    <w:bottom w:val="single" w:sz="2" w:space="0" w:color="E5E7EB"/>
                    <w:right w:val="single" w:sz="2" w:space="0" w:color="E5E7EB"/>
                  </w:divBdr>
                </w:div>
                <w:div w:id="2006472213">
                  <w:marLeft w:val="0"/>
                  <w:marRight w:val="0"/>
                  <w:marTop w:val="0"/>
                  <w:marBottom w:val="0"/>
                  <w:divBdr>
                    <w:top w:val="single" w:sz="2" w:space="0" w:color="E5E7EB"/>
                    <w:left w:val="single" w:sz="2" w:space="0" w:color="E5E7EB"/>
                    <w:bottom w:val="single" w:sz="2" w:space="0" w:color="E5E7EB"/>
                    <w:right w:val="single" w:sz="2" w:space="0" w:color="E5E7EB"/>
                  </w:divBdr>
                </w:div>
                <w:div w:id="1948389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pe.es/HomeSe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dc:creator>
  <cp:lastModifiedBy>Osvlado Giordanini</cp:lastModifiedBy>
  <cp:revision>2</cp:revision>
  <dcterms:created xsi:type="dcterms:W3CDTF">2023-08-04T20:17:00Z</dcterms:created>
  <dcterms:modified xsi:type="dcterms:W3CDTF">2023-08-04T20:17:00Z</dcterms:modified>
</cp:coreProperties>
</file>