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147D72"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147D72">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147D72">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147D72">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t>P</w:t>
      </w:r>
      <w:r>
        <w:rPr>
          <w:rFonts w:ascii="Times New Roman" w:hAnsi="Times New Roman" w:cs="Times New Roman"/>
          <w:sz w:val="24"/>
          <w:szCs w:val="24"/>
        </w:rPr>
        <w:t xml:space="preserve">our </w:t>
      </w:r>
      <w:r>
        <w:rPr>
          <w:rFonts w:ascii="TimesNewRomanPSMT" w:hAnsi="TimesNewRomanPSMT" w:cs="TimesNewRomanPSMT"/>
          <w:sz w:val="24"/>
          <w:szCs w:val="24"/>
        </w:rPr>
        <w:t>l’utilisabilité, on permet à l’utilisateur de créer ses propres perspectives et de les enregistrés.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 xml:space="preserve">U1, U5, </w:t>
            </w:r>
            <w:r>
              <w:rPr>
                <w:rFonts w:ascii="Times New Roman" w:hAnsi="Times New Roman" w:cs="Times New Roman"/>
                <w:sz w:val="24"/>
                <w:szCs w:val="24"/>
              </w:rPr>
              <w:t>I3</w:t>
            </w:r>
            <w:r>
              <w:rPr>
                <w:rFonts w:ascii="Times New Roman" w:hAnsi="Times New Roman" w:cs="Times New Roman"/>
                <w:sz w:val="24"/>
                <w:szCs w:val="24"/>
              </w:rPr>
              <w:t>,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xml:space="preserve">, </w:t>
            </w:r>
            <w:r w:rsidR="009D50E1">
              <w:rPr>
                <w:rFonts w:ascii="Times New Roman" w:hAnsi="Times New Roman" w:cs="Times New Roman"/>
                <w:sz w:val="24"/>
                <w:szCs w:val="24"/>
              </w:rPr>
              <w:t>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 xml:space="preserve">M1, M2, M3, U2, </w:t>
            </w:r>
            <w:r>
              <w:rPr>
                <w:rFonts w:ascii="Times New Roman" w:hAnsi="Times New Roman" w:cs="Times New Roman"/>
                <w:sz w:val="24"/>
                <w:szCs w:val="24"/>
              </w:rPr>
              <w:t>I3</w:t>
            </w:r>
            <w:r>
              <w:rPr>
                <w:rFonts w:ascii="Times New Roman" w:hAnsi="Times New Roman" w:cs="Times New Roman"/>
                <w:sz w:val="24"/>
                <w:szCs w:val="24"/>
              </w:rPr>
              <w:t>,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perspectives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alertes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A5394D" w:rsidRDefault="00FA3209" w:rsidP="00312437">
            <w:pPr>
              <w:rPr>
                <w:rFonts w:ascii="Times New Roman" w:hAnsi="Times New Roman" w:cs="Times New Roman"/>
                <w:b/>
                <w:sz w:val="24"/>
                <w:szCs w:val="24"/>
              </w:rPr>
            </w:pP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A5394D" w:rsidRDefault="00FA3209" w:rsidP="00312437">
            <w:pPr>
              <w:rPr>
                <w:rFonts w:ascii="Times New Roman" w:hAnsi="Times New Roman" w:cs="Times New Roman"/>
                <w:b/>
                <w:sz w:val="24"/>
                <w:szCs w:val="24"/>
              </w:rPr>
            </w:pP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A5394D" w:rsidRDefault="00FA3209" w:rsidP="00312437">
            <w:pPr>
              <w:rPr>
                <w:rFonts w:ascii="Times New Roman" w:hAnsi="Times New Roman" w:cs="Times New Roman"/>
                <w:b/>
                <w:sz w:val="24"/>
                <w:szCs w:val="24"/>
              </w:rPr>
            </w:pP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A5394D" w:rsidRDefault="008C506B" w:rsidP="00312437">
            <w:pPr>
              <w:rPr>
                <w:rFonts w:ascii="Times New Roman" w:hAnsi="Times New Roman" w:cs="Times New Roman"/>
                <w:b/>
                <w:sz w:val="24"/>
                <w:szCs w:val="24"/>
              </w:rPr>
            </w:pP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A5394D" w:rsidRDefault="008C506B" w:rsidP="00312437">
            <w:pPr>
              <w:rPr>
                <w:rFonts w:ascii="Times New Roman" w:hAnsi="Times New Roman" w:cs="Times New Roman"/>
                <w:b/>
                <w:sz w:val="24"/>
                <w:szCs w:val="24"/>
              </w:rPr>
            </w:pP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A5394D" w:rsidRDefault="008C506B" w:rsidP="00312437">
            <w:pPr>
              <w:rPr>
                <w:rFonts w:ascii="Times New Roman" w:hAnsi="Times New Roman" w:cs="Times New Roman"/>
                <w:b/>
                <w:sz w:val="24"/>
                <w:szCs w:val="24"/>
              </w:rPr>
            </w:pP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FA3209" w:rsidRPr="00A5394D" w:rsidTr="00FA3209">
        <w:tc>
          <w:tcPr>
            <w:tcW w:w="3085" w:type="dxa"/>
            <w:gridSpan w:val="2"/>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A3209" w:rsidRPr="00A5394D" w:rsidRDefault="00FA3209" w:rsidP="00312437">
            <w:pPr>
              <w:rPr>
                <w:rFonts w:ascii="Times New Roman" w:hAnsi="Times New Roman" w:cs="Times New Roman"/>
                <w:b/>
                <w:sz w:val="24"/>
                <w:szCs w:val="24"/>
              </w:rPr>
            </w:pPr>
          </w:p>
        </w:tc>
      </w:tr>
      <w:tr w:rsidR="00FA3209" w:rsidRPr="00A5394D" w:rsidTr="00FA3209">
        <w:tc>
          <w:tcPr>
            <w:tcW w:w="3085" w:type="dxa"/>
            <w:gridSpan w:val="2"/>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A3209" w:rsidRPr="00A5394D" w:rsidRDefault="00FA3209" w:rsidP="00312437">
            <w:pPr>
              <w:rPr>
                <w:rFonts w:ascii="Times New Roman" w:hAnsi="Times New Roman" w:cs="Times New Roman"/>
                <w:b/>
                <w:sz w:val="24"/>
                <w:szCs w:val="24"/>
              </w:rPr>
            </w:pPr>
          </w:p>
        </w:tc>
      </w:tr>
    </w:tbl>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bookmarkStart w:id="2" w:name="_GoBack"/>
      <w:bookmarkEnd w:id="2"/>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D72" w:rsidRDefault="00147D72" w:rsidP="00712AB9">
      <w:pPr>
        <w:spacing w:after="0" w:line="240" w:lineRule="auto"/>
      </w:pPr>
      <w:r>
        <w:separator/>
      </w:r>
    </w:p>
  </w:endnote>
  <w:endnote w:type="continuationSeparator" w:id="0">
    <w:p w:rsidR="00147D72" w:rsidRDefault="00147D72"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6C7E79">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D72" w:rsidRDefault="00147D72" w:rsidP="00712AB9">
      <w:pPr>
        <w:spacing w:after="0" w:line="240" w:lineRule="auto"/>
      </w:pPr>
      <w:r>
        <w:separator/>
      </w:r>
    </w:p>
  </w:footnote>
  <w:footnote w:type="continuationSeparator" w:id="0">
    <w:p w:rsidR="00147D72" w:rsidRDefault="00147D72"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2413E"/>
    <w:rsid w:val="00147D72"/>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D4924"/>
    <w:rsid w:val="003F30A7"/>
    <w:rsid w:val="003F5434"/>
    <w:rsid w:val="0040504F"/>
    <w:rsid w:val="00450AD9"/>
    <w:rsid w:val="00486566"/>
    <w:rsid w:val="004C1D05"/>
    <w:rsid w:val="004C520E"/>
    <w:rsid w:val="004F256B"/>
    <w:rsid w:val="004F6786"/>
    <w:rsid w:val="005015A0"/>
    <w:rsid w:val="00514FDF"/>
    <w:rsid w:val="0052223D"/>
    <w:rsid w:val="00524D50"/>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755D"/>
    <w:rsid w:val="007F0D27"/>
    <w:rsid w:val="0081662E"/>
    <w:rsid w:val="0082769C"/>
    <w:rsid w:val="00840757"/>
    <w:rsid w:val="008722A5"/>
    <w:rsid w:val="008A71B6"/>
    <w:rsid w:val="008C4861"/>
    <w:rsid w:val="008C506B"/>
    <w:rsid w:val="008D1B33"/>
    <w:rsid w:val="008D70E8"/>
    <w:rsid w:val="008F3DF3"/>
    <w:rsid w:val="00920427"/>
    <w:rsid w:val="009609A8"/>
    <w:rsid w:val="009D4AE9"/>
    <w:rsid w:val="009D50E1"/>
    <w:rsid w:val="009E217C"/>
    <w:rsid w:val="009F4749"/>
    <w:rsid w:val="00A33371"/>
    <w:rsid w:val="00A36BE6"/>
    <w:rsid w:val="00A4173E"/>
    <w:rsid w:val="00A5394D"/>
    <w:rsid w:val="00A60594"/>
    <w:rsid w:val="00A61740"/>
    <w:rsid w:val="00A81BA4"/>
    <w:rsid w:val="00A92E41"/>
    <w:rsid w:val="00AF13E1"/>
    <w:rsid w:val="00B27536"/>
    <w:rsid w:val="00B52381"/>
    <w:rsid w:val="00B65204"/>
    <w:rsid w:val="00BA7E02"/>
    <w:rsid w:val="00C53A54"/>
    <w:rsid w:val="00C55F39"/>
    <w:rsid w:val="00C60154"/>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45C90"/>
    <w:rsid w:val="00E64A36"/>
    <w:rsid w:val="00E671D6"/>
    <w:rsid w:val="00F00825"/>
    <w:rsid w:val="00F25DA9"/>
    <w:rsid w:val="00F3036B"/>
    <w:rsid w:val="00F46D9C"/>
    <w:rsid w:val="00F836A1"/>
    <w:rsid w:val="00FA3209"/>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53077E-D3C1-4B93-A6BA-A7F0708FD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12</Pages>
  <Words>1074</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88</cp:revision>
  <dcterms:created xsi:type="dcterms:W3CDTF">2012-03-11T18:16:00Z</dcterms:created>
  <dcterms:modified xsi:type="dcterms:W3CDTF">2012-04-14T22:14:00Z</dcterms:modified>
</cp:coreProperties>
</file>