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861" w:rsidRPr="00B65204" w:rsidRDefault="009F69F9" w:rsidP="008C4861">
      <w:pPr>
        <w:pStyle w:val="TitleCover"/>
        <w:spacing w:before="1400" w:after="400"/>
        <w:jc w:val="center"/>
        <w:rPr>
          <w:rFonts w:ascii="Times New Roman" w:hAnsi="Times New Roman"/>
          <w:spacing w:val="-20"/>
          <w:sz w:val="36"/>
          <w:szCs w:val="36"/>
        </w:rPr>
      </w:pPr>
      <w:r>
        <w:rPr>
          <w:rFonts w:ascii="Times New Roman" w:hAnsi="Times New Roman"/>
          <w:noProof/>
          <w:spacing w:val="-20"/>
          <w:sz w:val="36"/>
          <w:szCs w:val="36"/>
        </w:rPr>
        <w:pict>
          <v:shapetype id="_x0000_t202" coordsize="21600,21600" o:spt="202" path="m,l,21600r21600,l21600,xe">
            <v:stroke joinstyle="miter"/>
            <v:path gradientshapeok="t" o:connecttype="rect"/>
          </v:shapetype>
          <v:shape id="_x0000_s1028" type="#_x0000_t202" style="position:absolute;left:0;text-align:left;margin-left:32.35pt;margin-top:36.7pt;width:428.15pt;height:32.3pt;z-index:251660288;v-text-anchor:top-baseline" filled="f" fillcolor="silver" stroked="f" strokecolor="#b2b2b2" strokeweight="4pt">
            <v:stroke endcap="round"/>
            <v:shadow color="#dc0081" offset="6pt,6pt"/>
            <v:textbox>
              <w:txbxContent>
                <w:p w:rsidR="006976FF" w:rsidRPr="008433C7" w:rsidRDefault="006976FF" w:rsidP="008C4861">
                  <w:pPr>
                    <w:autoSpaceDE w:val="0"/>
                    <w:autoSpaceDN w:val="0"/>
                    <w:adjustRightInd w:val="0"/>
                    <w:rPr>
                      <w:rFonts w:ascii="Arial" w:hAnsi="Arial"/>
                      <w:b/>
                      <w:color w:val="000000"/>
                      <w:sz w:val="32"/>
                    </w:rPr>
                  </w:pPr>
                  <w:r>
                    <w:rPr>
                      <w:rFonts w:ascii="Arial" w:hAnsi="Arial"/>
                      <w:b/>
                      <w:color w:val="000000"/>
                      <w:sz w:val="32"/>
                      <w:lang w:val="fr-CH"/>
                    </w:rPr>
                    <w:t>Département de génie logiciel et des T.I.</w:t>
                  </w:r>
                </w:p>
              </w:txbxContent>
            </v:textbox>
          </v:shape>
        </w:pict>
      </w:r>
      <w:r w:rsidR="008C4861" w:rsidRPr="00B65204">
        <w:rPr>
          <w:rFonts w:ascii="Times New Roman" w:hAnsi="Times New Roman"/>
          <w:b w:val="0"/>
          <w:noProof/>
          <w:lang w:eastAsia="fr-CA"/>
        </w:rPr>
        <w:drawing>
          <wp:anchor distT="0" distB="0" distL="114300" distR="114300" simplePos="0" relativeHeight="251661312" behindDoc="0" locked="0" layoutInCell="1" allowOverlap="1">
            <wp:simplePos x="0" y="0"/>
            <wp:positionH relativeFrom="column">
              <wp:posOffset>-301625</wp:posOffset>
            </wp:positionH>
            <wp:positionV relativeFrom="paragraph">
              <wp:posOffset>-8890</wp:posOffset>
            </wp:positionV>
            <wp:extent cx="3886200" cy="536575"/>
            <wp:effectExtent l="19050" t="0" r="0" b="0"/>
            <wp:wrapNone/>
            <wp:docPr id="5" name="Picture 7" descr="Description : ETS-2L-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 ETS-2L-8-C"/>
                    <pic:cNvPicPr>
                      <a:picLocks noChangeAspect="1" noChangeArrowheads="1"/>
                    </pic:cNvPicPr>
                  </pic:nvPicPr>
                  <pic:blipFill>
                    <a:blip r:embed="rId8" cstate="print"/>
                    <a:srcRect/>
                    <a:stretch>
                      <a:fillRect/>
                    </a:stretch>
                  </pic:blipFill>
                  <pic:spPr bwMode="auto">
                    <a:xfrm>
                      <a:off x="0" y="0"/>
                      <a:ext cx="3886200" cy="536575"/>
                    </a:xfrm>
                    <a:prstGeom prst="rect">
                      <a:avLst/>
                    </a:prstGeom>
                    <a:noFill/>
                    <a:ln w="9525">
                      <a:noFill/>
                      <a:miter lim="800000"/>
                      <a:headEnd/>
                      <a:tailEnd/>
                    </a:ln>
                  </pic:spPr>
                </pic:pic>
              </a:graphicData>
            </a:graphic>
          </wp:anchor>
        </w:drawing>
      </w:r>
    </w:p>
    <w:p w:rsidR="008C4861" w:rsidRPr="00B65204" w:rsidRDefault="008C4861" w:rsidP="008C4861">
      <w:pPr>
        <w:pStyle w:val="TitleCover"/>
        <w:spacing w:before="1400" w:after="400"/>
        <w:jc w:val="center"/>
        <w:rPr>
          <w:rFonts w:ascii="Times New Roman" w:hAnsi="Times New Roman"/>
          <w:spacing w:val="-20"/>
          <w:sz w:val="36"/>
          <w:szCs w:val="36"/>
        </w:rPr>
      </w:pPr>
      <w:r w:rsidRPr="00B65204">
        <w:rPr>
          <w:rFonts w:ascii="Times New Roman" w:hAnsi="Times New Roman"/>
          <w:spacing w:val="-20"/>
          <w:sz w:val="36"/>
          <w:szCs w:val="36"/>
        </w:rPr>
        <w:t>Rapport de Laboratoire</w:t>
      </w:r>
    </w:p>
    <w:p w:rsidR="008C4861" w:rsidRPr="00B65204" w:rsidRDefault="008C4861" w:rsidP="008C4861">
      <w:pPr>
        <w:rPr>
          <w:rFonts w:ascii="Times New Roman" w:hAnsi="Times New Roman" w:cs="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50"/>
        <w:gridCol w:w="4698"/>
      </w:tblGrid>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Numéro du laboratoire</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0</w:t>
            </w:r>
            <w:r w:rsidR="00B65204">
              <w:rPr>
                <w:rFonts w:ascii="Times New Roman" w:hAnsi="Times New Roman" w:cs="Times New Roman"/>
                <w:szCs w:val="24"/>
              </w:rPr>
              <w:t>4</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Nom du laboratoire</w:t>
            </w:r>
          </w:p>
        </w:tc>
        <w:tc>
          <w:tcPr>
            <w:tcW w:w="4698" w:type="dxa"/>
          </w:tcPr>
          <w:p w:rsidR="008C4861" w:rsidRPr="00B65204" w:rsidRDefault="00B65204" w:rsidP="008C4861">
            <w:pPr>
              <w:pStyle w:val="TableText"/>
              <w:spacing w:after="0"/>
              <w:ind w:left="86"/>
              <w:rPr>
                <w:rFonts w:ascii="Times New Roman" w:hAnsi="Times New Roman" w:cs="Times New Roman"/>
                <w:szCs w:val="24"/>
              </w:rPr>
            </w:pPr>
            <w:r>
              <w:rPr>
                <w:rFonts w:ascii="Times New Roman" w:hAnsi="Times New Roman" w:cs="Times New Roman"/>
              </w:rPr>
              <w:t>Projet de session</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Étudiant(s)</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Jean-Simon Bonin</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Xavier Duval</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Martin Gingras</w:t>
            </w:r>
          </w:p>
          <w:p w:rsidR="008C4861" w:rsidRPr="00B65204" w:rsidRDefault="008C4861" w:rsidP="006976FF">
            <w:pPr>
              <w:pStyle w:val="TableText"/>
              <w:spacing w:after="0"/>
              <w:ind w:left="86"/>
              <w:rPr>
                <w:rFonts w:ascii="Times New Roman" w:hAnsi="Times New Roman" w:cs="Times New Roman"/>
                <w:szCs w:val="24"/>
              </w:rPr>
            </w:pP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Code(s) permanent(s)</w:t>
            </w:r>
          </w:p>
        </w:tc>
        <w:tc>
          <w:tcPr>
            <w:tcW w:w="4698" w:type="dxa"/>
          </w:tcPr>
          <w:p w:rsidR="00091B70" w:rsidRPr="00B65204" w:rsidRDefault="00091B70" w:rsidP="00091B70">
            <w:pPr>
              <w:pStyle w:val="TableText"/>
              <w:spacing w:after="0"/>
              <w:ind w:left="86"/>
              <w:rPr>
                <w:rFonts w:ascii="Times New Roman" w:hAnsi="Times New Roman" w:cs="Times New Roman"/>
                <w:szCs w:val="24"/>
              </w:rPr>
            </w:pPr>
            <w:r w:rsidRPr="00B65204">
              <w:rPr>
                <w:rFonts w:ascii="Times New Roman" w:hAnsi="Times New Roman" w:cs="Times New Roman"/>
                <w:szCs w:val="24"/>
              </w:rPr>
              <w:t>BONJ02098701</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DUVX20048607</w:t>
            </w:r>
          </w:p>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GINM10108708</w:t>
            </w:r>
          </w:p>
          <w:p w:rsidR="008C4861" w:rsidRPr="00B65204" w:rsidRDefault="008C4861" w:rsidP="006976FF">
            <w:pPr>
              <w:pStyle w:val="TableText"/>
              <w:spacing w:after="0"/>
              <w:ind w:left="86"/>
              <w:rPr>
                <w:rFonts w:ascii="Times New Roman" w:hAnsi="Times New Roman" w:cs="Times New Roman"/>
                <w:szCs w:val="24"/>
              </w:rPr>
            </w:pP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Cours</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LOG 430</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Session</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Hiver 2012</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Groupe</w:t>
            </w:r>
          </w:p>
        </w:tc>
        <w:tc>
          <w:tcPr>
            <w:tcW w:w="4698" w:type="dxa"/>
          </w:tcPr>
          <w:p w:rsidR="008C4861" w:rsidRPr="00B65204" w:rsidRDefault="008C4861" w:rsidP="006976FF">
            <w:pPr>
              <w:pStyle w:val="TableText"/>
              <w:spacing w:after="0"/>
              <w:ind w:left="86"/>
              <w:rPr>
                <w:rFonts w:ascii="Times New Roman" w:hAnsi="Times New Roman" w:cs="Times New Roman"/>
                <w:szCs w:val="24"/>
              </w:rPr>
            </w:pPr>
            <w:r w:rsidRPr="00B65204">
              <w:rPr>
                <w:rFonts w:ascii="Times New Roman" w:hAnsi="Times New Roman" w:cs="Times New Roman"/>
                <w:szCs w:val="24"/>
              </w:rPr>
              <w:t>01</w:t>
            </w:r>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Chargé(e) de laboratoire</w:t>
            </w:r>
          </w:p>
        </w:tc>
        <w:tc>
          <w:tcPr>
            <w:tcW w:w="4698" w:type="dxa"/>
          </w:tcPr>
          <w:p w:rsidR="008C4861" w:rsidRPr="00B65204" w:rsidRDefault="008C4861" w:rsidP="006976FF">
            <w:pPr>
              <w:pStyle w:val="TableText"/>
              <w:spacing w:after="0"/>
              <w:rPr>
                <w:rFonts w:ascii="Times New Roman" w:hAnsi="Times New Roman" w:cs="Times New Roman"/>
                <w:szCs w:val="24"/>
              </w:rPr>
            </w:pPr>
            <w:r w:rsidRPr="00B65204">
              <w:rPr>
                <w:rFonts w:ascii="Times New Roman" w:hAnsi="Times New Roman" w:cs="Times New Roman"/>
                <w:szCs w:val="24"/>
              </w:rPr>
              <w:t xml:space="preserve"> Samir </w:t>
            </w:r>
            <w:proofErr w:type="spellStart"/>
            <w:r w:rsidRPr="00B65204">
              <w:rPr>
                <w:rFonts w:ascii="Times New Roman" w:hAnsi="Times New Roman" w:cs="Times New Roman"/>
                <w:szCs w:val="24"/>
              </w:rPr>
              <w:t>Djeffal</w:t>
            </w:r>
            <w:proofErr w:type="spellEnd"/>
          </w:p>
        </w:tc>
      </w:tr>
      <w:tr w:rsidR="008C4861" w:rsidRPr="00B65204" w:rsidTr="006976FF">
        <w:trPr>
          <w:trHeight w:val="585"/>
        </w:trPr>
        <w:tc>
          <w:tcPr>
            <w:tcW w:w="4050" w:type="dxa"/>
          </w:tcPr>
          <w:p w:rsidR="008C4861" w:rsidRPr="00B65204" w:rsidRDefault="008C4861" w:rsidP="006976FF">
            <w:pPr>
              <w:pStyle w:val="TableText"/>
              <w:spacing w:after="0"/>
              <w:ind w:left="86"/>
              <w:jc w:val="right"/>
              <w:rPr>
                <w:rFonts w:ascii="Times New Roman" w:hAnsi="Times New Roman" w:cs="Times New Roman"/>
                <w:b/>
                <w:szCs w:val="24"/>
              </w:rPr>
            </w:pPr>
            <w:r w:rsidRPr="00B65204">
              <w:rPr>
                <w:rFonts w:ascii="Times New Roman" w:hAnsi="Times New Roman" w:cs="Times New Roman"/>
                <w:b/>
                <w:szCs w:val="24"/>
              </w:rPr>
              <w:t>Date</w:t>
            </w:r>
          </w:p>
        </w:tc>
        <w:tc>
          <w:tcPr>
            <w:tcW w:w="4698" w:type="dxa"/>
          </w:tcPr>
          <w:p w:rsidR="008C4861" w:rsidRPr="00B65204" w:rsidRDefault="00B65204" w:rsidP="006976FF">
            <w:pPr>
              <w:pStyle w:val="TableText"/>
              <w:spacing w:after="0"/>
              <w:rPr>
                <w:rFonts w:ascii="Times New Roman" w:hAnsi="Times New Roman" w:cs="Times New Roman"/>
                <w:szCs w:val="24"/>
              </w:rPr>
            </w:pPr>
            <w:r>
              <w:rPr>
                <w:rFonts w:ascii="Times New Roman" w:hAnsi="Times New Roman" w:cs="Times New Roman"/>
                <w:szCs w:val="24"/>
              </w:rPr>
              <w:t xml:space="preserve"> 16</w:t>
            </w:r>
            <w:r w:rsidR="008C4861" w:rsidRPr="00B65204">
              <w:rPr>
                <w:rFonts w:ascii="Times New Roman" w:hAnsi="Times New Roman" w:cs="Times New Roman"/>
                <w:szCs w:val="24"/>
              </w:rPr>
              <w:t xml:space="preserve"> </w:t>
            </w:r>
            <w:r>
              <w:rPr>
                <w:rFonts w:ascii="Times New Roman" w:hAnsi="Times New Roman" w:cs="Times New Roman"/>
                <w:szCs w:val="24"/>
              </w:rPr>
              <w:t>avril</w:t>
            </w:r>
            <w:r w:rsidR="008C4861" w:rsidRPr="00B65204">
              <w:rPr>
                <w:rFonts w:ascii="Times New Roman" w:hAnsi="Times New Roman" w:cs="Times New Roman"/>
                <w:szCs w:val="24"/>
              </w:rPr>
              <w:t xml:space="preserve"> 2012</w:t>
            </w:r>
          </w:p>
          <w:p w:rsidR="008C4861" w:rsidRPr="00B65204" w:rsidRDefault="008C4861" w:rsidP="006976FF">
            <w:pPr>
              <w:pStyle w:val="TableText"/>
              <w:spacing w:after="0"/>
              <w:ind w:left="86"/>
              <w:rPr>
                <w:rFonts w:ascii="Times New Roman" w:hAnsi="Times New Roman" w:cs="Times New Roman"/>
                <w:szCs w:val="24"/>
              </w:rPr>
            </w:pPr>
          </w:p>
        </w:tc>
      </w:tr>
    </w:tbl>
    <w:p w:rsidR="008C4861" w:rsidRPr="00B65204" w:rsidRDefault="008C4861" w:rsidP="008C4861">
      <w:pPr>
        <w:jc w:val="center"/>
        <w:rPr>
          <w:rFonts w:ascii="Times New Roman" w:hAnsi="Times New Roman" w:cs="Times New Roman"/>
        </w:rPr>
      </w:pPr>
    </w:p>
    <w:p w:rsidR="00B65204" w:rsidRDefault="00B65204" w:rsidP="008C4861">
      <w:pPr>
        <w:pStyle w:val="TOCHeading"/>
        <w:jc w:val="center"/>
        <w:rPr>
          <w:rFonts w:ascii="Times New Roman" w:hAnsi="Times New Roman"/>
          <w:color w:val="auto"/>
          <w:sz w:val="32"/>
          <w:lang w:val="fr-CA"/>
        </w:rPr>
        <w:sectPr w:rsidR="00B65204" w:rsidSect="00B65204">
          <w:footerReference w:type="first" r:id="rId9"/>
          <w:pgSz w:w="12240" w:h="15840"/>
          <w:pgMar w:top="1418" w:right="1418" w:bottom="1418" w:left="1418" w:header="709" w:footer="709" w:gutter="0"/>
          <w:cols w:space="708"/>
          <w:docGrid w:linePitch="360"/>
        </w:sectPr>
      </w:pPr>
    </w:p>
    <w:p w:rsidR="008C4861" w:rsidRPr="00B65204" w:rsidRDefault="008C4861" w:rsidP="008C4861">
      <w:pPr>
        <w:pStyle w:val="TOCHeading"/>
        <w:jc w:val="center"/>
        <w:rPr>
          <w:rFonts w:ascii="Times New Roman" w:hAnsi="Times New Roman"/>
          <w:color w:val="auto"/>
          <w:sz w:val="32"/>
          <w:lang w:val="fr-CA"/>
        </w:rPr>
      </w:pPr>
      <w:r w:rsidRPr="00B65204">
        <w:rPr>
          <w:rFonts w:ascii="Times New Roman" w:hAnsi="Times New Roman"/>
          <w:color w:val="auto"/>
          <w:sz w:val="32"/>
          <w:lang w:val="fr-CA"/>
        </w:rPr>
        <w:lastRenderedPageBreak/>
        <w:t>Table des matières</w:t>
      </w:r>
    </w:p>
    <w:p w:rsidR="008C4861" w:rsidRPr="00B65204" w:rsidRDefault="008C4861" w:rsidP="008C4861">
      <w:pPr>
        <w:rPr>
          <w:rFonts w:ascii="Times New Roman" w:hAnsi="Times New Roman" w:cs="Times New Roman"/>
        </w:rPr>
      </w:pPr>
    </w:p>
    <w:p w:rsidR="00743B95" w:rsidRDefault="005015A0">
      <w:pPr>
        <w:pStyle w:val="TOC1"/>
        <w:rPr>
          <w:rFonts w:asciiTheme="minorHAnsi" w:eastAsiaTheme="minorEastAsia" w:hAnsiTheme="minorHAnsi" w:cstheme="minorBidi"/>
          <w:b w:val="0"/>
          <w:noProof/>
          <w:spacing w:val="0"/>
          <w:sz w:val="22"/>
          <w:szCs w:val="22"/>
          <w:lang w:val="fr-CA" w:eastAsia="fr-CA"/>
        </w:rPr>
      </w:pPr>
      <w:r w:rsidRPr="00B65204">
        <w:rPr>
          <w:rFonts w:ascii="Times New Roman" w:hAnsi="Times New Roman"/>
          <w:lang w:val="fr-CA"/>
        </w:rPr>
        <w:fldChar w:fldCharType="begin"/>
      </w:r>
      <w:r w:rsidR="008C4861" w:rsidRPr="00B65204">
        <w:rPr>
          <w:rFonts w:ascii="Times New Roman" w:hAnsi="Times New Roman"/>
          <w:lang w:val="fr-CA"/>
        </w:rPr>
        <w:instrText xml:space="preserve"> TOC \o "1-3" \h \z \u </w:instrText>
      </w:r>
      <w:r w:rsidRPr="00B65204">
        <w:rPr>
          <w:rFonts w:ascii="Times New Roman" w:hAnsi="Times New Roman"/>
          <w:lang w:val="fr-CA"/>
        </w:rPr>
        <w:fldChar w:fldCharType="separate"/>
      </w:r>
      <w:hyperlink w:anchor="_Toc322013890" w:history="1">
        <w:r w:rsidR="00743B95" w:rsidRPr="0011677C">
          <w:rPr>
            <w:rStyle w:val="Hyperlink"/>
            <w:rFonts w:ascii="Times New Roman" w:hAnsi="Times New Roman"/>
            <w:noProof/>
          </w:rPr>
          <w:t>Introduction</w:t>
        </w:r>
        <w:r w:rsidR="00743B95">
          <w:rPr>
            <w:noProof/>
            <w:webHidden/>
          </w:rPr>
          <w:tab/>
        </w:r>
        <w:r w:rsidR="00743B95">
          <w:rPr>
            <w:noProof/>
            <w:webHidden/>
          </w:rPr>
          <w:fldChar w:fldCharType="begin"/>
        </w:r>
        <w:r w:rsidR="00743B95">
          <w:rPr>
            <w:noProof/>
            <w:webHidden/>
          </w:rPr>
          <w:instrText xml:space="preserve"> PAGEREF _Toc322013890 \h </w:instrText>
        </w:r>
        <w:r w:rsidR="00743B95">
          <w:rPr>
            <w:noProof/>
            <w:webHidden/>
          </w:rPr>
        </w:r>
        <w:r w:rsidR="00743B95">
          <w:rPr>
            <w:noProof/>
            <w:webHidden/>
          </w:rPr>
          <w:fldChar w:fldCharType="separate"/>
        </w:r>
        <w:r w:rsidR="00743B95">
          <w:rPr>
            <w:noProof/>
            <w:webHidden/>
          </w:rPr>
          <w:t>5</w:t>
        </w:r>
        <w:r w:rsidR="00743B95">
          <w:rPr>
            <w:noProof/>
            <w:webHidden/>
          </w:rPr>
          <w:fldChar w:fldCharType="end"/>
        </w:r>
      </w:hyperlink>
    </w:p>
    <w:p w:rsidR="00743B95" w:rsidRDefault="009F69F9">
      <w:pPr>
        <w:pStyle w:val="TOC1"/>
        <w:rPr>
          <w:rFonts w:asciiTheme="minorHAnsi" w:eastAsiaTheme="minorEastAsia" w:hAnsiTheme="minorHAnsi" w:cstheme="minorBidi"/>
          <w:b w:val="0"/>
          <w:noProof/>
          <w:spacing w:val="0"/>
          <w:sz w:val="22"/>
          <w:szCs w:val="22"/>
          <w:lang w:val="fr-CA" w:eastAsia="fr-CA"/>
        </w:rPr>
      </w:pPr>
      <w:hyperlink w:anchor="_Toc322013891" w:history="1">
        <w:r w:rsidR="00743B95" w:rsidRPr="0011677C">
          <w:rPr>
            <w:rStyle w:val="Hyperlink"/>
            <w:rFonts w:ascii="Times New Roman" w:hAnsi="Times New Roman"/>
            <w:noProof/>
          </w:rPr>
          <w:t>Développement</w:t>
        </w:r>
        <w:r w:rsidR="00743B95">
          <w:rPr>
            <w:noProof/>
            <w:webHidden/>
          </w:rPr>
          <w:tab/>
        </w:r>
        <w:r w:rsidR="00743B95">
          <w:rPr>
            <w:noProof/>
            <w:webHidden/>
          </w:rPr>
          <w:fldChar w:fldCharType="begin"/>
        </w:r>
        <w:r w:rsidR="00743B95">
          <w:rPr>
            <w:noProof/>
            <w:webHidden/>
          </w:rPr>
          <w:instrText xml:space="preserve"> PAGEREF _Toc322013891 \h </w:instrText>
        </w:r>
        <w:r w:rsidR="00743B95">
          <w:rPr>
            <w:noProof/>
            <w:webHidden/>
          </w:rPr>
        </w:r>
        <w:r w:rsidR="00743B95">
          <w:rPr>
            <w:noProof/>
            <w:webHidden/>
          </w:rPr>
          <w:fldChar w:fldCharType="separate"/>
        </w:r>
        <w:r w:rsidR="00743B95">
          <w:rPr>
            <w:noProof/>
            <w:webHidden/>
          </w:rPr>
          <w:t>6</w:t>
        </w:r>
        <w:r w:rsidR="00743B95">
          <w:rPr>
            <w:noProof/>
            <w:webHidden/>
          </w:rPr>
          <w:fldChar w:fldCharType="end"/>
        </w:r>
      </w:hyperlink>
    </w:p>
    <w:p w:rsidR="00743B95" w:rsidRDefault="009F69F9">
      <w:pPr>
        <w:pStyle w:val="TOC1"/>
        <w:rPr>
          <w:rFonts w:asciiTheme="minorHAnsi" w:eastAsiaTheme="minorEastAsia" w:hAnsiTheme="minorHAnsi" w:cstheme="minorBidi"/>
          <w:b w:val="0"/>
          <w:noProof/>
          <w:spacing w:val="0"/>
          <w:sz w:val="22"/>
          <w:szCs w:val="22"/>
          <w:lang w:val="fr-CA" w:eastAsia="fr-CA"/>
        </w:rPr>
      </w:pPr>
      <w:hyperlink w:anchor="_Toc322013892" w:history="1">
        <w:r w:rsidR="00743B95" w:rsidRPr="0011677C">
          <w:rPr>
            <w:rStyle w:val="Hyperlink"/>
            <w:rFonts w:ascii="Times New Roman" w:hAnsi="Times New Roman"/>
            <w:noProof/>
          </w:rPr>
          <w:t>Discussion</w:t>
        </w:r>
        <w:r w:rsidR="00743B95">
          <w:rPr>
            <w:noProof/>
            <w:webHidden/>
          </w:rPr>
          <w:tab/>
        </w:r>
        <w:r w:rsidR="00743B95">
          <w:rPr>
            <w:noProof/>
            <w:webHidden/>
          </w:rPr>
          <w:fldChar w:fldCharType="begin"/>
        </w:r>
        <w:r w:rsidR="00743B95">
          <w:rPr>
            <w:noProof/>
            <w:webHidden/>
          </w:rPr>
          <w:instrText xml:space="preserve"> PAGEREF _Toc322013892 \h </w:instrText>
        </w:r>
        <w:r w:rsidR="00743B95">
          <w:rPr>
            <w:noProof/>
            <w:webHidden/>
          </w:rPr>
        </w:r>
        <w:r w:rsidR="00743B95">
          <w:rPr>
            <w:noProof/>
            <w:webHidden/>
          </w:rPr>
          <w:fldChar w:fldCharType="separate"/>
        </w:r>
        <w:r w:rsidR="00743B95">
          <w:rPr>
            <w:noProof/>
            <w:webHidden/>
          </w:rPr>
          <w:t>7</w:t>
        </w:r>
        <w:r w:rsidR="00743B95">
          <w:rPr>
            <w:noProof/>
            <w:webHidden/>
          </w:rPr>
          <w:fldChar w:fldCharType="end"/>
        </w:r>
      </w:hyperlink>
    </w:p>
    <w:p w:rsidR="00743B95" w:rsidRDefault="009F69F9">
      <w:pPr>
        <w:pStyle w:val="TOC1"/>
        <w:rPr>
          <w:rFonts w:asciiTheme="minorHAnsi" w:eastAsiaTheme="minorEastAsia" w:hAnsiTheme="minorHAnsi" w:cstheme="minorBidi"/>
          <w:b w:val="0"/>
          <w:noProof/>
          <w:spacing w:val="0"/>
          <w:sz w:val="22"/>
          <w:szCs w:val="22"/>
          <w:lang w:val="fr-CA" w:eastAsia="fr-CA"/>
        </w:rPr>
      </w:pPr>
      <w:hyperlink w:anchor="_Toc322013893" w:history="1">
        <w:r w:rsidR="00743B95" w:rsidRPr="0011677C">
          <w:rPr>
            <w:rStyle w:val="Hyperlink"/>
            <w:rFonts w:ascii="Times New Roman" w:hAnsi="Times New Roman"/>
            <w:noProof/>
          </w:rPr>
          <w:t>Conclusion</w:t>
        </w:r>
        <w:r w:rsidR="00743B95">
          <w:rPr>
            <w:noProof/>
            <w:webHidden/>
          </w:rPr>
          <w:tab/>
        </w:r>
        <w:r w:rsidR="00743B95">
          <w:rPr>
            <w:noProof/>
            <w:webHidden/>
          </w:rPr>
          <w:fldChar w:fldCharType="begin"/>
        </w:r>
        <w:r w:rsidR="00743B95">
          <w:rPr>
            <w:noProof/>
            <w:webHidden/>
          </w:rPr>
          <w:instrText xml:space="preserve"> PAGEREF _Toc322013893 \h </w:instrText>
        </w:r>
        <w:r w:rsidR="00743B95">
          <w:rPr>
            <w:noProof/>
            <w:webHidden/>
          </w:rPr>
        </w:r>
        <w:r w:rsidR="00743B95">
          <w:rPr>
            <w:noProof/>
            <w:webHidden/>
          </w:rPr>
          <w:fldChar w:fldCharType="separate"/>
        </w:r>
        <w:r w:rsidR="00743B95">
          <w:rPr>
            <w:noProof/>
            <w:webHidden/>
          </w:rPr>
          <w:t>8</w:t>
        </w:r>
        <w:r w:rsidR="00743B95">
          <w:rPr>
            <w:noProof/>
            <w:webHidden/>
          </w:rPr>
          <w:fldChar w:fldCharType="end"/>
        </w:r>
      </w:hyperlink>
    </w:p>
    <w:p w:rsidR="008C4861" w:rsidRPr="00B65204" w:rsidRDefault="005015A0" w:rsidP="008C4861">
      <w:pPr>
        <w:rPr>
          <w:rFonts w:ascii="Times New Roman" w:hAnsi="Times New Roman" w:cs="Times New Roman"/>
        </w:rPr>
      </w:pPr>
      <w:r w:rsidRPr="00B65204">
        <w:rPr>
          <w:rFonts w:ascii="Times New Roman" w:hAnsi="Times New Roman" w:cs="Times New Roman"/>
        </w:rPr>
        <w:fldChar w:fldCharType="end"/>
      </w:r>
    </w:p>
    <w:p w:rsidR="008C4861" w:rsidRPr="00B65204" w:rsidRDefault="008C4861">
      <w:pPr>
        <w:rPr>
          <w:rFonts w:ascii="Times New Roman" w:hAnsi="Times New Roman" w:cs="Times New Roman"/>
        </w:rPr>
      </w:pPr>
      <w:r w:rsidRPr="00B65204">
        <w:rPr>
          <w:rFonts w:ascii="Times New Roman" w:hAnsi="Times New Roman" w:cs="Times New Roman"/>
        </w:rPr>
        <w:br w:type="page"/>
      </w:r>
    </w:p>
    <w:p w:rsidR="00B65204" w:rsidRDefault="00B65204" w:rsidP="00A81BA4">
      <w:pPr>
        <w:pStyle w:val="Heading1"/>
        <w:spacing w:before="0" w:after="240"/>
        <w:rPr>
          <w:rFonts w:ascii="Times New Roman" w:hAnsi="Times New Roman" w:cs="Times New Roman"/>
          <w:color w:val="auto"/>
        </w:rPr>
        <w:sectPr w:rsidR="00B65204" w:rsidSect="00B65204">
          <w:pgSz w:w="12240" w:h="15840"/>
          <w:pgMar w:top="1418" w:right="1418" w:bottom="1418" w:left="1418" w:header="709" w:footer="709" w:gutter="0"/>
          <w:cols w:space="708"/>
          <w:docGrid w:linePitch="360"/>
        </w:sectPr>
      </w:pPr>
    </w:p>
    <w:p w:rsidR="00B65204" w:rsidRPr="00743B95" w:rsidRDefault="00B65204" w:rsidP="00743B95">
      <w:pPr>
        <w:jc w:val="center"/>
        <w:rPr>
          <w:rFonts w:ascii="Times New Roman" w:hAnsi="Times New Roman" w:cs="Times New Roman"/>
          <w:b/>
          <w:sz w:val="32"/>
        </w:rPr>
      </w:pPr>
      <w:r w:rsidRPr="00743B95">
        <w:rPr>
          <w:rFonts w:ascii="Times New Roman" w:hAnsi="Times New Roman" w:cs="Times New Roman"/>
          <w:b/>
          <w:sz w:val="32"/>
        </w:rPr>
        <w:lastRenderedPageBreak/>
        <w:t>Liste des tableaux</w:t>
      </w:r>
    </w:p>
    <w:p w:rsidR="00B65204" w:rsidRPr="00743B95" w:rsidRDefault="00743B95" w:rsidP="00743B95">
      <w:pPr>
        <w:rPr>
          <w:lang w:val="en-CA"/>
        </w:rPr>
      </w:pPr>
      <w:r w:rsidRPr="00AC7E80">
        <w:fldChar w:fldCharType="begin"/>
      </w:r>
      <w:r w:rsidRPr="00743B95">
        <w:rPr>
          <w:lang w:val="en-CA"/>
        </w:rPr>
        <w:instrText xml:space="preserve"> TOC \h \z \c "Table" </w:instrText>
      </w:r>
      <w:r w:rsidRPr="00AC7E80">
        <w:fldChar w:fldCharType="separate"/>
      </w:r>
      <w:r>
        <w:rPr>
          <w:b/>
          <w:bCs/>
          <w:noProof/>
          <w:lang w:val="en-US"/>
        </w:rPr>
        <w:t>No table of figures entries found.</w:t>
      </w:r>
      <w:r w:rsidRPr="00AC7E80">
        <w:fldChar w:fldCharType="end"/>
      </w:r>
    </w:p>
    <w:p w:rsidR="00B65204" w:rsidRPr="00743B95" w:rsidRDefault="00B65204" w:rsidP="00B65204">
      <w:pPr>
        <w:rPr>
          <w:lang w:val="en-CA"/>
        </w:rPr>
      </w:pPr>
    </w:p>
    <w:p w:rsidR="00B65204" w:rsidRPr="00743B95" w:rsidRDefault="00B65204" w:rsidP="00B65204">
      <w:pPr>
        <w:rPr>
          <w:lang w:val="en-CA"/>
        </w:rPr>
      </w:pPr>
    </w:p>
    <w:p w:rsidR="00B65204" w:rsidRPr="00743B95" w:rsidRDefault="00B65204" w:rsidP="00B65204">
      <w:pPr>
        <w:rPr>
          <w:lang w:val="en-CA"/>
        </w:rPr>
        <w:sectPr w:rsidR="00B65204" w:rsidRPr="00743B95" w:rsidSect="00B65204">
          <w:pgSz w:w="12240" w:h="15840"/>
          <w:pgMar w:top="1418" w:right="1418" w:bottom="1418" w:left="1418" w:header="709" w:footer="709" w:gutter="0"/>
          <w:cols w:space="708"/>
          <w:docGrid w:linePitch="360"/>
        </w:sectPr>
      </w:pPr>
    </w:p>
    <w:p w:rsidR="00B65204" w:rsidRDefault="00B65204" w:rsidP="00B65204">
      <w:pPr>
        <w:jc w:val="center"/>
        <w:rPr>
          <w:rFonts w:ascii="Times New Roman" w:hAnsi="Times New Roman" w:cs="Times New Roman"/>
          <w:b/>
          <w:sz w:val="32"/>
        </w:rPr>
      </w:pPr>
      <w:r w:rsidRPr="00B65204">
        <w:rPr>
          <w:rFonts w:ascii="Times New Roman" w:hAnsi="Times New Roman" w:cs="Times New Roman"/>
          <w:b/>
          <w:sz w:val="32"/>
        </w:rPr>
        <w:lastRenderedPageBreak/>
        <w:t>Liste des figures</w:t>
      </w:r>
    </w:p>
    <w:p w:rsidR="00743B95" w:rsidRDefault="00743B95" w:rsidP="00B65204">
      <w:pPr>
        <w:jc w:val="center"/>
        <w:rPr>
          <w:rFonts w:ascii="Times New Roman" w:hAnsi="Times New Roman" w:cs="Times New Roman"/>
          <w:b/>
          <w:sz w:val="32"/>
        </w:rPr>
      </w:pPr>
    </w:p>
    <w:p w:rsidR="00743B95" w:rsidRPr="00743B95" w:rsidRDefault="00743B95" w:rsidP="00743B95">
      <w:pPr>
        <w:rPr>
          <w:b/>
          <w:lang w:val="en-CA"/>
        </w:rPr>
        <w:sectPr w:rsidR="00743B95" w:rsidRPr="00743B95" w:rsidSect="00B65204">
          <w:pgSz w:w="12240" w:h="15840"/>
          <w:pgMar w:top="1418" w:right="1418" w:bottom="1418" w:left="1418" w:header="709" w:footer="709" w:gutter="0"/>
          <w:cols w:space="708"/>
          <w:docGrid w:linePitch="360"/>
        </w:sectPr>
      </w:pPr>
      <w:r w:rsidRPr="00AC7E80">
        <w:fldChar w:fldCharType="begin"/>
      </w:r>
      <w:r w:rsidRPr="00743B95">
        <w:rPr>
          <w:lang w:val="en-CA"/>
        </w:rPr>
        <w:instrText xml:space="preserve"> TOC \h \z \c "Figure" </w:instrText>
      </w:r>
      <w:r w:rsidRPr="00AC7E80">
        <w:fldChar w:fldCharType="separate"/>
      </w:r>
      <w:r>
        <w:rPr>
          <w:b/>
          <w:bCs/>
          <w:noProof/>
          <w:lang w:val="en-US"/>
        </w:rPr>
        <w:t>No table of figures entries found.</w:t>
      </w:r>
      <w:r w:rsidRPr="00AC7E80">
        <w:rPr>
          <w:rFonts w:ascii="Arial" w:hAnsi="Arial"/>
          <w:kern w:val="22"/>
        </w:rPr>
        <w:fldChar w:fldCharType="end"/>
      </w:r>
    </w:p>
    <w:p w:rsidR="00A81BA4" w:rsidRPr="00B65204" w:rsidRDefault="00A81BA4" w:rsidP="00A81BA4">
      <w:pPr>
        <w:pStyle w:val="Heading1"/>
        <w:spacing w:before="0" w:after="240"/>
        <w:rPr>
          <w:rFonts w:ascii="Times New Roman" w:hAnsi="Times New Roman" w:cs="Times New Roman"/>
          <w:color w:val="auto"/>
        </w:rPr>
      </w:pPr>
      <w:bookmarkStart w:id="0" w:name="_Toc322013890"/>
      <w:r w:rsidRPr="00B65204">
        <w:rPr>
          <w:rFonts w:ascii="Times New Roman" w:hAnsi="Times New Roman" w:cs="Times New Roman"/>
          <w:color w:val="auto"/>
          <w:sz w:val="32"/>
        </w:rPr>
        <w:lastRenderedPageBreak/>
        <w:t>Introduction</w:t>
      </w:r>
      <w:bookmarkEnd w:id="0"/>
    </w:p>
    <w:p w:rsidR="00A81BA4" w:rsidRPr="00B65204" w:rsidRDefault="00085447" w:rsidP="00E671D6">
      <w:pPr>
        <w:spacing w:line="240" w:lineRule="auto"/>
        <w:ind w:firstLine="426"/>
        <w:jc w:val="both"/>
        <w:rPr>
          <w:rFonts w:ascii="Times New Roman" w:hAnsi="Times New Roman" w:cs="Times New Roman"/>
          <w:sz w:val="24"/>
          <w:szCs w:val="24"/>
        </w:rPr>
      </w:pPr>
      <w:r>
        <w:rPr>
          <w:rFonts w:ascii="Times New Roman" w:hAnsi="Times New Roman" w:cs="Times New Roman"/>
          <w:sz w:val="24"/>
          <w:szCs w:val="24"/>
        </w:rPr>
        <w:t>Ce laboratoire a pour objectif de nous permettre d’effectuer la conception d’une architecture d’un système en se basant sur un document de vision, un SRS et des cas d’utilisation tout en suivant l’ensemble des méthodologies vues dans le cours d’architecture logicielle. La réalisation des exigences de ce laboratoire mettra en pratique ces diverses méthodologies et servira de récapitulatif complet pour ce cours.</w:t>
      </w:r>
    </w:p>
    <w:p w:rsidR="00A81BA4" w:rsidRPr="00B65204" w:rsidRDefault="00A81BA4" w:rsidP="00E671D6">
      <w:pPr>
        <w:spacing w:line="240" w:lineRule="auto"/>
        <w:ind w:firstLine="426"/>
        <w:jc w:val="both"/>
        <w:rPr>
          <w:rFonts w:ascii="Times New Roman" w:hAnsi="Times New Roman" w:cs="Times New Roman"/>
          <w:sz w:val="24"/>
          <w:szCs w:val="24"/>
        </w:rPr>
      </w:pPr>
      <w:r w:rsidRPr="00B65204">
        <w:rPr>
          <w:rFonts w:ascii="Times New Roman" w:hAnsi="Times New Roman" w:cs="Times New Roman"/>
          <w:sz w:val="24"/>
          <w:szCs w:val="24"/>
        </w:rPr>
        <w:t xml:space="preserve">La suite de ce rapport contient </w:t>
      </w:r>
      <w:r w:rsidR="00E671D6">
        <w:rPr>
          <w:rFonts w:ascii="Times New Roman" w:hAnsi="Times New Roman" w:cs="Times New Roman"/>
          <w:sz w:val="24"/>
          <w:szCs w:val="24"/>
        </w:rPr>
        <w:t xml:space="preserve">trois sections. D’abord, la section principale du document, le développement, contient </w:t>
      </w:r>
      <w:r w:rsidR="00085447">
        <w:rPr>
          <w:rFonts w:ascii="Times New Roman" w:hAnsi="Times New Roman" w:cs="Times New Roman"/>
          <w:sz w:val="24"/>
          <w:szCs w:val="24"/>
        </w:rPr>
        <w:t>l’ensemble de notre conception architecturale</w:t>
      </w:r>
      <w:r w:rsidRPr="00B65204">
        <w:rPr>
          <w:rFonts w:ascii="Times New Roman" w:hAnsi="Times New Roman" w:cs="Times New Roman"/>
          <w:sz w:val="24"/>
          <w:szCs w:val="24"/>
        </w:rPr>
        <w:t xml:space="preserve">. La </w:t>
      </w:r>
      <w:r w:rsidR="00E671D6">
        <w:rPr>
          <w:rFonts w:ascii="Times New Roman" w:hAnsi="Times New Roman" w:cs="Times New Roman"/>
          <w:sz w:val="24"/>
          <w:szCs w:val="24"/>
        </w:rPr>
        <w:t>deuxième</w:t>
      </w:r>
      <w:r w:rsidRPr="00B65204">
        <w:rPr>
          <w:rFonts w:ascii="Times New Roman" w:hAnsi="Times New Roman" w:cs="Times New Roman"/>
          <w:sz w:val="24"/>
          <w:szCs w:val="24"/>
        </w:rPr>
        <w:t xml:space="preserve"> section est une discussion comparant les </w:t>
      </w:r>
      <w:r w:rsidR="00E671D6">
        <w:rPr>
          <w:rFonts w:ascii="Times New Roman" w:hAnsi="Times New Roman" w:cs="Times New Roman"/>
          <w:sz w:val="24"/>
          <w:szCs w:val="24"/>
        </w:rPr>
        <w:t>quatre</w:t>
      </w:r>
      <w:r w:rsidRPr="00B65204">
        <w:rPr>
          <w:rFonts w:ascii="Times New Roman" w:hAnsi="Times New Roman" w:cs="Times New Roman"/>
          <w:sz w:val="24"/>
          <w:szCs w:val="24"/>
        </w:rPr>
        <w:t xml:space="preserve"> laboratoires sur lesquels nous avons eu à travailler cette session</w:t>
      </w:r>
      <w:r w:rsidR="00E671D6">
        <w:rPr>
          <w:rFonts w:ascii="Times New Roman" w:hAnsi="Times New Roman" w:cs="Times New Roman"/>
          <w:sz w:val="24"/>
          <w:szCs w:val="24"/>
        </w:rPr>
        <w:t xml:space="preserve"> et faisant état de notre point de vue sur ce quatrième laboratoire</w:t>
      </w:r>
      <w:r w:rsidRPr="00B65204">
        <w:rPr>
          <w:rFonts w:ascii="Times New Roman" w:hAnsi="Times New Roman" w:cs="Times New Roman"/>
          <w:sz w:val="24"/>
          <w:szCs w:val="24"/>
        </w:rPr>
        <w:t>. Une conclusion vient clore le document en faisant un retour sur les objectifs du laboratoire.</w:t>
      </w:r>
    </w:p>
    <w:p w:rsidR="00A81BA4" w:rsidRPr="00B65204" w:rsidRDefault="00A81BA4">
      <w:pPr>
        <w:rPr>
          <w:rFonts w:ascii="Times New Roman" w:hAnsi="Times New Roman" w:cs="Times New Roman"/>
        </w:rPr>
      </w:pPr>
    </w:p>
    <w:p w:rsidR="00A81BA4" w:rsidRPr="00B65204" w:rsidRDefault="00A81BA4">
      <w:pPr>
        <w:rPr>
          <w:rFonts w:ascii="Times New Roman" w:hAnsi="Times New Roman" w:cs="Times New Roman"/>
        </w:rPr>
      </w:pPr>
      <w:r w:rsidRPr="00B65204">
        <w:rPr>
          <w:rFonts w:ascii="Times New Roman" w:hAnsi="Times New Roman" w:cs="Times New Roman"/>
        </w:rPr>
        <w:br w:type="page"/>
      </w:r>
    </w:p>
    <w:p w:rsidR="007F0D27" w:rsidRPr="006579EB" w:rsidRDefault="00B65204" w:rsidP="006579EB">
      <w:pPr>
        <w:pStyle w:val="Heading1"/>
        <w:spacing w:before="0" w:after="240"/>
        <w:rPr>
          <w:rFonts w:ascii="Times New Roman" w:hAnsi="Times New Roman" w:cs="Times New Roman"/>
          <w:color w:val="auto"/>
          <w:sz w:val="32"/>
        </w:rPr>
      </w:pPr>
      <w:bookmarkStart w:id="1" w:name="_Toc322013891"/>
      <w:r w:rsidRPr="00B65204">
        <w:rPr>
          <w:rFonts w:ascii="Times New Roman" w:hAnsi="Times New Roman" w:cs="Times New Roman"/>
          <w:color w:val="auto"/>
          <w:sz w:val="32"/>
        </w:rPr>
        <w:lastRenderedPageBreak/>
        <w:t>Développement</w:t>
      </w:r>
      <w:bookmarkEnd w:id="1"/>
    </w:p>
    <w:p w:rsidR="007F0D27" w:rsidRPr="00244126" w:rsidRDefault="007F0D27" w:rsidP="00244126">
      <w:pPr>
        <w:rPr>
          <w:rFonts w:ascii="Times New Roman" w:hAnsi="Times New Roman" w:cs="Times New Roman"/>
          <w:b/>
          <w:sz w:val="28"/>
          <w:szCs w:val="28"/>
        </w:rPr>
      </w:pPr>
      <w:r w:rsidRPr="007F0D27">
        <w:rPr>
          <w:rFonts w:ascii="Times New Roman" w:hAnsi="Times New Roman" w:cs="Times New Roman"/>
          <w:b/>
          <w:sz w:val="28"/>
          <w:szCs w:val="28"/>
        </w:rPr>
        <w:t>Conception architecturale</w:t>
      </w:r>
    </w:p>
    <w:p w:rsidR="007F0D27" w:rsidRDefault="007F0D27" w:rsidP="003F5434">
      <w:pPr>
        <w:autoSpaceDE w:val="0"/>
        <w:autoSpaceDN w:val="0"/>
        <w:adjustRightInd w:val="0"/>
        <w:spacing w:after="0" w:line="240" w:lineRule="auto"/>
        <w:rPr>
          <w:rFonts w:ascii="TimesNewRomanPSMT" w:hAnsi="TimesNewRomanPSMT" w:cs="TimesNewRomanPSMT"/>
          <w:sz w:val="24"/>
          <w:szCs w:val="24"/>
        </w:rPr>
      </w:pPr>
    </w:p>
    <w:p w:rsidR="007F0D27" w:rsidRDefault="007F0D27" w:rsidP="007F0D27">
      <w:pPr>
        <w:autoSpaceDE w:val="0"/>
        <w:autoSpaceDN w:val="0"/>
        <w:adjustRightInd w:val="0"/>
        <w:spacing w:after="0" w:line="240" w:lineRule="auto"/>
        <w:rPr>
          <w:rFonts w:ascii="TimesNewRomanPSMT" w:hAnsi="TimesNewRomanPSMT" w:cs="TimesNewRomanPSMT"/>
          <w:sz w:val="24"/>
          <w:szCs w:val="24"/>
        </w:rPr>
      </w:pPr>
      <w:r w:rsidRPr="007F0D27">
        <w:rPr>
          <w:rFonts w:ascii="TimesNewRomanPSMT" w:hAnsi="TimesNewRomanPSMT" w:cs="TimesNewRomanPSMT"/>
          <w:sz w:val="24"/>
          <w:szCs w:val="24"/>
          <w:highlight w:val="yellow"/>
        </w:rPr>
        <w:t xml:space="preserve">Il est très important que </w:t>
      </w:r>
      <w:r w:rsidRPr="007F0D27">
        <w:rPr>
          <w:rFonts w:ascii="TimesNewRomanPSMT" w:hAnsi="TimesNewRomanPSMT" w:cs="TimesNewRomanPSMT"/>
          <w:sz w:val="24"/>
          <w:szCs w:val="24"/>
          <w:highlight w:val="yellow"/>
        </w:rPr>
        <w:t>les attributs de qualité soient bien élaborés sous forme de scénarios.</w:t>
      </w:r>
    </w:p>
    <w:p w:rsidR="007F0D27" w:rsidRDefault="007F0D27" w:rsidP="007F0D27">
      <w:pPr>
        <w:autoSpaceDE w:val="0"/>
        <w:autoSpaceDN w:val="0"/>
        <w:adjustRightInd w:val="0"/>
        <w:spacing w:after="0" w:line="240" w:lineRule="auto"/>
        <w:rPr>
          <w:rFonts w:ascii="TimesNewRomanPSMT" w:hAnsi="TimesNewRomanPSMT" w:cs="TimesNewRomanPSMT"/>
          <w:sz w:val="24"/>
          <w:szCs w:val="24"/>
        </w:rPr>
      </w:pPr>
    </w:p>
    <w:p w:rsidR="007F0D27" w:rsidRPr="006579EB" w:rsidRDefault="007F0D27" w:rsidP="003F5434">
      <w:pPr>
        <w:autoSpaceDE w:val="0"/>
        <w:autoSpaceDN w:val="0"/>
        <w:adjustRightInd w:val="0"/>
        <w:spacing w:after="0" w:line="240" w:lineRule="auto"/>
        <w:rPr>
          <w:rFonts w:ascii="Times New Roman" w:hAnsi="Times New Roman" w:cs="Times New Roman"/>
          <w:b/>
          <w:sz w:val="24"/>
          <w:szCs w:val="24"/>
        </w:rPr>
      </w:pPr>
      <w:r w:rsidRPr="006579EB">
        <w:rPr>
          <w:rFonts w:ascii="Times New Roman" w:hAnsi="Times New Roman" w:cs="Times New Roman"/>
          <w:b/>
          <w:sz w:val="24"/>
          <w:szCs w:val="24"/>
        </w:rPr>
        <w:t>Scénarios de qualité</w:t>
      </w:r>
    </w:p>
    <w:p w:rsidR="00312437" w:rsidRDefault="00312437" w:rsidP="003F5434">
      <w:pPr>
        <w:autoSpaceDE w:val="0"/>
        <w:autoSpaceDN w:val="0"/>
        <w:adjustRightInd w:val="0"/>
        <w:spacing w:after="0" w:line="240" w:lineRule="auto"/>
        <w:rPr>
          <w:rFonts w:ascii="TimesNewRomanPSMT" w:hAnsi="TimesNewRomanPSMT" w:cs="TimesNewRomanPSMT"/>
          <w:b/>
          <w:sz w:val="24"/>
          <w:szCs w:val="24"/>
        </w:rPr>
      </w:pPr>
    </w:p>
    <w:p w:rsidR="00312437" w:rsidRDefault="00312437" w:rsidP="003F5434">
      <w:pPr>
        <w:autoSpaceDE w:val="0"/>
        <w:autoSpaceDN w:val="0"/>
        <w:adjustRightInd w:val="0"/>
        <w:spacing w:after="0" w:line="240" w:lineRule="auto"/>
        <w:rPr>
          <w:rFonts w:ascii="TimesNewRomanPSMT" w:hAnsi="TimesNewRomanPSMT" w:cs="TimesNewRomanPSMT"/>
          <w:b/>
          <w:sz w:val="24"/>
          <w:szCs w:val="24"/>
        </w:rPr>
      </w:pPr>
    </w:p>
    <w:p w:rsidR="005D4B19" w:rsidRDefault="005D4B19" w:rsidP="003F5434">
      <w:pPr>
        <w:autoSpaceDE w:val="0"/>
        <w:autoSpaceDN w:val="0"/>
        <w:adjustRightInd w:val="0"/>
        <w:spacing w:after="0" w:line="240" w:lineRule="auto"/>
        <w:rPr>
          <w:rFonts w:ascii="TimesNewRomanPSMT" w:hAnsi="TimesNewRomanPSMT" w:cs="TimesNewRomanPSMT"/>
          <w:sz w:val="24"/>
          <w:szCs w:val="24"/>
          <w:highlight w:val="yellow"/>
        </w:rPr>
      </w:pPr>
    </w:p>
    <w:p w:rsidR="005D4B19" w:rsidRDefault="005D4B19" w:rsidP="003F5434">
      <w:pPr>
        <w:autoSpaceDE w:val="0"/>
        <w:autoSpaceDN w:val="0"/>
        <w:adjustRightInd w:val="0"/>
        <w:spacing w:after="0" w:line="240" w:lineRule="auto"/>
        <w:rPr>
          <w:rFonts w:ascii="TimesNewRomanPSMT" w:hAnsi="TimesNewRomanPSMT" w:cs="TimesNewRomanPSMT"/>
          <w:sz w:val="24"/>
          <w:szCs w:val="24"/>
          <w:highlight w:val="yellow"/>
        </w:rPr>
      </w:pPr>
    </w:p>
    <w:p w:rsidR="006579EB" w:rsidRDefault="007F0D27" w:rsidP="00312437">
      <w:pPr>
        <w:rPr>
          <w:rFonts w:ascii="Times New Roman" w:hAnsi="Times New Roman" w:cs="Times New Roman"/>
          <w:b/>
          <w:sz w:val="28"/>
          <w:szCs w:val="28"/>
        </w:rPr>
      </w:pPr>
      <w:r>
        <w:rPr>
          <w:rFonts w:ascii="Times New Roman" w:hAnsi="Times New Roman" w:cs="Times New Roman"/>
          <w:b/>
          <w:sz w:val="28"/>
          <w:szCs w:val="28"/>
        </w:rPr>
        <w:t>Analyse ATAM</w:t>
      </w:r>
    </w:p>
    <w:p w:rsidR="00244126" w:rsidRDefault="006579EB" w:rsidP="00312437">
      <w:pPr>
        <w:rPr>
          <w:rFonts w:ascii="TimesNewRomanPSMT" w:hAnsi="TimesNewRomanPSMT" w:cs="TimesNewRomanPSMT"/>
          <w:b/>
          <w:sz w:val="24"/>
          <w:szCs w:val="24"/>
        </w:rPr>
      </w:pPr>
      <w:r w:rsidRPr="006579EB">
        <w:rPr>
          <w:rFonts w:ascii="TimesNewRomanPSMT" w:hAnsi="TimesNewRomanPSMT" w:cs="TimesNewRomanPSMT"/>
          <w:b/>
          <w:sz w:val="24"/>
          <w:szCs w:val="24"/>
        </w:rPr>
        <w:t>Rappel de la nature et la mission commerciale du système</w:t>
      </w:r>
    </w:p>
    <w:p w:rsidR="006579EB" w:rsidRDefault="006579EB" w:rsidP="00312437">
      <w:pPr>
        <w:rPr>
          <w:rFonts w:ascii="TimesNewRomanPSMT" w:hAnsi="TimesNewRomanPSMT" w:cs="TimesNewRomanPSMT"/>
          <w:b/>
          <w:sz w:val="24"/>
          <w:szCs w:val="24"/>
        </w:rPr>
      </w:pPr>
    </w:p>
    <w:p w:rsidR="006579EB" w:rsidRDefault="006579EB" w:rsidP="00312437">
      <w:pPr>
        <w:rPr>
          <w:rFonts w:ascii="Times New Roman" w:hAnsi="Times New Roman" w:cs="Times New Roman"/>
          <w:b/>
          <w:sz w:val="24"/>
          <w:szCs w:val="24"/>
        </w:rPr>
      </w:pPr>
      <w:r w:rsidRPr="006579EB">
        <w:rPr>
          <w:rFonts w:ascii="Times New Roman" w:hAnsi="Times New Roman" w:cs="Times New Roman"/>
          <w:b/>
          <w:sz w:val="24"/>
          <w:szCs w:val="24"/>
        </w:rPr>
        <w:t>Présentation de l’architecture</w:t>
      </w:r>
    </w:p>
    <w:p w:rsidR="006579EB" w:rsidRDefault="006579EB" w:rsidP="006579EB">
      <w:pPr>
        <w:autoSpaceDE w:val="0"/>
        <w:autoSpaceDN w:val="0"/>
        <w:adjustRightInd w:val="0"/>
        <w:spacing w:after="0" w:line="240" w:lineRule="auto"/>
        <w:rPr>
          <w:rFonts w:ascii="TimesNewRomanPSMT" w:hAnsi="TimesNewRomanPSMT" w:cs="TimesNewRomanPSMT"/>
          <w:sz w:val="24"/>
          <w:szCs w:val="24"/>
        </w:rPr>
      </w:pPr>
      <w:r w:rsidRPr="00312437">
        <w:rPr>
          <w:rFonts w:ascii="TimesNewRomanPSMT" w:hAnsi="TimesNewRomanPSMT" w:cs="TimesNewRomanPSMT"/>
          <w:sz w:val="24"/>
          <w:szCs w:val="24"/>
          <w:highlight w:val="yellow"/>
        </w:rPr>
        <w:t>La présentation de l’architecture contient au moins une vue de chacun des trois types principaux (modules, composant et connecteurs, affectation).</w:t>
      </w:r>
    </w:p>
    <w:p w:rsidR="006579EB" w:rsidRDefault="006579EB" w:rsidP="00312437">
      <w:pPr>
        <w:rPr>
          <w:rFonts w:ascii="Times New Roman" w:hAnsi="Times New Roman" w:cs="Times New Roman"/>
          <w:b/>
          <w:sz w:val="24"/>
          <w:szCs w:val="24"/>
        </w:rPr>
      </w:pPr>
    </w:p>
    <w:p w:rsidR="0082769C" w:rsidRPr="008A71B6" w:rsidRDefault="0082769C" w:rsidP="00312437">
      <w:pPr>
        <w:rPr>
          <w:rFonts w:ascii="Times New Roman" w:hAnsi="Times New Roman" w:cs="Times New Roman"/>
          <w:sz w:val="24"/>
          <w:szCs w:val="24"/>
        </w:rPr>
      </w:pPr>
      <w:r w:rsidRPr="008A71B6">
        <w:rPr>
          <w:rFonts w:ascii="Times New Roman" w:hAnsi="Times New Roman" w:cs="Times New Roman"/>
          <w:sz w:val="24"/>
          <w:szCs w:val="24"/>
        </w:rPr>
        <w:t>Vue modules de style « Décomposition »</w:t>
      </w:r>
    </w:p>
    <w:p w:rsidR="006579EB" w:rsidRDefault="006579EB" w:rsidP="00312437">
      <w:pPr>
        <w:rPr>
          <w:rFonts w:ascii="Times New Roman" w:hAnsi="Times New Roman" w:cs="Times New Roman"/>
          <w:b/>
          <w:sz w:val="24"/>
          <w:szCs w:val="24"/>
        </w:rPr>
      </w:pPr>
      <w:bookmarkStart w:id="2" w:name="_GoBack"/>
      <w:bookmarkEnd w:id="2"/>
    </w:p>
    <w:p w:rsidR="006579EB" w:rsidRDefault="006579EB" w:rsidP="00312437">
      <w:pPr>
        <w:rPr>
          <w:rFonts w:ascii="Times New Roman" w:hAnsi="Times New Roman" w:cs="Times New Roman"/>
          <w:b/>
          <w:sz w:val="24"/>
          <w:szCs w:val="24"/>
        </w:rPr>
      </w:pPr>
      <w:r>
        <w:rPr>
          <w:rFonts w:ascii="Times New Roman" w:hAnsi="Times New Roman" w:cs="Times New Roman"/>
          <w:b/>
          <w:sz w:val="24"/>
          <w:szCs w:val="24"/>
        </w:rPr>
        <w:t>Identification des approches architecturales</w:t>
      </w:r>
    </w:p>
    <w:p w:rsidR="006579EB" w:rsidRDefault="006579EB" w:rsidP="00312437">
      <w:pPr>
        <w:rPr>
          <w:rFonts w:ascii="Times New Roman" w:hAnsi="Times New Roman" w:cs="Times New Roman"/>
          <w:b/>
          <w:sz w:val="24"/>
          <w:szCs w:val="24"/>
        </w:rPr>
      </w:pPr>
    </w:p>
    <w:p w:rsidR="006579EB" w:rsidRPr="006579EB" w:rsidRDefault="006579EB" w:rsidP="00312437">
      <w:pPr>
        <w:rPr>
          <w:rFonts w:ascii="Times New Roman" w:hAnsi="Times New Roman" w:cs="Times New Roman"/>
          <w:b/>
          <w:sz w:val="24"/>
          <w:szCs w:val="24"/>
        </w:rPr>
      </w:pPr>
      <w:r>
        <w:rPr>
          <w:rFonts w:ascii="Times New Roman" w:hAnsi="Times New Roman" w:cs="Times New Roman"/>
          <w:b/>
          <w:sz w:val="24"/>
          <w:szCs w:val="24"/>
        </w:rPr>
        <w:t xml:space="preserve">Analyse </w:t>
      </w:r>
      <w:r>
        <w:rPr>
          <w:rFonts w:ascii="Times New Roman" w:hAnsi="Times New Roman" w:cs="Times New Roman"/>
          <w:b/>
          <w:sz w:val="24"/>
          <w:szCs w:val="24"/>
        </w:rPr>
        <w:t>des approches architecturales</w:t>
      </w:r>
    </w:p>
    <w:p w:rsidR="00244126" w:rsidRDefault="00244126" w:rsidP="00244126">
      <w:pPr>
        <w:autoSpaceDE w:val="0"/>
        <w:autoSpaceDN w:val="0"/>
        <w:adjustRightInd w:val="0"/>
        <w:spacing w:after="0" w:line="240" w:lineRule="auto"/>
        <w:rPr>
          <w:rFonts w:ascii="TimesNewRomanPSMT" w:hAnsi="TimesNewRomanPSMT" w:cs="TimesNewRomanPSMT"/>
          <w:sz w:val="24"/>
          <w:szCs w:val="24"/>
          <w:highlight w:val="yellow"/>
        </w:rPr>
      </w:pPr>
    </w:p>
    <w:p w:rsidR="00244126" w:rsidRDefault="00244126" w:rsidP="00244126">
      <w:pPr>
        <w:autoSpaceDE w:val="0"/>
        <w:autoSpaceDN w:val="0"/>
        <w:adjustRightInd w:val="0"/>
        <w:spacing w:after="0" w:line="240" w:lineRule="auto"/>
        <w:rPr>
          <w:rFonts w:ascii="TimesNewRomanPSMT" w:hAnsi="TimesNewRomanPSMT" w:cs="TimesNewRomanPSMT"/>
          <w:b/>
          <w:sz w:val="24"/>
          <w:szCs w:val="24"/>
        </w:rPr>
      </w:pPr>
      <w:r w:rsidRPr="005D4B19">
        <w:rPr>
          <w:rFonts w:ascii="TimesNewRomanPSMT" w:hAnsi="TimesNewRomanPSMT" w:cs="TimesNewRomanPSMT"/>
          <w:b/>
          <w:sz w:val="24"/>
          <w:szCs w:val="24"/>
        </w:rPr>
        <w:t>Arbre d’utilité</w:t>
      </w:r>
    </w:p>
    <w:p w:rsidR="006579EB" w:rsidRDefault="006579EB" w:rsidP="006579EB">
      <w:pPr>
        <w:autoSpaceDE w:val="0"/>
        <w:autoSpaceDN w:val="0"/>
        <w:adjustRightInd w:val="0"/>
        <w:spacing w:after="0" w:line="240" w:lineRule="auto"/>
        <w:rPr>
          <w:rFonts w:ascii="TimesNewRomanPSMT" w:hAnsi="TimesNewRomanPSMT" w:cs="TimesNewRomanPSMT"/>
          <w:sz w:val="24"/>
          <w:szCs w:val="24"/>
        </w:rPr>
      </w:pPr>
      <w:r w:rsidRPr="005D4B19">
        <w:rPr>
          <w:rFonts w:ascii="TimesNewRomanPSMT" w:hAnsi="TimesNewRomanPSMT" w:cs="TimesNewRomanPSMT"/>
          <w:sz w:val="24"/>
          <w:szCs w:val="24"/>
          <w:highlight w:val="yellow"/>
        </w:rPr>
        <w:t>Il doit y avoir au moins quinze (15) scénarios dans votre arbre</w:t>
      </w:r>
    </w:p>
    <w:p w:rsidR="006579EB" w:rsidRDefault="006579EB" w:rsidP="00244126">
      <w:pPr>
        <w:autoSpaceDE w:val="0"/>
        <w:autoSpaceDN w:val="0"/>
        <w:adjustRightInd w:val="0"/>
        <w:spacing w:after="0" w:line="240" w:lineRule="auto"/>
        <w:rPr>
          <w:rFonts w:ascii="TimesNewRomanPSMT" w:hAnsi="TimesNewRomanPSMT" w:cs="TimesNewRomanPSMT"/>
          <w:b/>
          <w:sz w:val="24"/>
          <w:szCs w:val="24"/>
        </w:rPr>
      </w:pPr>
    </w:p>
    <w:p w:rsidR="00244126" w:rsidRDefault="00244126" w:rsidP="00244126">
      <w:pPr>
        <w:autoSpaceDE w:val="0"/>
        <w:autoSpaceDN w:val="0"/>
        <w:adjustRightInd w:val="0"/>
        <w:spacing w:after="0" w:line="240" w:lineRule="auto"/>
        <w:rPr>
          <w:rFonts w:ascii="TimesNewRomanPSMT" w:hAnsi="TimesNewRomanPSMT" w:cs="TimesNewRomanPSMT"/>
          <w:b/>
          <w:sz w:val="24"/>
          <w:szCs w:val="24"/>
        </w:rPr>
      </w:pPr>
    </w:p>
    <w:p w:rsidR="00244126" w:rsidRDefault="00244126"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w:t>
      </w:r>
      <w:r w:rsidRPr="005D4B19">
        <w:rPr>
          <w:rFonts w:ascii="TimesNewRomanPSMT" w:hAnsi="TimesNewRomanPSMT" w:cs="TimesNewRomanPSMT"/>
          <w:sz w:val="24"/>
          <w:szCs w:val="24"/>
        </w:rPr>
        <w:t>Utilité</w:t>
      </w:r>
    </w:p>
    <w:p w:rsidR="00244126" w:rsidRDefault="00244126"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t>-Maintenabilité</w:t>
      </w:r>
    </w:p>
    <w:p w:rsidR="00E25233" w:rsidRDefault="00E25233"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t xml:space="preserve">-Ajout de nouveau </w:t>
      </w:r>
      <w:proofErr w:type="spellStart"/>
      <w:r>
        <w:rPr>
          <w:rFonts w:ascii="TimesNewRomanPSMT" w:hAnsi="TimesNewRomanPSMT" w:cs="TimesNewRomanPSMT"/>
          <w:sz w:val="24"/>
          <w:szCs w:val="24"/>
        </w:rPr>
        <w:t>widget</w:t>
      </w:r>
      <w:proofErr w:type="spellEnd"/>
    </w:p>
    <w:p w:rsidR="00E25233" w:rsidRDefault="00E25233"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r>
      <w:r>
        <w:rPr>
          <w:rFonts w:ascii="TimesNewRomanPSMT" w:hAnsi="TimesNewRomanPSMT" w:cs="TimesNewRomanPSMT"/>
          <w:sz w:val="24"/>
          <w:szCs w:val="24"/>
        </w:rPr>
        <w:tab/>
        <w:t>-La nouvelle fonctionnalité est codée en moins de 4 heures.</w:t>
      </w:r>
    </w:p>
    <w:p w:rsidR="00E25233" w:rsidRDefault="00E25233"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t xml:space="preserve">-Importer un nouveau </w:t>
      </w:r>
      <w:proofErr w:type="spellStart"/>
      <w:r>
        <w:rPr>
          <w:rFonts w:ascii="TimesNewRomanPSMT" w:hAnsi="TimesNewRomanPSMT" w:cs="TimesNewRomanPSMT"/>
          <w:sz w:val="24"/>
          <w:szCs w:val="24"/>
        </w:rPr>
        <w:t>widget</w:t>
      </w:r>
      <w:proofErr w:type="spellEnd"/>
    </w:p>
    <w:p w:rsidR="00E25233" w:rsidRDefault="00E25233"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r>
      <w:r>
        <w:rPr>
          <w:rFonts w:ascii="TimesNewRomanPSMT" w:hAnsi="TimesNewRomanPSMT" w:cs="TimesNewRomanPSMT"/>
          <w:sz w:val="24"/>
          <w:szCs w:val="24"/>
        </w:rPr>
        <w:tab/>
        <w:t>-L’importation est effectué en moins de 2 heures.</w:t>
      </w:r>
    </w:p>
    <w:p w:rsidR="008722A5" w:rsidRDefault="008722A5"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t xml:space="preserve">-Mettre à jour l’interface </w:t>
      </w:r>
      <w:proofErr w:type="spellStart"/>
      <w:r>
        <w:rPr>
          <w:rFonts w:ascii="TimesNewRomanPSMT" w:hAnsi="TimesNewRomanPSMT" w:cs="TimesNewRomanPSMT"/>
          <w:sz w:val="24"/>
          <w:szCs w:val="24"/>
        </w:rPr>
        <w:t>libJAUS</w:t>
      </w:r>
      <w:proofErr w:type="spellEnd"/>
    </w:p>
    <w:p w:rsidR="008722A5" w:rsidRDefault="008722A5"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r>
      <w:r>
        <w:rPr>
          <w:rFonts w:ascii="TimesNewRomanPSMT" w:hAnsi="TimesNewRomanPSMT" w:cs="TimesNewRomanPSMT"/>
          <w:sz w:val="24"/>
          <w:szCs w:val="24"/>
        </w:rPr>
        <w:tab/>
        <w:t>-</w:t>
      </w:r>
      <w:r w:rsidR="001554FB">
        <w:rPr>
          <w:rFonts w:ascii="TimesNewRomanPSMT" w:hAnsi="TimesNewRomanPSMT" w:cs="TimesNewRomanPSMT"/>
          <w:sz w:val="24"/>
          <w:szCs w:val="24"/>
        </w:rPr>
        <w:t>La mise à jour nécessite moins qu’un mois par 1 personne.</w:t>
      </w:r>
    </w:p>
    <w:p w:rsidR="00244126" w:rsidRDefault="00244126"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lastRenderedPageBreak/>
        <w:tab/>
        <w:t>-Interopérabilité</w:t>
      </w:r>
    </w:p>
    <w:p w:rsidR="00244126" w:rsidRDefault="00244126"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t>-Support multiplateforme</w:t>
      </w:r>
    </w:p>
    <w:p w:rsidR="00244126" w:rsidRDefault="00244126"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t>-Utilisabilité</w:t>
      </w:r>
    </w:p>
    <w:p w:rsidR="00244126" w:rsidRDefault="00244126"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t>-Portabilité</w:t>
      </w:r>
    </w:p>
    <w:p w:rsidR="00244126" w:rsidRDefault="00244126" w:rsidP="0024412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t>-Compatible pour plusieurs types de véhicules</w:t>
      </w:r>
    </w:p>
    <w:p w:rsidR="00244126" w:rsidRPr="00312437" w:rsidRDefault="00244126" w:rsidP="00312437">
      <w:pPr>
        <w:rPr>
          <w:rFonts w:ascii="Times New Roman" w:hAnsi="Times New Roman" w:cs="Times New Roman"/>
          <w:b/>
          <w:sz w:val="28"/>
          <w:szCs w:val="28"/>
        </w:rPr>
      </w:pPr>
    </w:p>
    <w:p w:rsidR="00A81BA4" w:rsidRPr="009F4749" w:rsidRDefault="00A81BA4" w:rsidP="009F4749">
      <w:pPr>
        <w:autoSpaceDE w:val="0"/>
        <w:autoSpaceDN w:val="0"/>
        <w:adjustRightInd w:val="0"/>
        <w:spacing w:after="0" w:line="240" w:lineRule="auto"/>
        <w:rPr>
          <w:rFonts w:ascii="TimesNewRomanPSMT" w:hAnsi="TimesNewRomanPSMT" w:cs="TimesNewRomanPSMT"/>
          <w:sz w:val="24"/>
          <w:szCs w:val="24"/>
          <w:highlight w:val="yellow"/>
        </w:rPr>
      </w:pPr>
      <w:r w:rsidRPr="00B65204">
        <w:rPr>
          <w:rFonts w:ascii="Times New Roman" w:hAnsi="Times New Roman" w:cs="Times New Roman"/>
        </w:rPr>
        <w:br w:type="page"/>
      </w:r>
    </w:p>
    <w:p w:rsidR="00D45016" w:rsidRPr="00B65204" w:rsidRDefault="00D45016" w:rsidP="00D45016">
      <w:pPr>
        <w:pStyle w:val="Heading1"/>
        <w:spacing w:before="0" w:after="240"/>
        <w:rPr>
          <w:rFonts w:ascii="Times New Roman" w:hAnsi="Times New Roman" w:cs="Times New Roman"/>
          <w:color w:val="auto"/>
        </w:rPr>
      </w:pPr>
      <w:bookmarkStart w:id="3" w:name="_Toc322013892"/>
      <w:r w:rsidRPr="00B65204">
        <w:rPr>
          <w:rFonts w:ascii="Times New Roman" w:hAnsi="Times New Roman" w:cs="Times New Roman"/>
          <w:color w:val="auto"/>
          <w:sz w:val="32"/>
        </w:rPr>
        <w:lastRenderedPageBreak/>
        <w:t>Discussion</w:t>
      </w:r>
      <w:bookmarkEnd w:id="3"/>
    </w:p>
    <w:p w:rsidR="00D45016" w:rsidRPr="00B65204" w:rsidRDefault="00743B95" w:rsidP="00743B95">
      <w:pPr>
        <w:ind w:firstLine="426"/>
        <w:rPr>
          <w:rFonts w:ascii="Times New Roman" w:eastAsiaTheme="majorEastAsia" w:hAnsi="Times New Roman" w:cs="Times New Roman"/>
          <w:b/>
          <w:bCs/>
          <w:sz w:val="28"/>
          <w:szCs w:val="28"/>
        </w:rPr>
      </w:pPr>
      <w:proofErr w:type="spellStart"/>
      <w:r>
        <w:rPr>
          <w:rFonts w:ascii="Times New Roman" w:hAnsi="Times New Roman" w:cs="Times New Roman"/>
          <w:sz w:val="24"/>
          <w:szCs w:val="24"/>
        </w:rPr>
        <w:t>Text</w:t>
      </w:r>
      <w:proofErr w:type="spellEnd"/>
    </w:p>
    <w:p w:rsidR="00743B95" w:rsidRDefault="00743B95">
      <w:pPr>
        <w:rPr>
          <w:rFonts w:ascii="Times New Roman" w:eastAsiaTheme="majorEastAsia" w:hAnsi="Times New Roman" w:cs="Times New Roman"/>
          <w:b/>
          <w:bCs/>
          <w:sz w:val="32"/>
          <w:szCs w:val="28"/>
        </w:rPr>
      </w:pPr>
      <w:bookmarkStart w:id="4" w:name="_Toc322013893"/>
      <w:r>
        <w:rPr>
          <w:rFonts w:ascii="Times New Roman" w:hAnsi="Times New Roman" w:cs="Times New Roman"/>
          <w:sz w:val="32"/>
        </w:rPr>
        <w:br w:type="page"/>
      </w:r>
    </w:p>
    <w:p w:rsidR="00D45016" w:rsidRPr="00B65204" w:rsidRDefault="00D45016" w:rsidP="00D45016">
      <w:pPr>
        <w:pStyle w:val="Heading1"/>
        <w:spacing w:before="0" w:after="240"/>
        <w:rPr>
          <w:rFonts w:ascii="Times New Roman" w:hAnsi="Times New Roman" w:cs="Times New Roman"/>
          <w:color w:val="auto"/>
        </w:rPr>
      </w:pPr>
      <w:r w:rsidRPr="00B65204">
        <w:rPr>
          <w:rFonts w:ascii="Times New Roman" w:hAnsi="Times New Roman" w:cs="Times New Roman"/>
          <w:color w:val="auto"/>
          <w:sz w:val="32"/>
        </w:rPr>
        <w:lastRenderedPageBreak/>
        <w:t>Conclusion</w:t>
      </w:r>
      <w:bookmarkEnd w:id="4"/>
    </w:p>
    <w:p w:rsidR="00D45016" w:rsidRPr="00B65204" w:rsidRDefault="00D45016" w:rsidP="00743B95">
      <w:pPr>
        <w:spacing w:line="360" w:lineRule="auto"/>
        <w:ind w:firstLine="426"/>
        <w:jc w:val="both"/>
        <w:rPr>
          <w:rFonts w:ascii="Times New Roman" w:hAnsi="Times New Roman" w:cs="Times New Roman"/>
          <w:sz w:val="24"/>
          <w:szCs w:val="24"/>
        </w:rPr>
      </w:pPr>
      <w:r w:rsidRPr="00B65204">
        <w:rPr>
          <w:rFonts w:ascii="Times New Roman" w:hAnsi="Times New Roman" w:cs="Times New Roman"/>
          <w:sz w:val="24"/>
          <w:szCs w:val="24"/>
        </w:rPr>
        <w:t xml:space="preserve">Ce laboratoire </w:t>
      </w:r>
      <w:r w:rsidR="00920427" w:rsidRPr="00B65204">
        <w:rPr>
          <w:rFonts w:ascii="Times New Roman" w:hAnsi="Times New Roman" w:cs="Times New Roman"/>
          <w:sz w:val="24"/>
          <w:szCs w:val="24"/>
        </w:rPr>
        <w:t xml:space="preserve">avait pour objectif </w:t>
      </w:r>
      <w:r w:rsidR="00743B95">
        <w:rPr>
          <w:rFonts w:ascii="Times New Roman" w:hAnsi="Times New Roman" w:cs="Times New Roman"/>
          <w:sz w:val="24"/>
          <w:szCs w:val="24"/>
        </w:rPr>
        <w:t>de</w:t>
      </w:r>
    </w:p>
    <w:p w:rsidR="00D45016" w:rsidRPr="00B65204" w:rsidRDefault="00D45016">
      <w:pPr>
        <w:rPr>
          <w:rFonts w:ascii="Times New Roman" w:hAnsi="Times New Roman" w:cs="Times New Roman"/>
          <w:sz w:val="24"/>
        </w:rPr>
      </w:pPr>
    </w:p>
    <w:sectPr w:rsidR="00D45016" w:rsidRPr="00B65204" w:rsidSect="00B65204">
      <w:pgSz w:w="12240" w:h="15840"/>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69F9" w:rsidRDefault="009F69F9" w:rsidP="00712AB9">
      <w:pPr>
        <w:spacing w:after="0" w:line="240" w:lineRule="auto"/>
      </w:pPr>
      <w:r>
        <w:separator/>
      </w:r>
    </w:p>
  </w:endnote>
  <w:endnote w:type="continuationSeparator" w:id="0">
    <w:p w:rsidR="009F69F9" w:rsidRDefault="009F69F9" w:rsidP="00712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575697"/>
      <w:docPartObj>
        <w:docPartGallery w:val="Page Numbers (Bottom of Page)"/>
        <w:docPartUnique/>
      </w:docPartObj>
    </w:sdtPr>
    <w:sdtEndPr/>
    <w:sdtContent>
      <w:p w:rsidR="00B65204" w:rsidRDefault="009F69F9">
        <w:pPr>
          <w:pStyle w:val="Footer"/>
          <w:jc w:val="right"/>
        </w:pPr>
        <w:r>
          <w:fldChar w:fldCharType="begin"/>
        </w:r>
        <w:r>
          <w:instrText xml:space="preserve"> PAGE   \* MERGEFORMAT </w:instrText>
        </w:r>
        <w:r>
          <w:fldChar w:fldCharType="separate"/>
        </w:r>
        <w:r w:rsidR="006579EB">
          <w:rPr>
            <w:noProof/>
          </w:rPr>
          <w:t>5</w:t>
        </w:r>
        <w:r>
          <w:rPr>
            <w:noProof/>
          </w:rPr>
          <w:fldChar w:fldCharType="end"/>
        </w:r>
      </w:p>
    </w:sdtContent>
  </w:sdt>
  <w:p w:rsidR="00B65204" w:rsidRDefault="00B652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69F9" w:rsidRDefault="009F69F9" w:rsidP="00712AB9">
      <w:pPr>
        <w:spacing w:after="0" w:line="240" w:lineRule="auto"/>
      </w:pPr>
      <w:r>
        <w:separator/>
      </w:r>
    </w:p>
  </w:footnote>
  <w:footnote w:type="continuationSeparator" w:id="0">
    <w:p w:rsidR="009F69F9" w:rsidRDefault="009F69F9" w:rsidP="00712A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92190"/>
    <w:rsid w:val="00045023"/>
    <w:rsid w:val="00085447"/>
    <w:rsid w:val="00091B70"/>
    <w:rsid w:val="000D2E6E"/>
    <w:rsid w:val="000F7104"/>
    <w:rsid w:val="001554FB"/>
    <w:rsid w:val="00166FB7"/>
    <w:rsid w:val="00222EE0"/>
    <w:rsid w:val="00244126"/>
    <w:rsid w:val="00292190"/>
    <w:rsid w:val="00312437"/>
    <w:rsid w:val="003F5434"/>
    <w:rsid w:val="0040504F"/>
    <w:rsid w:val="004C1D05"/>
    <w:rsid w:val="004C520E"/>
    <w:rsid w:val="004F256B"/>
    <w:rsid w:val="004F6786"/>
    <w:rsid w:val="005015A0"/>
    <w:rsid w:val="00514FDF"/>
    <w:rsid w:val="0052223D"/>
    <w:rsid w:val="005D4B19"/>
    <w:rsid w:val="00640442"/>
    <w:rsid w:val="006579EB"/>
    <w:rsid w:val="006976FF"/>
    <w:rsid w:val="006A5FA2"/>
    <w:rsid w:val="006B7491"/>
    <w:rsid w:val="006F0401"/>
    <w:rsid w:val="006F0DE9"/>
    <w:rsid w:val="00712AB9"/>
    <w:rsid w:val="00721E9A"/>
    <w:rsid w:val="00743B95"/>
    <w:rsid w:val="0076755D"/>
    <w:rsid w:val="007F0D27"/>
    <w:rsid w:val="0082769C"/>
    <w:rsid w:val="008722A5"/>
    <w:rsid w:val="008A71B6"/>
    <w:rsid w:val="008C4861"/>
    <w:rsid w:val="008D1B33"/>
    <w:rsid w:val="008F3DF3"/>
    <w:rsid w:val="00920427"/>
    <w:rsid w:val="009D4AE9"/>
    <w:rsid w:val="009F4749"/>
    <w:rsid w:val="009F69F9"/>
    <w:rsid w:val="00A81BA4"/>
    <w:rsid w:val="00A92E41"/>
    <w:rsid w:val="00B65204"/>
    <w:rsid w:val="00C55F39"/>
    <w:rsid w:val="00C60154"/>
    <w:rsid w:val="00CB1D21"/>
    <w:rsid w:val="00CC74D7"/>
    <w:rsid w:val="00D45016"/>
    <w:rsid w:val="00D536E2"/>
    <w:rsid w:val="00D65077"/>
    <w:rsid w:val="00DB062F"/>
    <w:rsid w:val="00E005D3"/>
    <w:rsid w:val="00E25233"/>
    <w:rsid w:val="00E671D6"/>
    <w:rsid w:val="00F25DA9"/>
    <w:rsid w:val="00F46D9C"/>
    <w:rsid w:val="00FE07F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62F"/>
    <w:rPr>
      <w:lang w:val="fr-CA"/>
    </w:rPr>
  </w:style>
  <w:style w:type="paragraph" w:styleId="Heading1">
    <w:name w:val="heading 1"/>
    <w:basedOn w:val="Normal"/>
    <w:next w:val="Normal"/>
    <w:link w:val="Heading1Char"/>
    <w:uiPriority w:val="9"/>
    <w:qFormat/>
    <w:rsid w:val="008C48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over">
    <w:name w:val="Title Cover"/>
    <w:basedOn w:val="Normal"/>
    <w:next w:val="Normal"/>
    <w:rsid w:val="008C4861"/>
    <w:pPr>
      <w:keepNext/>
      <w:keepLines/>
      <w:spacing w:before="1800" w:after="100" w:line="240" w:lineRule="atLeast"/>
    </w:pPr>
    <w:rPr>
      <w:rFonts w:ascii="Arial" w:eastAsia="Times New Roman" w:hAnsi="Arial" w:cs="Times New Roman"/>
      <w:b/>
      <w:spacing w:val="-48"/>
      <w:kern w:val="28"/>
      <w:sz w:val="72"/>
      <w:szCs w:val="20"/>
    </w:rPr>
  </w:style>
  <w:style w:type="paragraph" w:customStyle="1" w:styleId="TableText">
    <w:name w:val="Table Text"/>
    <w:basedOn w:val="BodyText"/>
    <w:rsid w:val="008C4861"/>
  </w:style>
  <w:style w:type="paragraph" w:styleId="TOC1">
    <w:name w:val="toc 1"/>
    <w:basedOn w:val="Normal"/>
    <w:uiPriority w:val="39"/>
    <w:rsid w:val="008C4861"/>
    <w:pPr>
      <w:tabs>
        <w:tab w:val="right" w:leader="dot" w:pos="8222"/>
      </w:tabs>
      <w:spacing w:before="100" w:after="220" w:line="220" w:lineRule="atLeast"/>
    </w:pPr>
    <w:rPr>
      <w:rFonts w:ascii="Arial" w:eastAsia="Times New Roman" w:hAnsi="Arial" w:cs="Times New Roman"/>
      <w:b/>
      <w:spacing w:val="-4"/>
      <w:sz w:val="24"/>
      <w:szCs w:val="20"/>
      <w:lang w:val="en-US"/>
    </w:rPr>
  </w:style>
  <w:style w:type="character" w:styleId="Hyperlink">
    <w:name w:val="Hyperlink"/>
    <w:uiPriority w:val="99"/>
    <w:rsid w:val="008C4861"/>
    <w:rPr>
      <w:color w:val="A52A2A"/>
      <w:u w:val="single"/>
    </w:rPr>
  </w:style>
  <w:style w:type="character" w:customStyle="1" w:styleId="Heading1Char">
    <w:name w:val="Heading 1 Char"/>
    <w:basedOn w:val="DefaultParagraphFont"/>
    <w:link w:val="Heading1"/>
    <w:uiPriority w:val="9"/>
    <w:rsid w:val="008C4861"/>
    <w:rPr>
      <w:rFonts w:asciiTheme="majorHAnsi" w:eastAsiaTheme="majorEastAsia" w:hAnsiTheme="majorHAnsi" w:cstheme="majorBidi"/>
      <w:b/>
      <w:bCs/>
      <w:color w:val="365F91" w:themeColor="accent1" w:themeShade="BF"/>
      <w:sz w:val="28"/>
      <w:szCs w:val="28"/>
      <w:lang w:val="fr-CA"/>
    </w:rPr>
  </w:style>
  <w:style w:type="paragraph" w:styleId="TOCHeading">
    <w:name w:val="TOC Heading"/>
    <w:basedOn w:val="Heading1"/>
    <w:next w:val="Normal"/>
    <w:uiPriority w:val="39"/>
    <w:semiHidden/>
    <w:unhideWhenUsed/>
    <w:qFormat/>
    <w:rsid w:val="008C4861"/>
    <w:pPr>
      <w:outlineLvl w:val="9"/>
    </w:pPr>
    <w:rPr>
      <w:rFonts w:ascii="Cambria" w:eastAsia="Times New Roman" w:hAnsi="Cambria" w:cs="Times New Roman"/>
      <w:color w:val="365F91"/>
      <w:lang w:val="en-US"/>
    </w:rPr>
  </w:style>
  <w:style w:type="paragraph" w:styleId="BodyText">
    <w:name w:val="Body Text"/>
    <w:basedOn w:val="Normal"/>
    <w:link w:val="BodyTextChar"/>
    <w:uiPriority w:val="99"/>
    <w:semiHidden/>
    <w:unhideWhenUsed/>
    <w:rsid w:val="008C4861"/>
    <w:pPr>
      <w:spacing w:after="120"/>
    </w:pPr>
  </w:style>
  <w:style w:type="character" w:customStyle="1" w:styleId="BodyTextChar">
    <w:name w:val="Body Text Char"/>
    <w:basedOn w:val="DefaultParagraphFont"/>
    <w:link w:val="BodyText"/>
    <w:uiPriority w:val="99"/>
    <w:semiHidden/>
    <w:rsid w:val="008C4861"/>
    <w:rPr>
      <w:lang w:val="fr-CA"/>
    </w:rPr>
  </w:style>
  <w:style w:type="character" w:styleId="Strong">
    <w:name w:val="Strong"/>
    <w:basedOn w:val="DefaultParagraphFont"/>
    <w:uiPriority w:val="22"/>
    <w:qFormat/>
    <w:rsid w:val="00A81BA4"/>
    <w:rPr>
      <w:b/>
      <w:bCs/>
    </w:rPr>
  </w:style>
  <w:style w:type="paragraph" w:styleId="Header">
    <w:name w:val="header"/>
    <w:basedOn w:val="Normal"/>
    <w:link w:val="HeaderChar"/>
    <w:uiPriority w:val="99"/>
    <w:semiHidden/>
    <w:unhideWhenUsed/>
    <w:rsid w:val="00712AB9"/>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712AB9"/>
    <w:rPr>
      <w:lang w:val="fr-CA"/>
    </w:rPr>
  </w:style>
  <w:style w:type="paragraph" w:styleId="Footer">
    <w:name w:val="footer"/>
    <w:basedOn w:val="Normal"/>
    <w:link w:val="FooterChar"/>
    <w:uiPriority w:val="99"/>
    <w:unhideWhenUsed/>
    <w:rsid w:val="00712AB9"/>
    <w:pPr>
      <w:tabs>
        <w:tab w:val="center" w:pos="4320"/>
        <w:tab w:val="right" w:pos="8640"/>
      </w:tabs>
      <w:spacing w:after="0" w:line="240" w:lineRule="auto"/>
    </w:pPr>
  </w:style>
  <w:style w:type="character" w:customStyle="1" w:styleId="FooterChar">
    <w:name w:val="Footer Char"/>
    <w:basedOn w:val="DefaultParagraphFont"/>
    <w:link w:val="Footer"/>
    <w:uiPriority w:val="99"/>
    <w:rsid w:val="00712AB9"/>
    <w:rPr>
      <w:lang w:val="fr-CA"/>
    </w:rPr>
  </w:style>
  <w:style w:type="paragraph" w:styleId="TableofFigures">
    <w:name w:val="table of figures"/>
    <w:basedOn w:val="Normal"/>
    <w:next w:val="Normal"/>
    <w:uiPriority w:val="99"/>
    <w:rsid w:val="00743B95"/>
    <w:pPr>
      <w:tabs>
        <w:tab w:val="left" w:pos="1080"/>
        <w:tab w:val="right" w:leader="dot" w:pos="8280"/>
      </w:tabs>
      <w:spacing w:before="160" w:after="160" w:line="300" w:lineRule="atLeast"/>
      <w:ind w:left="1080" w:hanging="1080"/>
    </w:pPr>
    <w:rPr>
      <w:rFonts w:ascii="Arial" w:eastAsia="Times New Roman" w:hAnsi="Arial" w:cs="Times New Roman"/>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DB390B4-28E2-419E-BCD4-D623BE19A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551</TotalTime>
  <Pages>9</Pages>
  <Words>437</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Bubbles</dc:creator>
  <cp:lastModifiedBy>jBL</cp:lastModifiedBy>
  <cp:revision>38</cp:revision>
  <dcterms:created xsi:type="dcterms:W3CDTF">2012-03-11T18:16:00Z</dcterms:created>
  <dcterms:modified xsi:type="dcterms:W3CDTF">2012-04-14T00:02:00Z</dcterms:modified>
</cp:coreProperties>
</file>