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47DA3" w14:textId="1AEBA2FA" w:rsidR="00FC222E" w:rsidRDefault="009B63D0" w:rsidP="00FC222E">
      <w:r>
        <w:rPr>
          <w:noProof/>
        </w:rPr>
        <w:drawing>
          <wp:anchor distT="0" distB="0" distL="114300" distR="114300" simplePos="0" relativeHeight="251658240" behindDoc="0" locked="0" layoutInCell="1" allowOverlap="1" wp14:anchorId="745F85BA" wp14:editId="65663213">
            <wp:simplePos x="0" y="0"/>
            <wp:positionH relativeFrom="page">
              <wp:align>left</wp:align>
            </wp:positionH>
            <wp:positionV relativeFrom="paragraph">
              <wp:posOffset>-911316</wp:posOffset>
            </wp:positionV>
            <wp:extent cx="7532530" cy="10656570"/>
            <wp:effectExtent l="0" t="0" r="0" b="0"/>
            <wp:wrapNone/>
            <wp:docPr id="10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530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C68B2" w14:textId="063BBC3D" w:rsidR="00FC222E" w:rsidRDefault="00FC222E" w:rsidP="00FC222E"/>
    <w:p w14:paraId="40F1935A" w14:textId="63E11D78" w:rsidR="00FC222E" w:rsidRDefault="00FC222E" w:rsidP="00FC222E"/>
    <w:p w14:paraId="62BDCA84" w14:textId="043A860F" w:rsidR="00FC222E" w:rsidRDefault="00FC222E" w:rsidP="00FC222E"/>
    <w:p w14:paraId="29BAECCA" w14:textId="13CAECEE" w:rsidR="00FC222E" w:rsidRDefault="00FC222E" w:rsidP="00FC222E"/>
    <w:p w14:paraId="36566287" w14:textId="75D92059" w:rsidR="00FC222E" w:rsidRDefault="00FC222E" w:rsidP="00FC222E"/>
    <w:p w14:paraId="6E970E6B" w14:textId="6ACF24AA" w:rsidR="00FC222E" w:rsidRDefault="00FC222E" w:rsidP="00FC222E"/>
    <w:p w14:paraId="0EE4F908" w14:textId="3A9DAB52" w:rsidR="00FC222E" w:rsidRDefault="00FC222E" w:rsidP="00FC222E"/>
    <w:p w14:paraId="077D8706" w14:textId="0D574C57" w:rsidR="00FC222E" w:rsidRDefault="00FC222E" w:rsidP="00FC222E"/>
    <w:p w14:paraId="396B90B3" w14:textId="19768705" w:rsidR="00FC222E" w:rsidRDefault="00FC222E" w:rsidP="00FC222E"/>
    <w:p w14:paraId="495CB3E9" w14:textId="77777777" w:rsidR="00FC222E" w:rsidRDefault="00FC222E" w:rsidP="00FC222E"/>
    <w:p w14:paraId="2736C01A" w14:textId="680A81D9" w:rsidR="00FC222E" w:rsidRDefault="00FC222E" w:rsidP="00FC222E"/>
    <w:p w14:paraId="61B42BA8" w14:textId="08DBA049" w:rsidR="00FC222E" w:rsidRPr="009B63D0" w:rsidRDefault="00FC222E" w:rsidP="00FC222E">
      <w:pPr>
        <w:rPr>
          <w:u w:val="single"/>
        </w:rPr>
      </w:pPr>
    </w:p>
    <w:p w14:paraId="6E2815E3" w14:textId="77777777" w:rsidR="00FC222E" w:rsidRDefault="00FC222E" w:rsidP="00FC222E"/>
    <w:p w14:paraId="737CC920" w14:textId="648A6C83" w:rsidR="00FC222E" w:rsidRDefault="00FC222E" w:rsidP="00FC222E"/>
    <w:p w14:paraId="5A29BB11" w14:textId="77777777" w:rsidR="00FC222E" w:rsidRDefault="00FC222E" w:rsidP="00FC222E"/>
    <w:p w14:paraId="5AEC45F9" w14:textId="32A838A3" w:rsidR="00FC222E" w:rsidRDefault="00FC222E" w:rsidP="00FC222E"/>
    <w:p w14:paraId="3DB8707F" w14:textId="3D973A96" w:rsidR="00FC222E" w:rsidRDefault="00FC222E" w:rsidP="00FC222E"/>
    <w:p w14:paraId="5F1AB31B" w14:textId="017B923F" w:rsidR="00FC222E" w:rsidRDefault="00000000" w:rsidP="00FC222E">
      <w:r>
        <w:rPr>
          <w:noProof/>
        </w:rPr>
        <w:pict w14:anchorId="73454A23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8" o:spid="_x0000_s2051" type="#_x0000_t202" style="position:absolute;margin-left:0;margin-top:164.5pt;width:465.1pt;height:114.25pt;z-index:251662336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" filled="f" stroked="f">
            <v:textbox>
              <w:txbxContent>
                <w:p w14:paraId="1868A0C6" w14:textId="3A5EC765" w:rsidR="00811FD9" w:rsidRPr="009B63D0" w:rsidRDefault="009B63D0" w:rsidP="009B63D0">
                  <w:pPr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</w:pPr>
                  <w:r w:rsidRPr="009B63D0"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 xml:space="preserve">sowlmkt</w:t>
                  </w:r>
                </w:p>
                <w:p w14:paraId="4BE03CD4" w14:textId="6A14838D" w:rsidR="009B63D0" w:rsidRPr="009B63D0" w:rsidRDefault="009B63D0" w:rsidP="009B63D0">
                  <w:pPr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</w:pPr>
                  <w:r w:rsidRPr="009B63D0"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>Criado por:</w:t>
                  </w:r>
                </w:p>
                <w:p w14:paraId="67F9694E" w14:textId="7EA7EACC" w:rsidR="009B63D0" w:rsidRPr="009B63D0" w:rsidRDefault="009B63D0" w:rsidP="009B63D0">
                  <w:pPr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</w:pPr>
                  <w:r w:rsidRPr="009B63D0"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>IB</w:t>
                  </w:r>
                  <w:r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>A</w:t>
                  </w:r>
                  <w:r w:rsidRPr="009B63D0"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 xml:space="preserve"> EQUIPAMENTOS GALVÂNICOS</w:t>
                  </w:r>
                </w:p>
              </w:txbxContent>
            </v:textbox>
            <w10:wrap type="square" anchorx="margin"/>
          </v:shape>
        </w:pict>
      </w:r>
      <w:r>
        <w:rPr>
          <w:noProof/>
        </w:rPr>
        <w:pict w14:anchorId="4A9A192D">
          <v:shape id="Caixa de Texto 7" o:spid="_x0000_s2050" type="#_x0000_t202" style="position:absolute;margin-left:-53.05pt;margin-top:18.25pt;width:409.1pt;height:113.1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" filled="f" stroked="f">
            <v:textbox>
              <w:txbxContent>
                <w:p w14:paraId="07418685" w14:textId="7EBB5F8D" w:rsidR="009B63D0" w:rsidRPr="009B63D0" w:rsidRDefault="009B63D0" w:rsidP="009B63D0">
                  <w:pPr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</w:pPr>
                  <w:r w:rsidRPr="009B63D0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>ORÇAMENTO</w:t>
                  </w:r>
                </w:p>
                <w:p w14:paraId="7F8EBFD2" w14:textId="77777777" w:rsidR="00811FD9" w:rsidRPr="00811FD9" w:rsidRDefault="00811FD9" w:rsidP="00811FD9">
                  <w:pPr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</w:pPr>
                  <w:r w:rsidRPr="00811FD9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 xml:space="preserve">25.0001</w:t>
                  </w:r>
                </w:p>
                <w:p w14:paraId="23782F12" w14:textId="001F0B7D" w:rsidR="009B63D0" w:rsidRPr="009B63D0" w:rsidRDefault="009B63D0" w:rsidP="009B63D0">
                  <w:pPr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</w:pPr>
                  <w:r w:rsidRPr="009B63D0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 xml:space="preserve">fosfatização</w:t>
                  </w:r>
                </w:p>
              </w:txbxContent>
            </v:textbox>
            <w10:wrap type="square"/>
          </v:shape>
        </w:pict>
      </w:r>
    </w:p>
    <w:p w14:paraId="64C5A70C" w14:textId="6034D3EF" w:rsidR="00FC222E" w:rsidRDefault="00FC222E" w:rsidP="00FC222E"/>
    <w:p w14:paraId="2F390B6D" w14:textId="77777777" w:rsidR="002E6990" w:rsidRDefault="002E6990" w:rsidP="00FC222E"/>
    <w:p w14:paraId="4AE65AD4" w14:textId="77777777" w:rsidR="002E6990" w:rsidRDefault="002E6990" w:rsidP="00FC222E"/>
    <w:p w14:paraId="20286798" w14:textId="77777777" w:rsidR="002E6990" w:rsidRDefault="002E6990" w:rsidP="00FC222E"/>
    <w:p w14:paraId="29C23122" w14:textId="77777777" w:rsidR="002E6990" w:rsidRDefault="002E6990" w:rsidP="00FC222E"/>
    <w:p w14:paraId="4C3125C3" w14:textId="77777777" w:rsidR="002E6990" w:rsidRDefault="002E6990" w:rsidP="00FC222E"/>
    <w:p w14:paraId="7272CA43" w14:textId="1429009A" w:rsidR="009B63D0" w:rsidRDefault="009B63D0" w:rsidP="009B63D0">
      <w:pPr>
        <w:spacing w:line="240" w:lineRule="auto"/>
        <w:rPr>
          <w:rFonts w:ascii="Calibri" w:hAnsi="Calibri"/>
          <w:b/>
          <w:color w:val="2F5496" w:themeColor="accent1" w:themeShade="BF"/>
          <w:sz w:val="36"/>
          <w:szCs w:val="36"/>
        </w:rPr>
      </w:pPr>
    </w:p>
    <w:p w14:paraId="527ECBEC" w14:textId="6561F78C" w:rsidR="009B63D0" w:rsidRDefault="009B63D0" w:rsidP="009B63D0">
      <w:pPr>
        <w:spacing w:line="240" w:lineRule="auto"/>
        <w:rPr>
          <w:b/>
          <w:color w:val="2F5496" w:themeColor="accent1" w:themeShade="BF"/>
          <w:sz w:val="28"/>
          <w:szCs w:val="28"/>
        </w:rPr>
      </w:pPr>
      <w:r w:rsidRPr="009B63D0">
        <w:rPr>
          <w:rFonts w:ascii="Calibri" w:hAnsi="Calibri"/>
          <w:b/>
          <w:color w:val="2F5496" w:themeColor="accent1" w:themeShade="BF"/>
          <w:sz w:val="28"/>
          <w:szCs w:val="28"/>
        </w:rPr>
        <w:t>NOME DA LINHA</w:t>
      </w:r>
    </w:p>
    <w:p w14:paraId="330A0DDF" w14:textId="77777777" w:rsidR="009B63D0" w:rsidRPr="009B63D0" w:rsidRDefault="009B63D0" w:rsidP="009B63D0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43C3022BC4745CFA3209C5724DD213C"/>
        </w:placeholder>
        <w15:appearance w15:val="hidden"/>
      </w:sdtPr>
      <w:sdtContent>
        <w:p w14:paraId="545B1718" w14:textId="1DDEB1CE" w:rsidR="009B63D0" w:rsidRPr="002E6990" w:rsidRDefault="009B63D0" w:rsidP="002E6990">
          <w:pPr>
            <w:rPr>
              <w:rFonts w:ascii="Arial" w:hAnsi="Arial" w:cs="Arial"/>
            </w:rPr>
          </w:pPr>
          <w:r w:rsidRPr="009B63D0">
            <w:rPr>
              <w:rFonts w:ascii="Calibri" w:hAnsi="Calibri" w:cs="Calibri"/>
              <w:b/>
              <w:bCs/>
              <w:color w:val="2F5496" w:themeColor="accent1" w:themeShade="BF"/>
              <w:sz w:val="28"/>
              <w:szCs w:val="28"/>
            </w:rPr>
            <w:t xml:space="preserve">À </w:t>
          </w:r>
          <w:r w:rsidR="002E6990" w:rsidRPr="00B63960">
            <w:rPr>
              <w:rFonts w:ascii="Arial" w:hAnsi="Arial" w:cs="Arial"/>
            </w:rPr>
            <w:t xml:space="preserve">sowlmkt</w:t>
          </w:r>
        </w:p>
        <w:p w14:paraId="4591E529" w14:textId="00AC3063" w:rsidR="009B63D0" w:rsidRPr="002E6990" w:rsidRDefault="009B63D0" w:rsidP="002E6990">
          <w:pPr>
            <w:rPr>
              <w:rFonts w:ascii="Arial" w:hAnsi="Arial" w:cs="Arial"/>
            </w:rPr>
          </w:pPr>
          <w:r w:rsidRPr="009B63D0">
            <w:rPr>
              <w:rFonts w:ascii="Calibri" w:hAnsi="Calibri" w:cs="Calibri"/>
              <w:b/>
              <w:bCs/>
              <w:color w:val="2F5496" w:themeColor="accent1" w:themeShade="BF"/>
              <w:sz w:val="28"/>
              <w:szCs w:val="28"/>
            </w:rPr>
            <w:t xml:space="preserve">Att.: </w:t>
          </w:r>
          <w:r w:rsidR="002E6990" w:rsidRPr="00B63960">
            <w:rPr>
              <w:rFonts w:ascii="Arial" w:hAnsi="Arial" w:cs="Arial"/>
            </w:rPr>
            <w:t xml:space="preserve">andré</w:t>
          </w:r>
        </w:p>
      </w:sdtContent>
    </w:sdt>
    <w:p w14:paraId="29B411E9" w14:textId="77777777" w:rsidR="00FC222E" w:rsidRDefault="00FC222E" w:rsidP="00FC222E"/>
    <w:p w14:paraId="2C52100F" w14:textId="77777777" w:rsidR="009B63D0" w:rsidRPr="009B63D0" w:rsidRDefault="009B63D0" w:rsidP="009B63D0">
      <w:pPr>
        <w:pStyle w:val="Contedo"/>
        <w:rPr>
          <w:color w:val="2F5496" w:themeColor="accent1" w:themeShade="BF"/>
          <w:lang w:val="pt-BR"/>
        </w:rPr>
      </w:pPr>
      <w:r w:rsidRPr="009B63D0">
        <w:rPr>
          <w:color w:val="2F5496" w:themeColor="accent1" w:themeShade="BF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33EE4F1" w14:textId="77777777" w:rsidR="009B63D0" w:rsidRPr="009B63D0" w:rsidRDefault="009B63D0" w:rsidP="009B63D0">
      <w:pPr>
        <w:rPr>
          <w:color w:val="2F5496" w:themeColor="accent1" w:themeShade="BF"/>
        </w:rPr>
      </w:pPr>
    </w:p>
    <w:p w14:paraId="7EE1D50D" w14:textId="77777777" w:rsidR="009B63D0" w:rsidRDefault="009B63D0" w:rsidP="009B63D0">
      <w:pPr>
        <w:pStyle w:val="Contedo"/>
        <w:rPr>
          <w:color w:val="2F5496" w:themeColor="accent1" w:themeShade="BF"/>
          <w:lang w:val="pt-BR"/>
        </w:rPr>
      </w:pPr>
      <w:r w:rsidRPr="009B63D0">
        <w:rPr>
          <w:color w:val="2F5496" w:themeColor="accent1" w:themeShade="BF"/>
          <w:lang w:val="pt-BR"/>
        </w:rPr>
        <w:t>Nossa proposta inclui uma variedade de equipamentos, acessórios e serviços detalhados a seguir:</w:t>
      </w:r>
    </w:p>
    <w:p w14:paraId="3ECABA43" w14:textId="77777777" w:rsidR="006F461E" w:rsidRPr="00453C18" w:rsidRDefault="006F461E" w:rsidP="009B63D0">
      <w:pPr>
        <w:pStyle w:val="Contedo"/>
        <w:rPr>
          <w:color w:val="2F5496" w:themeColor="accent1" w:themeShade="BF"/>
          <w:szCs w:val="28"/>
          <w:lang w:val="pt-BR"/>
        </w:rPr>
      </w:pPr>
    </w:p>
    <w:p w14:paraId="563140AC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Estrutura metálica e trilhos;</w:t>
      </w:r>
    </w:p>
    <w:p w14:paraId="3A8AE51F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Carregamento e descarregamento Automático;</w:t>
      </w:r>
    </w:p>
    <w:p w14:paraId="7D84998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Centrífugas de secagem;</w:t>
      </w:r>
    </w:p>
    <w:p w14:paraId="63036E0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Tanques de processo com acessórios;</w:t>
      </w:r>
    </w:p>
    <w:p w14:paraId="15A18247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Serpentinas e controles de Nível/Temperatura.</w:t>
      </w:r>
    </w:p>
    <w:p w14:paraId="700F8EF1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Carros Transportadores;</w:t>
      </w:r>
    </w:p>
    <w:p w14:paraId="1FEBB9C0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Transferências;</w:t>
      </w:r>
    </w:p>
    <w:p w14:paraId="3141BA84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Tambores Rotativos;</w:t>
      </w:r>
    </w:p>
    <w:p w14:paraId="419D2388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Dutos e conexões hidráulicas de carga e descarga dos tanques;</w:t>
      </w:r>
    </w:p>
    <w:p w14:paraId="179E3B35" w14:textId="4469007B" w:rsidR="009B63D0" w:rsidRPr="00453C18" w:rsidRDefault="006F461E" w:rsidP="006F461E">
      <w:pPr>
        <w:rPr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Exaustão com captor sobre borda, ventilador</w:t>
      </w:r>
    </w:p>
    <w:p w14:paraId="169AA67D" w14:textId="77777777" w:rsidR="009B63D0" w:rsidRDefault="009B63D0" w:rsidP="00FC222E"/>
    <w:p w14:paraId="675DD152" w14:textId="77777777" w:rsidR="009B63D0" w:rsidRDefault="009B63D0" w:rsidP="00FC222E"/>
    <w:p w14:paraId="0F50FE66" w14:textId="77777777" w:rsidR="009B63D0" w:rsidRDefault="009B63D0" w:rsidP="00FC222E"/>
    <w:p w14:paraId="6E1680FE" w14:textId="77777777" w:rsidR="009B63D0" w:rsidRDefault="009B63D0" w:rsidP="00FC222E"/>
    <w:p w14:paraId="1A84891C" w14:textId="77777777" w:rsidR="009B63D0" w:rsidRDefault="009B63D0" w:rsidP="00FC222E"/>
    <w:p w14:paraId="23555D78" w14:textId="77777777" w:rsidR="009B63D0" w:rsidRDefault="009B63D0" w:rsidP="00FC222E"/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7CA34B26" w14:textId="13B817A4" w:rsidR="00FD0234" w:rsidRDefault="0036162B" w:rsidP="00685357">
          <w:pPr>
            <w:pStyle w:val="CabealhodoSumrio"/>
            <w:tabs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</w:pPr>
          <w:r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  <w:tab/>
          </w:r>
        </w:p>
        <w:p w14:paraId="376F693A" w14:textId="58D34CB9" w:rsidR="006F461E" w:rsidRPr="00B41B5A" w:rsidRDefault="00685357" w:rsidP="00685357">
          <w:pPr>
            <w:pStyle w:val="CabealhodoSumrio"/>
            <w:tabs>
              <w:tab w:val="left" w:pos="0"/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sz w:val="28"/>
              <w:szCs w:val="28"/>
              <w:lang w:val="pt-PT" w:eastAsia="en-US"/>
            </w:rPr>
          </w:pPr>
          <w:r>
            <w:rPr>
              <w:rFonts w:asciiTheme="minorHAnsi" w:hAnsiTheme="minorHAnsi" w:cstheme="minorHAnsi"/>
              <w:sz w:val="28"/>
              <w:szCs w:val="28"/>
            </w:rPr>
            <w:t xml:space="preserve">      </w:t>
          </w:r>
          <w:r w:rsidR="006F461E" w:rsidRPr="00B41B5A">
            <w:rPr>
              <w:rFonts w:asciiTheme="minorHAnsi" w:hAnsiTheme="minorHAnsi" w:cstheme="minorHAnsi"/>
              <w:sz w:val="28"/>
              <w:szCs w:val="28"/>
            </w:rPr>
            <w:t>Sumário</w:t>
          </w:r>
        </w:p>
        <w:p w14:paraId="4824977C" w14:textId="77777777" w:rsidR="006F461E" w:rsidRPr="00C17D19" w:rsidRDefault="006F461E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r w:rsidRPr="00C17D19">
            <w:rPr>
              <w:rFonts w:cstheme="minorHAnsi"/>
              <w:sz w:val="20"/>
              <w:szCs w:val="20"/>
            </w:rPr>
            <w:fldChar w:fldCharType="begin"/>
          </w:r>
          <w:r w:rsidRPr="00C17D19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C17D19">
            <w:rPr>
              <w:rFonts w:cstheme="minorHAnsi"/>
              <w:sz w:val="20"/>
              <w:szCs w:val="20"/>
            </w:rPr>
            <w:fldChar w:fldCharType="separate"/>
          </w:r>
          <w:hyperlink w:anchor="_Toc165981724" w:history="1">
            <w:r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1 – SEQUÊNCIA DE TRABALHO</w:t>
            </w:r>
            <w:r w:rsidRPr="00C17D19">
              <w:rPr>
                <w:noProof/>
                <w:webHidden/>
                <w:sz w:val="20"/>
                <w:szCs w:val="20"/>
              </w:rPr>
              <w:tab/>
            </w:r>
            <w:r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Pr="00C17D19">
              <w:rPr>
                <w:noProof/>
                <w:webHidden/>
                <w:sz w:val="20"/>
                <w:szCs w:val="20"/>
              </w:rPr>
              <w:instrText xml:space="preserve"> PAGEREF _Toc165981724 \h </w:instrText>
            </w:r>
            <w:r w:rsidRPr="00C17D19">
              <w:rPr>
                <w:noProof/>
                <w:webHidden/>
                <w:sz w:val="20"/>
                <w:szCs w:val="20"/>
              </w:rPr>
            </w:r>
            <w:r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4</w:t>
            </w:r>
            <w:r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D4397A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5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2 – CARACTERÍSTICAS DO EQUIPAMENTO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DD77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6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2.1 - DADOS DO PROJETO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2F910D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7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2.2 - DADOS DE PRODUÇÃO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DC68C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8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2.2.1 – PRODUÇÃO/MÊS PORCA 5/16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AC77F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2.2.2 – PRODUÇÃO/MÊS PARAF. M10X25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82A76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2.2.3 – PRODUÇÃO/MÊS PARAF. M20X110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5DEDF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1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2.3 – DIMENSÕES GERAIS DO EQUIPAMENTOS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00A9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2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2.4 – CARGA / DESCARGA E SECAGEM AUTOMÁTICA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23B44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3 – TANQUES DO PROCESSO E ACESSÓRIOS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C7C4B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4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3.1 - DADOS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D2478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5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3.2 –CONTATOS ELETROLÍTICOS CATÓDICOS / ANÓDICOS E CENTRALIZADORES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0E852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6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3.3 – CARGA E DESCARGA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16AF6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7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3.4 – AQUECIMENTO / REFRIGERAÇÃO DOS BANHOS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345B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3.5 – BARRAMENTOS ELETROLÍTICOS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A6C577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9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4 – EQUIPAMENTOS, ACESSÓRIOS E SERVIÇOS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F2385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 – TAMBORES ROTATIVOS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68B18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1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4.2 – ESTRUTURA PRINCIPAL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6F8A4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2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4.3 – CARROS TRANSPORTADORES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10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184711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3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4.4 – TRANSFERÊNCIAS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6B3463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4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4.5 – TOMBADOR DE CAÇAMBA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5924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5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4.6 – ESTEIRA DE TRANSPORTE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8A9A17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6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4.7 – CAVALETE DE CARGA E DESCARGA TAMBOR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4669C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7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4.8 – CENTRÍFUGA DE SECAGEM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55CAA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4.9 – DESCARGA DO CESTO (PEÇAS SECAS)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4BE85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4.10 – SISTEMA DE EXAUSTÃO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E597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4.11 – PROJETO, FABRICAÇÃO E MONTAGEM NO CLIENTE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5B9CC6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1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5 – OBSERVAÇÕES GERAIS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14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9A30A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2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6 – CONDIÇÕES DE FORNECIMENTO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49062E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7 – EXCLUSO DESTE ORÇAMENTO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7EDD30" w14:textId="77777777" w:rsidR="006F461E" w:rsidRDefault="006F461E" w:rsidP="00685357">
          <w:pPr>
            <w:tabs>
              <w:tab w:val="left" w:pos="567"/>
              <w:tab w:val="right" w:pos="8364"/>
            </w:tabs>
            <w:ind w:left="-993" w:right="-285" w:firstLine="283"/>
            <w:rPr>
              <w:bCs/>
              <w:sz w:val="20"/>
              <w:szCs w:val="20"/>
            </w:rPr>
          </w:pPr>
          <w:r w:rsidRPr="00C17D19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2D3C756A" w14:textId="77777777" w:rsidR="009B63D0" w:rsidRDefault="009B63D0" w:rsidP="00FC222E"/>
    <w:p w14:paraId="7FB893DA" w14:textId="77777777" w:rsidR="006F461E" w:rsidRDefault="006F461E" w:rsidP="00FC222E"/>
    <w:p w14:paraId="79685D51" w14:textId="77777777" w:rsidR="006F461E" w:rsidRDefault="006F461E" w:rsidP="00FC222E"/>
    <w:p w14:paraId="3722B9B9" w14:textId="77777777" w:rsid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</w:p>
    <w:p w14:paraId="757956AB" w14:textId="4AFEC6A5" w:rsidR="006F461E" w:rsidRP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</w:p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584"/>
        <w:gridCol w:w="2565"/>
        <w:gridCol w:w="1524"/>
        <w:gridCol w:w="635"/>
        <w:gridCol w:w="2423"/>
        <w:gridCol w:w="1524"/>
      </w:tblGrid>
      <w:tr w:rsidR="006F461E" w:rsidRPr="0068561B" w14:paraId="79BA674D" w14:textId="77777777" w:rsidTr="00685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63FF9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0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4B512E1A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4628B0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537BDDB0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51F47C7B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2B5868D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6F461E" w:rsidRPr="0068561B" w14:paraId="3ABFD77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480AF98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7DD17A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E1862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1E3BB2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8901AF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B6848D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86E5F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D84FF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F81838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6A0FF4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96F450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B6FFE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383C76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B9C1319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2A1F9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DECEA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0AA1B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8FB75D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1E4149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F7B9B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3FEE61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5E9AFD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10B680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DA2B2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5AF6FC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5FCF7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A75F4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2E9EE5A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4A683D0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31B6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D27EA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F69820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DADB59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C1CF98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12C8FE3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4972312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529274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D4C26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B32F40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C8D87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24DC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EB58D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15CE3B9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398DBB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32CFF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A60ABD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9AE308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A88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FD33E3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4A647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8FD040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90F98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DC1A09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83A6DB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490BDE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B76B1A1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F054CC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95F466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71CF4F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EFC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8EFF9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9F086F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06A790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CECA2E4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D31F6F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DB6DE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D13A4D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A86E6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9F582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421D6D6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13915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EBC038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DE0707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646787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887554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ADF508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C840C0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69D665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F52DA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8990DC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2B352B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479A11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2571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F312ED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0BD233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2FC8A5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53D62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44BE9B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50FC7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0F196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C23A094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07DFB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C1764D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883AB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E5AE83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8B8BC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7F210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3097DAD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753D641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64F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008D1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032456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9CB51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DD04A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0EF7452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F24AAB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CB675B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ECEC6A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DA787A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F0ADD3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ED65E6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A44361F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5B5C7F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9C52F0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CA96F9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B2AC41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2B207E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2E585A0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652CE98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97892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5756E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1BA82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10E4FE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D1C67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5BC5D4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F2E4CC5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11784B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04086E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684F5F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5DDA4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0662A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3285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206CAEF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F19F073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212A79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57737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798C509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16FBFD3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C2E949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025590B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8268E55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4A2F113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0AB46FF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738B37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6549E0C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E41187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29C4A63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917287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4E3995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A7E281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04D609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223FDD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24CC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6F461E" w:rsidRPr="0068561B" w14:paraId="493953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3FE53C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B4A08E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245A65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250C539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4EEBF5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2F220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0"/>
    </w:tbl>
    <w:p w14:paraId="282A2494" w14:textId="77777777" w:rsidR="006F461E" w:rsidRDefault="006F461E" w:rsidP="006F461E">
      <w:pPr>
        <w:ind w:right="-427"/>
      </w:pPr>
    </w:p>
    <w:p w14:paraId="3BAE4D9A" w14:textId="77777777" w:rsidR="006F461E" w:rsidRDefault="006F461E" w:rsidP="006F461E">
      <w:pPr>
        <w:rPr>
          <w:rFonts w:cstheme="minorHAnsi"/>
          <w:sz w:val="24"/>
          <w:szCs w:val="14"/>
        </w:rPr>
      </w:pPr>
    </w:p>
    <w:p w14:paraId="1B42E813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4533F6BB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17CC302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AB6902E" w14:textId="77777777" w:rsidR="00B41B5A" w:rsidRDefault="00B41B5A" w:rsidP="00B41B5A">
      <w:pPr>
        <w:pStyle w:val="Ttulo1"/>
        <w:rPr>
          <w:sz w:val="24"/>
          <w:szCs w:val="14"/>
        </w:rPr>
      </w:pPr>
      <w:bookmarkStart w:id="1" w:name="_Toc165981725"/>
      <w:r>
        <w:rPr>
          <w:rFonts w:asciiTheme="minorHAnsi" w:hAnsiTheme="minorHAnsi" w:cstheme="minorHAnsi"/>
          <w:sz w:val="24"/>
          <w:szCs w:val="14"/>
        </w:rPr>
        <w:lastRenderedPageBreak/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1"/>
      <w:r>
        <w:rPr>
          <w:rFonts w:asciiTheme="minorHAnsi" w:hAnsiTheme="minorHAnsi" w:cstheme="minorHAnsi"/>
          <w:sz w:val="24"/>
          <w:szCs w:val="14"/>
        </w:rPr>
        <w:t xml:space="preserve"> </w:t>
      </w:r>
    </w:p>
    <w:tbl>
      <w:tblPr>
        <w:tblStyle w:val="ListaMdia2-nfase1"/>
        <w:tblW w:w="4719" w:type="pct"/>
        <w:tblLook w:val="04A0" w:firstRow="1" w:lastRow="0" w:firstColumn="1" w:lastColumn="0" w:noHBand="0" w:noVBand="1"/>
      </w:tblPr>
      <w:tblGrid>
        <w:gridCol w:w="2290"/>
        <w:gridCol w:w="2011"/>
        <w:gridCol w:w="1009"/>
        <w:gridCol w:w="1011"/>
        <w:gridCol w:w="1012"/>
        <w:gridCol w:w="897"/>
      </w:tblGrid>
      <w:tr w:rsidR="00B41B5A" w:rsidRPr="003B13F1" w14:paraId="299A5958" w14:textId="77777777" w:rsidTr="00F904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91" w:type="pct"/>
            <w:noWrap/>
          </w:tcPr>
          <w:p w14:paraId="28C60F4D" w14:textId="77777777" w:rsidR="00B41B5A" w:rsidRPr="003B13F1" w:rsidRDefault="00B41B5A" w:rsidP="002774D0">
            <w:pPr>
              <w:pStyle w:val="Ttulo2"/>
              <w:ind w:left="737" w:hanging="737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" w:name="_Toc157000045"/>
            <w:bookmarkStart w:id="3" w:name="_Toc165981726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2.1 - DADOS DO PROJETO</w:t>
            </w:r>
            <w:bookmarkEnd w:id="2"/>
            <w:bookmarkEnd w:id="3"/>
          </w:p>
        </w:tc>
        <w:tc>
          <w:tcPr>
            <w:tcW w:w="1222" w:type="pct"/>
          </w:tcPr>
          <w:p w14:paraId="5145C79A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3" w:type="pct"/>
          </w:tcPr>
          <w:p w14:paraId="7D07357C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4" w:type="pct"/>
          </w:tcPr>
          <w:p w14:paraId="189BCE62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5" w:type="pct"/>
          </w:tcPr>
          <w:p w14:paraId="2C4954A7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545" w:type="pct"/>
          </w:tcPr>
          <w:p w14:paraId="14415659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</w:tr>
      <w:tr w:rsidR="00F90475" w:rsidRPr="003B13F1" w14:paraId="15A8AA18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2162439C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51C88BD1" w14:textId="686DCD2C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</w:tr>
      <w:tr w:rsidR="00F90475" w:rsidRPr="003B13F1" w14:paraId="59BEDF9B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292140B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Tipo de peças</w:t>
            </w:r>
          </w:p>
        </w:tc>
        <w:tc>
          <w:tcPr>
            <w:tcW w:w="3609" w:type="pct"/>
            <w:gridSpan w:val="5"/>
          </w:tcPr>
          <w:p w14:paraId="39179BC0" w14:textId="22B4927F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</w:tr>
      <w:tr w:rsidR="00F90475" w:rsidRPr="003B13F1" w14:paraId="2695306E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A951966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Material base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14FC1A9A" w14:textId="456A1A5F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pp</w:t>
            </w:r>
          </w:p>
        </w:tc>
      </w:tr>
      <w:tr w:rsidR="00F90475" w:rsidRPr="003B13F1" w14:paraId="04322262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46FC56D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Modelo Equipamento</w:t>
            </w:r>
          </w:p>
        </w:tc>
        <w:tc>
          <w:tcPr>
            <w:tcW w:w="3609" w:type="pct"/>
            <w:gridSpan w:val="5"/>
          </w:tcPr>
          <w:p w14:paraId="0EF5BBCB" w14:textId="396E4FA6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</w:tr>
      <w:tr w:rsidR="00F90475" w:rsidRPr="003B13F1" w14:paraId="626F5141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125DAF98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Carros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2F261138" w14:textId="300E5A60" w:rsidR="00F90475" w:rsidRPr="007413B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2</w:t>
            </w:r>
          </w:p>
        </w:tc>
      </w:tr>
      <w:tr w:rsidR="00F90475" w:rsidRPr="003B13F1" w14:paraId="64AFA55C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38D287E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 xml:space="preserve">. Transferências</w:t>
            </w:r>
          </w:p>
        </w:tc>
        <w:tc>
          <w:tcPr>
            <w:tcW w:w="3609" w:type="pct"/>
            <w:gridSpan w:val="5"/>
          </w:tcPr>
          <w:p w14:paraId="3957499C" w14:textId="17379E81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2</w:t>
            </w:r>
          </w:p>
        </w:tc>
      </w:tr>
      <w:tr w:rsidR="00F90475" w:rsidRPr="003B13F1" w14:paraId="1929FA65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167A366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Tensão Alimentação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FF445E3" w14:textId="36D92499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110w</w:t>
            </w:r>
          </w:p>
        </w:tc>
      </w:tr>
      <w:tr w:rsidR="00F90475" w:rsidRPr="003B13F1" w14:paraId="645C3635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7A77C1DD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609" w:type="pct"/>
            <w:gridSpan w:val="5"/>
          </w:tcPr>
          <w:p w14:paraId="5F553EEF" w14:textId="5B14C0FF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</w:tr>
      <w:tr w:rsidR="00F90475" w:rsidRPr="003B13F1" w14:paraId="5A2C2DE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09871DC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Refrigeração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354E043" w14:textId="7B5E3CB2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2</w:t>
            </w:r>
          </w:p>
        </w:tc>
      </w:tr>
      <w:tr w:rsidR="00F90475" w:rsidRPr="003B13F1" w14:paraId="34AF7447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BEAB0CA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Rede de Vapor</w:t>
            </w:r>
          </w:p>
        </w:tc>
        <w:tc>
          <w:tcPr>
            <w:tcW w:w="3609" w:type="pct"/>
            <w:gridSpan w:val="5"/>
          </w:tcPr>
          <w:p w14:paraId="258D3177" w14:textId="2C00B669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teste</w:t>
            </w:r>
          </w:p>
        </w:tc>
      </w:tr>
      <w:tr w:rsidR="00F90475" w:rsidRPr="003B13F1" w14:paraId="3A5E22D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A0C9DA9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Ar Comprimido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61093C60" w14:textId="07027EC5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sim</w:t>
            </w:r>
          </w:p>
        </w:tc>
      </w:tr>
      <w:tr w:rsidR="00F90475" w:rsidRPr="003B13F1" w14:paraId="32B0B5F1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86C5904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</w:p>
        </w:tc>
        <w:tc>
          <w:tcPr>
            <w:tcW w:w="3609" w:type="pct"/>
            <w:gridSpan w:val="5"/>
          </w:tcPr>
          <w:p w14:paraId="7F9FDB65" w14:textId="77777777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</w:p>
        </w:tc>
      </w:tr>
      <w:tr w:rsidR="00F90475" w:rsidRPr="003B13F1" w14:paraId="0B9E80A5" w14:textId="77777777" w:rsidTr="00277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4040A8F4" w14:textId="3F2AA4DF" w:rsidR="00F90475" w:rsidRPr="0031151B" w:rsidRDefault="00F90475" w:rsidP="00F90475">
            <w:pPr>
              <w:rPr>
                <w:rFonts w:ascii="Calibri" w:hAnsi="Calibri" w:cstheme="minorBidi"/>
                <w:i/>
                <w:color w:val="000000"/>
                <w:sz w:val="20"/>
              </w:rPr>
            </w:pPr>
            <w:r w:rsidRPr="0031151B">
              <w:rPr>
                <w:rFonts w:ascii="Calibri" w:hAnsi="Calibri" w:cstheme="minorBidi"/>
                <w:i/>
                <w:color w:val="000000"/>
                <w:sz w:val="20"/>
              </w:rPr>
              <w:t xml:space="preserve">Obs.: </w:t>
            </w:r>
          </w:p>
        </w:tc>
      </w:tr>
    </w:tbl>
    <w:p w14:paraId="5AB9F1E9" w14:textId="520F159D" w:rsidR="00B41B5A" w:rsidRDefault="00B41B5A" w:rsidP="00B41B5A">
      <w:pPr>
        <w:rPr>
          <w:sz w:val="24"/>
          <w:szCs w:val="1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C522F9" wp14:editId="44C2976E">
            <wp:simplePos x="0" y="0"/>
            <wp:positionH relativeFrom="margin">
              <wp:posOffset>4352477</wp:posOffset>
            </wp:positionH>
            <wp:positionV relativeFrom="paragraph">
              <wp:posOffset>562647</wp:posOffset>
            </wp:positionV>
            <wp:extent cx="1491755" cy="1319917"/>
            <wp:effectExtent l="0" t="0" r="0" b="0"/>
            <wp:wrapNone/>
            <wp:docPr id="1002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755" cy="131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ListaMdia2-nfase1"/>
        <w:tblW w:w="4311" w:type="pct"/>
        <w:tblLook w:val="04A0" w:firstRow="1" w:lastRow="0" w:firstColumn="1" w:lastColumn="0" w:noHBand="0" w:noVBand="1"/>
      </w:tblPr>
      <w:tblGrid>
        <w:gridCol w:w="2348"/>
        <w:gridCol w:w="3670"/>
        <w:gridCol w:w="1278"/>
        <w:gridCol w:w="222"/>
      </w:tblGrid>
      <w:tr w:rsidR="00B41B5A" w:rsidRPr="00421047" w14:paraId="565E42DB" w14:textId="77777777" w:rsidTr="002774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71" w:type="pct"/>
            <w:gridSpan w:val="3"/>
            <w:noWrap/>
          </w:tcPr>
          <w:p w14:paraId="2A826BC9" w14:textId="6131E445" w:rsidR="00B41B5A" w:rsidRPr="00421047" w:rsidRDefault="00B41B5A" w:rsidP="002774D0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4" w:name="_Toc157000046"/>
            <w:bookmarkStart w:id="5" w:name="_Toc165981727"/>
            <w:r w:rsidRPr="00421047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2.2 - DADOS DE PRODUÇÃO</w:t>
            </w:r>
            <w:bookmarkEnd w:id="4"/>
            <w:bookmarkEnd w:id="5"/>
          </w:p>
        </w:tc>
        <w:tc>
          <w:tcPr>
            <w:tcW w:w="129" w:type="pct"/>
          </w:tcPr>
          <w:p w14:paraId="686DC653" w14:textId="77777777" w:rsidR="00B41B5A" w:rsidRPr="00421047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B41B5A" w:rsidRPr="00421047" w14:paraId="0E56311E" w14:textId="77777777" w:rsidTr="002774D0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7937AA31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Ciclo estimado</w:t>
            </w:r>
          </w:p>
        </w:tc>
        <w:tc>
          <w:tcPr>
            <w:tcW w:w="2447" w:type="pct"/>
            <w:shd w:val="clear" w:color="auto" w:fill="D9D9D9" w:themeFill="background1" w:themeFillShade="D9"/>
          </w:tcPr>
          <w:p w14:paraId="67890373" w14:textId="34DDBAED" w:rsidR="00B41B5A" w:rsidRPr="00421047" w:rsidRDefault="00B41B5A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</w:tc>
      </w:tr>
      <w:tr w:rsidR="00B41B5A" w:rsidRPr="00421047" w14:paraId="64D456DA" w14:textId="77777777" w:rsidTr="002774D0">
        <w:trPr>
          <w:gridAfter w:val="2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1BA6F350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>.: Cargas / Hora</w:t>
            </w:r>
          </w:p>
        </w:tc>
        <w:tc>
          <w:tcPr>
            <w:tcW w:w="2447" w:type="pct"/>
          </w:tcPr>
          <w:p w14:paraId="6ED10C5E" w14:textId="1F171884" w:rsidR="00B41B5A" w:rsidRPr="00421047" w:rsidRDefault="00B41B5A" w:rsidP="002774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</w:tc>
      </w:tr>
      <w:tr w:rsidR="00B41B5A" w:rsidRPr="00421047" w14:paraId="0570CCF2" w14:textId="77777777" w:rsidTr="002774D0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5" w:type="pct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4114C7D4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Turnos de Trabalho</w:t>
            </w:r>
          </w:p>
        </w:tc>
        <w:tc>
          <w:tcPr>
            <w:tcW w:w="2447" w:type="pct"/>
            <w:shd w:val="clear" w:color="auto" w:fill="D9D9D9" w:themeFill="background1" w:themeFillShade="D9"/>
          </w:tcPr>
          <w:p w14:paraId="5542F9AA" w14:textId="5DFFDD52" w:rsidR="00B41B5A" w:rsidRPr="00421047" w:rsidRDefault="00B41B5A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</w:tc>
      </w:tr>
      <w:tr w:rsidR="00B41B5A" w:rsidRPr="00421047" w14:paraId="4F7DDA59" w14:textId="77777777" w:rsidTr="002774D0">
        <w:trPr>
          <w:gridAfter w:val="2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53731FC1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Quantidades de dias/mês</w:t>
            </w:r>
          </w:p>
        </w:tc>
        <w:tc>
          <w:tcPr>
            <w:tcW w:w="2447" w:type="pct"/>
          </w:tcPr>
          <w:p w14:paraId="0295FFAA" w14:textId="56B17213" w:rsidR="00B41B5A" w:rsidRPr="00421047" w:rsidRDefault="00B41B5A" w:rsidP="002774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sz w:val="20"/>
              </w:rPr>
            </w:pPr>
          </w:p>
        </w:tc>
      </w:tr>
      <w:tr w:rsidR="00B41B5A" w:rsidRPr="00421047" w14:paraId="6075F071" w14:textId="77777777" w:rsidTr="002774D0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2A2E6E04" w14:textId="77777777" w:rsidR="00B41B5A" w:rsidRPr="00421047" w:rsidRDefault="00B41B5A" w:rsidP="002774D0">
            <w:pPr>
              <w:rPr>
                <w:rFonts w:ascii="Calibri" w:hAnsi="Calibri" w:cstheme="minorBidi"/>
                <w:color w:val="auto"/>
                <w:sz w:val="20"/>
              </w:rPr>
            </w:pPr>
            <w:r>
              <w:rPr>
                <w:rFonts w:ascii="Calibri" w:hAnsi="Calibri" w:cstheme="minorBidi"/>
                <w:color w:val="auto"/>
                <w:sz w:val="20"/>
              </w:rPr>
              <w:t>Produção Porca 5/16</w:t>
            </w:r>
          </w:p>
        </w:tc>
        <w:tc>
          <w:tcPr>
            <w:tcW w:w="2447" w:type="pct"/>
            <w:shd w:val="clear" w:color="auto" w:fill="D9D9D9" w:themeFill="background1" w:themeFillShade="D9"/>
          </w:tcPr>
          <w:p w14:paraId="523F463A" w14:textId="4C90F06D" w:rsidR="00B41B5A" w:rsidRPr="00421047" w:rsidRDefault="00B41B5A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auto"/>
                <w:sz w:val="20"/>
              </w:rPr>
            </w:pPr>
          </w:p>
        </w:tc>
      </w:tr>
      <w:tr w:rsidR="00B41B5A" w:rsidRPr="00421047" w14:paraId="024CB93E" w14:textId="77777777" w:rsidTr="002774D0">
        <w:trPr>
          <w:gridAfter w:val="2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279602EF" w14:textId="77777777" w:rsidR="00B41B5A" w:rsidRDefault="00B41B5A" w:rsidP="002774D0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 xml:space="preserve">Produção </w:t>
            </w:r>
            <w:proofErr w:type="spellStart"/>
            <w:r>
              <w:rPr>
                <w:rFonts w:ascii="Calibri" w:hAnsi="Calibri"/>
                <w:color w:val="auto"/>
                <w:sz w:val="20"/>
              </w:rPr>
              <w:t>Paraf</w:t>
            </w:r>
            <w:proofErr w:type="spellEnd"/>
            <w:r>
              <w:rPr>
                <w:rFonts w:ascii="Calibri" w:hAnsi="Calibri"/>
                <w:color w:val="auto"/>
                <w:sz w:val="20"/>
              </w:rPr>
              <w:t>. M10x25</w:t>
            </w:r>
          </w:p>
        </w:tc>
        <w:tc>
          <w:tcPr>
            <w:tcW w:w="2447" w:type="pct"/>
            <w:shd w:val="clear" w:color="auto" w:fill="auto"/>
          </w:tcPr>
          <w:p w14:paraId="40FB432C" w14:textId="35669442" w:rsidR="00B41B5A" w:rsidRDefault="00B41B5A" w:rsidP="002774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</w:p>
        </w:tc>
      </w:tr>
      <w:tr w:rsidR="00B41B5A" w:rsidRPr="00421047" w14:paraId="1A79EC8D" w14:textId="77777777" w:rsidTr="002774D0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546B3339" w14:textId="77777777" w:rsidR="00B41B5A" w:rsidRDefault="00B41B5A" w:rsidP="002774D0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 xml:space="preserve">Produção </w:t>
            </w:r>
            <w:proofErr w:type="spellStart"/>
            <w:r>
              <w:rPr>
                <w:rFonts w:ascii="Calibri" w:hAnsi="Calibri"/>
                <w:color w:val="auto"/>
                <w:sz w:val="20"/>
              </w:rPr>
              <w:t>Paraf</w:t>
            </w:r>
            <w:proofErr w:type="spellEnd"/>
            <w:r>
              <w:rPr>
                <w:rFonts w:ascii="Calibri" w:hAnsi="Calibri"/>
                <w:color w:val="auto"/>
                <w:sz w:val="20"/>
              </w:rPr>
              <w:t>. M20x110</w:t>
            </w:r>
          </w:p>
        </w:tc>
        <w:tc>
          <w:tcPr>
            <w:tcW w:w="2447" w:type="pct"/>
            <w:shd w:val="clear" w:color="auto" w:fill="D9D9D9" w:themeFill="background1" w:themeFillShade="D9"/>
          </w:tcPr>
          <w:p w14:paraId="2F98F84A" w14:textId="4D60C91A" w:rsidR="00B41B5A" w:rsidRDefault="00B41B5A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</w:p>
        </w:tc>
      </w:tr>
      <w:tr w:rsidR="00B41B5A" w:rsidRPr="00421047" w14:paraId="5FB1743D" w14:textId="77777777" w:rsidTr="002774D0">
        <w:trPr>
          <w:gridAfter w:val="2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5" w:type="pct"/>
            <w:gridSpan w:val="2"/>
            <w:noWrap/>
          </w:tcPr>
          <w:p w14:paraId="5274A381" w14:textId="77777777" w:rsidR="00B41B5A" w:rsidRPr="00421047" w:rsidRDefault="00B41B5A" w:rsidP="002774D0">
            <w:pPr>
              <w:rPr>
                <w:rFonts w:ascii="Calibri" w:hAnsi="Calibri" w:cstheme="minorBidi"/>
                <w:i/>
                <w:color w:val="auto"/>
                <w:sz w:val="20"/>
              </w:rPr>
            </w:pPr>
            <w:proofErr w:type="gramStart"/>
            <w:r w:rsidRPr="00421047">
              <w:rPr>
                <w:rFonts w:ascii="Calibri" w:hAnsi="Calibri" w:cstheme="minorBidi"/>
                <w:i/>
                <w:color w:val="auto"/>
                <w:sz w:val="20"/>
              </w:rPr>
              <w:t>Obs.:.</w:t>
            </w:r>
            <w:proofErr w:type="gramEnd"/>
            <w:r>
              <w:rPr>
                <w:rFonts w:ascii="Calibri" w:hAnsi="Calibri" w:cstheme="minorBidi"/>
                <w:i/>
                <w:color w:val="auto"/>
                <w:sz w:val="20"/>
              </w:rPr>
              <w:t xml:space="preserve"> Eficiência de 85%</w:t>
            </w:r>
          </w:p>
        </w:tc>
      </w:tr>
    </w:tbl>
    <w:p w14:paraId="3B9C02C9" w14:textId="77777777" w:rsidR="006F461E" w:rsidRDefault="006F461E" w:rsidP="00FC222E"/>
    <w:p w14:paraId="4A124932" w14:textId="77777777" w:rsidR="006F461E" w:rsidRDefault="006F461E" w:rsidP="00FC222E"/>
    <w:p w14:paraId="69222671" w14:textId="77777777" w:rsidR="006F461E" w:rsidRDefault="006F461E" w:rsidP="00FC222E"/>
    <w:p w14:paraId="1AACECA7" w14:textId="77777777" w:rsidR="00B41B5A" w:rsidRDefault="00B41B5A" w:rsidP="00FC222E"/>
    <w:p w14:paraId="12E3A213" w14:textId="77777777" w:rsidR="00B41B5A" w:rsidRDefault="00B41B5A" w:rsidP="00FC222E"/>
    <w:p w14:paraId="000E46B7" w14:textId="77777777" w:rsidR="00B41B5A" w:rsidRDefault="00B41B5A" w:rsidP="00FC222E"/>
    <w:p w14:paraId="3D3056F2" w14:textId="77777777" w:rsidR="00B41B5A" w:rsidRDefault="00B41B5A" w:rsidP="00FC222E"/>
    <w:p w14:paraId="277692AE" w14:textId="77777777" w:rsidR="00B41B5A" w:rsidRDefault="00B41B5A" w:rsidP="00FC222E"/>
    <w:p w14:paraId="302D19F7" w14:textId="77777777" w:rsidR="00B41B5A" w:rsidRDefault="00B41B5A" w:rsidP="00FC222E"/>
    <w:p w14:paraId="24DB0B87" w14:textId="77777777" w:rsidR="00B41B5A" w:rsidRDefault="00B41B5A" w:rsidP="00FC222E"/>
    <w:p w14:paraId="3A8D9F0D" w14:textId="77777777" w:rsidR="00B41B5A" w:rsidRDefault="00B41B5A" w:rsidP="00FC222E"/>
    <w:p w14:paraId="4996390A" w14:textId="77777777" w:rsidR="00B41B5A" w:rsidRDefault="00B41B5A" w:rsidP="00FC222E"/>
    <w:p w14:paraId="482297A7" w14:textId="77777777" w:rsidR="00B41B5A" w:rsidRDefault="00B41B5A" w:rsidP="00FC222E"/>
    <w:p w14:paraId="6D199825" w14:textId="77777777" w:rsidR="00B41B5A" w:rsidRDefault="00B41B5A" w:rsidP="00FC222E"/>
    <w:p w14:paraId="271C6AF8" w14:textId="77777777" w:rsidR="00B41B5A" w:rsidRDefault="00B41B5A" w:rsidP="00FC222E"/>
    <w:p w14:paraId="1F5C2ED3" w14:textId="77777777" w:rsidR="008639F7" w:rsidRDefault="008639F7" w:rsidP="008639F7"/>
    <w:p w14:paraId="125975DD" w14:textId="77777777" w:rsidR="008639F7" w:rsidRDefault="008639F7" w:rsidP="008639F7"/>
    <w:p w14:paraId="082D8099" w14:textId="04641F86" w:rsidR="008639F7" w:rsidRPr="008639F7" w:rsidRDefault="007715B8" w:rsidP="008639F7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 xml:space="preserve">teste</w:t>
      </w:r>
    </w:p>
    <w:sectPr w:rsidR="008639F7" w:rsidRPr="008639F7" w:rsidSect="00B41B5A">
      <w:headerReference w:type="default" r:id="rId10"/>
      <w:footerReference w:type="default" r:id="rId11"/>
      <w:pgSz w:w="11906" w:h="16838"/>
      <w:pgMar w:top="147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609AA" w14:textId="77777777" w:rsidR="006433D4" w:rsidRDefault="006433D4" w:rsidP="00BE3726">
      <w:pPr>
        <w:spacing w:after="0" w:line="240" w:lineRule="auto"/>
      </w:pPr>
      <w:r>
        <w:separator/>
      </w:r>
    </w:p>
  </w:endnote>
  <w:endnote w:type="continuationSeparator" w:id="0">
    <w:p w14:paraId="276E4E38" w14:textId="77777777" w:rsidR="006433D4" w:rsidRDefault="006433D4" w:rsidP="00BE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286A9" w14:textId="16219700" w:rsidR="00BE3726" w:rsidRDefault="00B41B5A" w:rsidP="00BE3726">
    <w:pPr>
      <w:tabs>
        <w:tab w:val="left" w:pos="1737"/>
      </w:tabs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</w:rPr>
      <w:drawing>
        <wp:anchor distT="0" distB="0" distL="114300" distR="114300" simplePos="0" relativeHeight="251658240" behindDoc="0" locked="0" layoutInCell="1" allowOverlap="1" wp14:anchorId="38B7AA71" wp14:editId="0F17C10F">
          <wp:simplePos x="0" y="0"/>
          <wp:positionH relativeFrom="page">
            <wp:posOffset>9525</wp:posOffset>
          </wp:positionH>
          <wp:positionV relativeFrom="paragraph">
            <wp:posOffset>-175895</wp:posOffset>
          </wp:positionV>
          <wp:extent cx="7552829" cy="88138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829" cy="881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3726">
      <w:rPr>
        <w:rFonts w:asciiTheme="majorHAnsi" w:eastAsiaTheme="majorEastAsia" w:hAnsiTheme="majorHAnsi" w:cstheme="majorBidi"/>
      </w:rPr>
      <w:tab/>
    </w:r>
  </w:p>
  <w:p w14:paraId="27321920" w14:textId="60812EE6" w:rsidR="00BE3726" w:rsidRDefault="00BE37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86239" w14:textId="77777777" w:rsidR="006433D4" w:rsidRDefault="006433D4" w:rsidP="00BE3726">
      <w:pPr>
        <w:spacing w:after="0" w:line="240" w:lineRule="auto"/>
      </w:pPr>
      <w:r>
        <w:separator/>
      </w:r>
    </w:p>
  </w:footnote>
  <w:footnote w:type="continuationSeparator" w:id="0">
    <w:p w14:paraId="726300C5" w14:textId="77777777" w:rsidR="006433D4" w:rsidRDefault="006433D4" w:rsidP="00BE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4623D" w14:textId="4693EBAB" w:rsidR="00BE3726" w:rsidRPr="00BE3726" w:rsidRDefault="00BE3726" w:rsidP="00BE3726">
    <w:pPr>
      <w:pStyle w:val="Cabealho"/>
    </w:pPr>
    <w:r>
      <w:rPr>
        <w:noProof/>
      </w:rPr>
      <w:drawing>
        <wp:inline distT="0" distB="0" distL="0" distR="0" wp14:anchorId="48F448F9" wp14:editId="00442EAC">
          <wp:extent cx="5400040" cy="474345"/>
          <wp:effectExtent l="0" t="0" r="0" b="1905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474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028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3726"/>
    <w:rsid w:val="001E52A3"/>
    <w:rsid w:val="00205B1C"/>
    <w:rsid w:val="002536DC"/>
    <w:rsid w:val="002774D0"/>
    <w:rsid w:val="002D46B7"/>
    <w:rsid w:val="002E6990"/>
    <w:rsid w:val="0036162B"/>
    <w:rsid w:val="00365C6B"/>
    <w:rsid w:val="00443A83"/>
    <w:rsid w:val="00453C18"/>
    <w:rsid w:val="006177F3"/>
    <w:rsid w:val="006433D4"/>
    <w:rsid w:val="00685357"/>
    <w:rsid w:val="006F01B7"/>
    <w:rsid w:val="006F461E"/>
    <w:rsid w:val="007715B8"/>
    <w:rsid w:val="00811FD9"/>
    <w:rsid w:val="008639F7"/>
    <w:rsid w:val="00927D3A"/>
    <w:rsid w:val="009B63D0"/>
    <w:rsid w:val="00A276C0"/>
    <w:rsid w:val="00B41B5A"/>
    <w:rsid w:val="00B63960"/>
    <w:rsid w:val="00BD2D5E"/>
    <w:rsid w:val="00BE3726"/>
    <w:rsid w:val="00CC3CD2"/>
    <w:rsid w:val="00D8431E"/>
    <w:rsid w:val="00D95B83"/>
    <w:rsid w:val="00E9048B"/>
    <w:rsid w:val="00ED7BB7"/>
    <w:rsid w:val="00F90475"/>
    <w:rsid w:val="00FC222E"/>
    <w:rsid w:val="00FD0234"/>
    <w:rsid w:val="00FE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7A1098B2"/>
  <w15:docId w15:val="{CA180720-BA8A-421E-B7AD-07E413A0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4"/>
    <w:qFormat/>
    <w:rsid w:val="006F4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41B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3726"/>
  </w:style>
  <w:style w:type="paragraph" w:styleId="Rodap">
    <w:name w:val="footer"/>
    <w:basedOn w:val="Normal"/>
    <w:link w:val="Rodap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3726"/>
  </w:style>
  <w:style w:type="paragraph" w:customStyle="1" w:styleId="Contedo">
    <w:name w:val="Conteúdo"/>
    <w:basedOn w:val="Normal"/>
    <w:link w:val="CaracteresdoContedo"/>
    <w:qFormat/>
    <w:rsid w:val="009B63D0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9B63D0"/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Ttulo1Char">
    <w:name w:val="Título 1 Char"/>
    <w:basedOn w:val="Fontepargpadro"/>
    <w:link w:val="Ttulo1"/>
    <w:uiPriority w:val="4"/>
    <w:rsid w:val="006F4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F461E"/>
    <w:pPr>
      <w:outlineLvl w:val="9"/>
    </w:pPr>
    <w:rPr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F461E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</w:rPr>
  </w:style>
  <w:style w:type="character" w:styleId="Hyperlink">
    <w:name w:val="Hyperlink"/>
    <w:basedOn w:val="Fontepargpadro"/>
    <w:uiPriority w:val="99"/>
    <w:unhideWhenUsed/>
    <w:rsid w:val="006F461E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6F461E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6F461E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table" w:styleId="SimplesTabela1">
    <w:name w:val="Plain Table 1"/>
    <w:basedOn w:val="Tabelanormal"/>
    <w:uiPriority w:val="41"/>
    <w:rsid w:val="006F461E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B41B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aMdia2-nfase1">
    <w:name w:val="Medium List 2 Accent 1"/>
    <w:basedOn w:val="Tabelanormal"/>
    <w:uiPriority w:val="66"/>
    <w:rsid w:val="00B41B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3C3022BC4745CFA3209C5724DD21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3942C5-8600-4484-9BEE-3EA7AFB8CEE7}"/>
      </w:docPartPr>
      <w:docPartBody>
        <w:p w:rsidR="00DC3F7F" w:rsidRDefault="002E1B6B" w:rsidP="002E1B6B">
          <w:pPr>
            <w:pStyle w:val="043C3022BC4745CFA3209C5724DD213C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B6B"/>
    <w:rsid w:val="00054B9F"/>
    <w:rsid w:val="001E4C08"/>
    <w:rsid w:val="0022003D"/>
    <w:rsid w:val="002E1B6B"/>
    <w:rsid w:val="00506ECC"/>
    <w:rsid w:val="007A27CE"/>
    <w:rsid w:val="00877A30"/>
    <w:rsid w:val="009745F2"/>
    <w:rsid w:val="009E452F"/>
    <w:rsid w:val="00DC3F7F"/>
    <w:rsid w:val="00E47595"/>
    <w:rsid w:val="00F0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43C3022BC4745CFA3209C5724DD213C">
    <w:name w:val="043C3022BC4745CFA3209C5724DD213C"/>
    <w:rsid w:val="002E1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81E6D-A943-442E-A85F-AE3E28935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1334</TotalTime>
  <Pages>6</Pages>
  <Words>755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2</cp:revision>
  <dcterms:created xsi:type="dcterms:W3CDTF">2025-04-29T18:19:00Z</dcterms:created>
  <dcterms:modified xsi:type="dcterms:W3CDTF">2025-05-22T16:48:00Z</dcterms:modified>
  <dc:identifier/>
  <dc:language/>
</cp:coreProperties>
</file>