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утилиту командной строки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Windows</w:t>
      </w:r>
      <w:r>
        <w:rPr>
          <w:rFonts w:ascii="Times New Roman" w:cs="Times New Roman" w:hAnsi="Times New Roman"/>
          <w:b/>
          <w:color w:val="000000" w:themeColor="text1"/>
          <w:sz w:val="24"/>
        </w:rPr>
        <w:t>, позволяющей отображать, а также вносить изменения в таблицу соответствия физических и сетевых адресов?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arp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из методов разрешения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-имени используется по умолчанию в сетях?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р</w:t>
      </w:r>
      <w:r>
        <w:rPr>
          <w:rFonts w:ascii="Times New Roman" w:cs="Times New Roman" w:hAnsi="Times New Roman"/>
          <w:b/>
          <w:color w:val="ff0000"/>
          <w:sz w:val="24"/>
        </w:rPr>
        <w:t>екурсивный)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в двоичной форме признак (первые биты)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-адресов, относящихся к классу, предназначенного для групповых сообщений?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(1110)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Какие из масок могут применяться в сетях?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(без разрыва единиц)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Если все разряды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-адреса (в двоичной форме) равны 1, то такая рассылка называется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limited broadcast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Если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-адрес в двоичной форме состоит только из 0, то рассылка, использующая такой адрес, называется?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нет имени – не будет правильного ответа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</w:rPr>
        <w:t>(всё неверно)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Какие из представленных протоколов уровня сетевого интерфейса стека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не устанавливают соединение?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(все ответы неверны)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на уровне сетевого интерфейса не устанавливается соединение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Запишите диапазон частных сетей (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) класса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Диапазон:  10.0.0.0, выделена одна сеть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>) класса B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(Диапазон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: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172.16.0.0 – 172.31.0.0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>) класса С?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Диапазон: 192.168.0.0 – 192.168.255.0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-адрес для отправки пакета всем узлам сети (широковещательным образом) 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равным 160.150.16.0, маской 255.255.240.0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160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.150.31.255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диапазон значения первого октета для сетей класса А?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(1-126)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диапазон значения первого октета для сетей класса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B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(128-191)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уровень (уровни) стека протоколов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отвечает (отвечают) за маршрутизацию данных внутри сети и между сетями?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межсетевой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из протоколов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выполняет функции уровня приложения?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HTTP, FTP, TFTP,SMTP, DNS, POP3, SNMP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(узлам) будет доставлен пакет с адресом 200.199.255.255 и маской 255.224.0.0?</w:t>
      </w:r>
    </w:p>
    <w:p>
      <w:pPr>
        <w:pStyle w:val="ListParagraph"/>
        <w:rPr>
          <w:rFonts w:ascii="Times New Roman" w:cs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Узлу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</w:rPr>
        <w:t>с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Network ID 200.192.0.0 </w:t>
      </w:r>
      <w:r>
        <w:rPr>
          <w:rFonts w:ascii="Times New Roman" w:cs="Times New Roman" w:hAnsi="Times New Roman"/>
          <w:b/>
          <w:color w:val="ff0000"/>
          <w:sz w:val="24"/>
        </w:rPr>
        <w:t>и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HOST ID 0.7.255.255)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На каком уровне стека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службы получаю доступ к сети передачи данных?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(Уровень приложения)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Какую маску необходимо использовать, чтобы структурировать имеющуюся сеть с </w:t>
      </w:r>
      <w:r>
        <w:rPr>
          <w:rFonts w:ascii="Times New Roman" w:cs="Times New Roman" w:hAnsi="Times New Roman"/>
          <w:b/>
          <w:sz w:val="24"/>
          <w:lang w:val="en-US"/>
        </w:rPr>
        <w:t>network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ID</w:t>
      </w:r>
      <w:r>
        <w:rPr>
          <w:rFonts w:ascii="Times New Roman" w:cs="Times New Roman" w:hAnsi="Times New Roman"/>
          <w:b/>
          <w:sz w:val="24"/>
        </w:rPr>
        <w:t xml:space="preserve"> 172.16.0.0 (маска 255.255.240.0) на число сетей, равное 128 с некоторым числом узлов в этих сетях?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255.255.255.224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 какому классу относится сеть 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127.55.155.150?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(ни к какому, это особый адрес)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Приведите в общий вид (или пример) широковещательного МАС-адреса (в двоичной форме)?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(FF-FF-FF-FF-FF-FF)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Что первоначально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-сервер должен сделать, получив от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-клиента запрос на разрешение символьного имени?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(Просмотреть кэш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ff0000"/>
          <w:sz w:val="24"/>
        </w:rPr>
        <w:t xml:space="preserve">-сервера (свой кэш), Просмотреть базу данных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ff0000"/>
          <w:sz w:val="24"/>
        </w:rPr>
        <w:t>-сервера)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Какова длина о</w:t>
      </w:r>
      <w:r>
        <w:rPr>
          <w:rFonts w:ascii="Times New Roman" w:cs="Times New Roman" w:hAnsi="Times New Roman"/>
          <w:b/>
          <w:color w:val="000000" w:themeColor="text1"/>
          <w:sz w:val="24"/>
        </w:rPr>
        <w:t>рганизационно-уникального адреса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(24)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Какова длина организационно-уникального идентификатора?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 называется запрос когда один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>-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сервер отправляет запрос другому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-серверу? 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рекурсивный</w:t>
      </w:r>
      <w:bookmarkStart w:id="0" w:name="_GoBack"/>
      <w:bookmarkEnd w:id="0"/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Какие из этих функций выполняются на уровне транспорта стека протоколов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(Подтверждение получения информации, управление потоком данных, упорядочение и ретрансляция пакетов)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адресом 155.7.255.255. и маской 255.40.0.0?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(такой маски не существует)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адресом 155.7.255.255. и маской 255.240.0.0?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Узлу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</w:rPr>
        <w:t>с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Network ID 155.0.0.0 </w:t>
      </w:r>
      <w:r>
        <w:rPr>
          <w:rFonts w:ascii="Times New Roman" w:cs="Times New Roman" w:hAnsi="Times New Roman"/>
          <w:b/>
          <w:color w:val="ff0000"/>
          <w:sz w:val="24"/>
        </w:rPr>
        <w:t>и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 xml:space="preserve"> HOST ID 0.7.255.255)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адресом 100.101.102.171 и маской 255.255.255.252?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(Всем узлам сети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100.101.102.168)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Отправляемые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UDP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-пакеты содержат?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(из приведённого ничего(ДАЖЕ КОНТРОЛЬНОЙ СУММЫ))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адресом 15.15.15.255 и маской 224.0.0.0?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(Узлу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15.15.15.255 в сети отправителя)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</w:t>
      </w:r>
      <w:r>
        <w:rPr>
          <w:rFonts w:ascii="Times New Roman" w:cs="Times New Roman" w:hAnsi="Times New Roman"/>
          <w:b/>
          <w:color w:val="000000" w:themeColor="text1"/>
          <w:sz w:val="24"/>
        </w:rPr>
        <w:t>дресом 15.15.15.255 и маской 192</w:t>
      </w:r>
      <w:r>
        <w:rPr>
          <w:rFonts w:ascii="Times New Roman" w:cs="Times New Roman" w:hAnsi="Times New Roman"/>
          <w:b/>
          <w:color w:val="000000" w:themeColor="text1"/>
          <w:sz w:val="24"/>
        </w:rPr>
        <w:t>.0.0.0?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(Узлу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15.15.15.255 в сети отправителя)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Какому </w:t>
      </w:r>
      <w:r>
        <w:rPr>
          <w:rFonts w:ascii="Times New Roman" w:cs="Times New Roman" w:hAnsi="Times New Roman"/>
          <w:b/>
          <w:color w:val="000000" w:themeColor="text1"/>
          <w:sz w:val="24"/>
        </w:rPr>
        <w:t>узлу будет доставлен пакет с адресом 155.127.255.255 и маской 255.224.0.0?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(Всем компьютерам подсети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155.96.0.0)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Определите Network ID для IP адреса 128.80.50.200.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128.80.0.0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Какие из представленных протоколов межсетевого уровня стека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u w:val="single"/>
        </w:rPr>
        <w:t>НЕ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устанавливают соединение?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ff0000"/>
          <w:sz w:val="24"/>
        </w:rPr>
        <w:t xml:space="preserve">)  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(к протоколам межсетевого уровня относятся: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ICMP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ARP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IGMP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RARP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доставлен пакет с адресом 3.255.255.255 и маской 252.0.0.0?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Всем узлам подсети отправителя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В каком случае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-клиент отправляет запрос альтернативному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000000" w:themeColor="text1"/>
          <w:sz w:val="24"/>
        </w:rPr>
        <w:t>-серверу?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 xml:space="preserve">Основной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ff0000"/>
          <w:sz w:val="24"/>
        </w:rPr>
        <w:t xml:space="preserve">-сервер недоступен, Основной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DNS</w:t>
      </w:r>
      <w:r>
        <w:rPr>
          <w:rFonts w:ascii="Times New Roman" w:cs="Times New Roman" w:hAnsi="Times New Roman"/>
          <w:b/>
          <w:color w:val="ff0000"/>
          <w:sz w:val="24"/>
        </w:rPr>
        <w:t>-сервер не отвечает на запросы, например в виду загруженности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Можно ли присвоить сетевому адаптеру только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multicast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нет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 какому классу относится следующий IP адрес: 10101100.00010000.11000000.00000001 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 xml:space="preserve">Класс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B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Определите организационно-уникальный адрес для следующего МАС-адреса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B</w:t>
      </w:r>
      <w:r>
        <w:rPr>
          <w:rFonts w:ascii="Times New Roman" w:cs="Times New Roman" w:hAnsi="Times New Roman"/>
          <w:b/>
          <w:color w:val="000000" w:themeColor="text1"/>
          <w:sz w:val="24"/>
        </w:rPr>
        <w:t>8-97-5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cs="Times New Roman" w:hAnsi="Times New Roman"/>
          <w:b/>
          <w:color w:val="000000" w:themeColor="text1"/>
          <w:sz w:val="24"/>
        </w:rPr>
        <w:t>-86-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</w:t>
      </w:r>
      <w:r>
        <w:rPr>
          <w:rFonts w:ascii="Times New Roman" w:cs="Times New Roman" w:hAnsi="Times New Roman"/>
          <w:b/>
          <w:color w:val="000000" w:themeColor="text1"/>
          <w:sz w:val="24"/>
        </w:rPr>
        <w:t>8-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EE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(100001101101100011101110)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адреса 192.145.1.55 с маской 255.192.0.0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(192.128.0.0)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отпр</w:t>
      </w:r>
      <w:r>
        <w:rPr>
          <w:rFonts w:ascii="Times New Roman" w:cs="Times New Roman" w:hAnsi="Times New Roman"/>
          <w:b/>
          <w:color w:val="000000" w:themeColor="text1"/>
          <w:sz w:val="24"/>
        </w:rPr>
        <w:t>авлен пакет с адресом 140.192.23</w:t>
      </w:r>
      <w:r>
        <w:rPr>
          <w:rFonts w:ascii="Times New Roman" w:cs="Times New Roman" w:hAnsi="Times New Roman"/>
          <w:b/>
          <w:color w:val="000000" w:themeColor="text1"/>
          <w:sz w:val="24"/>
        </w:rPr>
        <w:t>0.127 (маска 255.255.255.248)?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140.192.230.120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отправлен пакет с адресом 140.192.2</w:t>
      </w:r>
      <w:r>
        <w:rPr>
          <w:rFonts w:ascii="Times New Roman" w:cs="Times New Roman" w:hAnsi="Times New Roman"/>
          <w:b/>
          <w:color w:val="000000" w:themeColor="text1"/>
          <w:sz w:val="24"/>
        </w:rPr>
        <w:t>6</w:t>
      </w:r>
      <w:r>
        <w:rPr>
          <w:rFonts w:ascii="Times New Roman" w:cs="Times New Roman" w:hAnsi="Times New Roman"/>
          <w:b/>
          <w:color w:val="000000" w:themeColor="text1"/>
          <w:sz w:val="24"/>
        </w:rPr>
        <w:t>0.127 (маска 255.255.255.248)?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140.192.26</w:t>
      </w:r>
      <w:r>
        <w:rPr>
          <w:rFonts w:ascii="Times New Roman" w:cs="Times New Roman" w:hAnsi="Times New Roman"/>
          <w:b/>
          <w:color w:val="ff0000"/>
          <w:sz w:val="24"/>
        </w:rPr>
        <w:t>0.120)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 называется адрес (в контексте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ipv</w:t>
      </w:r>
      <w:r>
        <w:rPr>
          <w:rFonts w:ascii="Times New Roman" w:cs="Times New Roman" w:hAnsi="Times New Roman"/>
          <w:b/>
          <w:color w:val="000000" w:themeColor="text1"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anycast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адрес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broadcast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рассылки для сети 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150.192.0.0 (маска 255.240.0.0)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(150.207.255.255)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Какой класс сетей характеризуется наибольшим возможным количеством узлов?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(Класс А)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будет отправлен пакет с адресом 31.1.1.1 (маска 224.0.0.0)?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 xml:space="preserve">Узлу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31.1.1.1 в сети отправителя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сети, из диапазона адресов которой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windows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</w:rPr>
        <w:t>присваивает а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дрес сетевому адаптеру в случае отсутствия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dhcp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сервера?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(169.254.0.0)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адреса 172.91.16.32 (маска 255.254.0.0)?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(0.1.16.32)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Какие из протоколов стека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требуют от принимающей стороны подтверждения передачи?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(TCP)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протокол выполняет функции управления группами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Internet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IGMP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из протоколов позволяет находить по известному физическому адресу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-адрес?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RARP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 может выглядеть форма записи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ipv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6-адреса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ABCD</w:t>
      </w:r>
      <w:r>
        <w:rPr>
          <w:rFonts w:ascii="Times New Roman" w:cs="Times New Roman" w:hAnsi="Times New Roman"/>
          <w:b/>
          <w:color w:val="000000" w:themeColor="text1"/>
          <w:sz w:val="24"/>
        </w:rPr>
        <w:t>:0:0:0:1234:0:0:0:5678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ABCD::1234:0:0:0:5678</w:t>
      </w:r>
      <w:r>
        <w:rPr>
          <w:rFonts w:ascii="Times New Roman" w:cs="Times New Roman" w:hAnsi="Times New Roman"/>
          <w:b/>
          <w:color w:val="ff0000"/>
          <w:sz w:val="24"/>
        </w:rPr>
        <w:t xml:space="preserve"> или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ABCD:0:0:0:1234::5678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В каком стандарте описан физический уровень и подуровень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MAC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сетей, базирующихся на технологии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Fast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Ehthernet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(IEEE 802.3)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нет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Какой из стандартов рассматривает вопросы организации персональных сетей?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IEEE 802.15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(IEEE 802.9)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Верно ли утверждение что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</w:t>
      </w:r>
      <w:r>
        <w:rPr>
          <w:rFonts w:ascii="Times New Roman" w:cs="Times New Roman" w:hAnsi="Times New Roman"/>
          <w:b/>
          <w:color w:val="000000" w:themeColor="text1"/>
          <w:sz w:val="24"/>
        </w:rPr>
        <w:t>е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tBios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имеет иерархическую структуру?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нет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Какая из утилит командной строки является средством для диагностики разрешения имён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NetBios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(nbtstat)</w:t>
      </w:r>
    </w:p>
    <w:p>
      <w:pPr>
        <w:pStyle w:val="ListParagraph"/>
        <w:numPr>
          <w:ilvl w:val="0"/>
          <w:numId w:val="1"/>
        </w:numPr>
        <w:spacing w:line="254" w:lineRule="auto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cs="Times New Roman" w:hAnsi="Times New Roman"/>
          <w:b/>
          <w:color w:val="000000" w:themeColor="text1"/>
          <w:sz w:val="24"/>
        </w:rPr>
        <w:t>тека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протоколов?</w:t>
      </w:r>
    </w:p>
    <w:p>
      <w:pPr>
        <w:pStyle w:val="ListParagraph"/>
        <w:spacing w:line="254" w:lineRule="auto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(интерфейс)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диапазон значений первого октета для сетей класса С?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(192-223)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Какая часть  MAC-адреса  указывает на тип адреса  (индивидуальный. групповой)?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(первый бит (группа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</w:t>
      </w:r>
      <w:r>
        <w:rPr>
          <w:rFonts w:ascii="Times New Roman" w:cs="Times New Roman" w:hAnsi="Times New Roman"/>
          <w:b/>
          <w:color w:val="ff0000"/>
          <w:sz w:val="24"/>
        </w:rPr>
        <w:t>/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G</w:t>
      </w:r>
      <w:r>
        <w:rPr>
          <w:rFonts w:ascii="Times New Roman" w:cs="Times New Roman" w:hAnsi="Times New Roman"/>
          <w:b/>
          <w:color w:val="ff0000"/>
          <w:sz w:val="24"/>
        </w:rPr>
        <w:t>))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Если все разделы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(в двоичной форме) равны 1, то такая рассылка называется?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broadcast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(255.255.252.0)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D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(224-239)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диапазон значений первого октета для сетей класса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E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(240-254)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Кому (какому узлу (узлам)) будет доставлен </w:t>
      </w:r>
      <w:r>
        <w:rPr>
          <w:rFonts w:ascii="Times New Roman" w:cs="Times New Roman" w:hAnsi="Times New Roman"/>
          <w:b/>
          <w:color w:val="000000" w:themeColor="text1"/>
          <w:sz w:val="24"/>
        </w:rPr>
        <w:t>пакет с адресом 63.255.255.255 и маской 192.0.0.0?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(Всем узлам подсети отправителя)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адреса 172.80.16.32 (маска 255.192.0.0).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(0.16.16.32)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Верно ли определение: стек протоколов – это согласованный набор протоколов </w:t>
      </w:r>
      <w:r>
        <w:rPr>
          <w:rFonts w:ascii="Times New Roman" w:cs="Times New Roman" w:hAnsi="Times New Roman"/>
          <w:b/>
          <w:color w:val="00b0f0"/>
          <w:sz w:val="24"/>
        </w:rPr>
        <w:t>одного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уровня, достаточный для организации межсетевого взаимодействия?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(нет)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Какому узлу (узлам) будет отправлен пакет с адресом 130.192.250.127 (маска 255.255.255.248)?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 xml:space="preserve">Всем узлам </w:t>
      </w:r>
      <w:r>
        <w:rPr>
          <w:rFonts w:ascii="Times New Roman" w:cs="Times New Roman" w:hAnsi="Times New Roman"/>
          <w:b/>
          <w:color w:val="ff0000"/>
          <w:sz w:val="24"/>
        </w:rPr>
        <w:t>подсети</w:t>
      </w:r>
      <w:r>
        <w:rPr>
          <w:rFonts w:ascii="Times New Roman" w:cs="Times New Roman" w:hAnsi="Times New Roman"/>
          <w:b/>
          <w:color w:val="ff0000"/>
          <w:sz w:val="24"/>
        </w:rPr>
        <w:t xml:space="preserve">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130.192.250.120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(255.255.248.0)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Определите Network ID для IP адреса 191.77.90.100 (по принципу классов).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(191.77.0.0)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(255.252.0.0)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</w:t>
      </w:r>
      <w:r>
        <w:rPr>
          <w:rFonts w:ascii="Times New Roman" w:cs="Times New Roman" w:hAnsi="Times New Roman"/>
          <w:b/>
          <w:color w:val="000000" w:themeColor="text1"/>
          <w:sz w:val="24"/>
        </w:rPr>
        <w:t>авным 160.246.0.0, маской 255.25</w:t>
      </w:r>
      <w:r>
        <w:rPr>
          <w:rFonts w:ascii="Times New Roman" w:cs="Times New Roman" w:hAnsi="Times New Roman"/>
          <w:b/>
          <w:color w:val="000000" w:themeColor="text1"/>
          <w:sz w:val="24"/>
        </w:rPr>
        <w:t>4.0.0</w:t>
      </w:r>
      <w:r>
        <w:rPr>
          <w:rFonts w:ascii="Times New Roman" w:cs="Times New Roman" w:hAnsi="Times New Roman"/>
          <w:b/>
          <w:color w:val="000000" w:themeColor="text1"/>
          <w:sz w:val="24"/>
        </w:rPr>
        <w:t>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160.247.255.255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Какому узлу (узлам) будет доставлен пакет с адресом 155.159.255.255 и маской 255.224.0.0?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ff0000"/>
          <w:sz w:val="24"/>
        </w:rPr>
        <w:t xml:space="preserve">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ff0000"/>
          <w:sz w:val="24"/>
        </w:rPr>
        <w:t xml:space="preserve"> 155.128.0.0)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К какому класс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 xml:space="preserve">у относится следующий IP адрес: 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1110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1100.00010000.11000000.00000001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 xml:space="preserve">(Класс </w:t>
      </w:r>
      <w:r>
        <w:rPr>
          <w:rFonts w:ascii="Times New Roman" w:cs="Times New Roman" w:eastAsia="Times New Roman" w:hAnsi="Times New Roman"/>
          <w:b/>
          <w:color w:val="ff0000"/>
          <w:sz w:val="24"/>
          <w:lang w:val="en-US" w:eastAsia="ru-RU"/>
        </w:rPr>
        <w:t>D</w:t>
      </w: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(</w:t>
      </w:r>
      <w:r>
        <w:rPr>
          <w:rFonts w:ascii="Times New Roman" w:cs="Times New Roman" w:eastAsia="Times New Roman" w:hAnsi="Times New Roman"/>
          <w:b/>
          <w:color w:val="ff0000"/>
          <w:sz w:val="24"/>
          <w:lang w:val="en-US" w:eastAsia="ru-RU"/>
        </w:rPr>
        <w:t>arpa</w:t>
      </w: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(255.255.255.192)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Определите Host ID для IP адреса 172.168.150.57 (маска 192.0.0.0).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(</w:t>
      </w: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44.168.150.57</w:t>
      </w: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Определите Network ID для IP адреса 192.109.1.55 маска 255.192.0.0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(192.64.0.0)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К какому типу относится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 xml:space="preserve"> IP-адрес 172.16.192.127 (маска </w:t>
      </w:r>
      <w:r>
        <w:rPr>
          <w:rFonts w:ascii="Times New Roman" w:cs="Times New Roman" w:eastAsia="Times New Roman" w:hAnsi="Times New Roman"/>
          <w:b/>
          <w:color w:val="000000" w:themeColor="text1"/>
          <w:sz w:val="24"/>
          <w:lang w:eastAsia="ru-RU"/>
        </w:rPr>
        <w:t>255.255.255.128)?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(</w:t>
      </w:r>
      <w:r>
        <w:rPr>
          <w:rFonts w:ascii="Times New Roman" w:cs="Times New Roman" w:eastAsia="Times New Roman" w:hAnsi="Times New Roman"/>
          <w:b/>
          <w:color w:val="ff0000"/>
          <w:sz w:val="24"/>
          <w:lang w:val="en-US" w:eastAsia="ru-RU"/>
        </w:rPr>
        <w:t>broadcast</w:t>
      </w:r>
      <w:r>
        <w:rPr>
          <w:rFonts w:ascii="Times New Roman" w:cs="Times New Roman" w:eastAsia="Times New Roman" w:hAnsi="Times New Roman"/>
          <w:b/>
          <w:color w:val="ff0000"/>
          <w:sz w:val="24"/>
          <w:lang w:eastAsia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WMAN</w:t>
      </w:r>
      <w:r>
        <w:rPr>
          <w:rFonts w:ascii="Times New Roman" w:cs="Times New Roman" w:hAnsi="Times New Roman"/>
          <w:b/>
          <w:color w:val="000000" w:themeColor="text1"/>
          <w:sz w:val="24"/>
        </w:rPr>
        <w:t>(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MAN</w:t>
      </w:r>
      <w:r>
        <w:rPr>
          <w:rFonts w:ascii="Times New Roman" w:cs="Times New Roman" w:hAnsi="Times New Roman"/>
          <w:b/>
          <w:color w:val="000000" w:themeColor="text1"/>
          <w:sz w:val="24"/>
        </w:rPr>
        <w:t>)</w:t>
      </w:r>
      <w:r>
        <w:rPr>
          <w:rFonts w:ascii="Times New Roman" w:cs="Times New Roman" w:hAnsi="Times New Roman"/>
          <w:b/>
          <w:color w:val="000000" w:themeColor="text1"/>
          <w:sz w:val="24"/>
        </w:rPr>
        <w:t>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(IEEE 802.20)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Отправляемые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TCP-</w:t>
      </w:r>
      <w:r>
        <w:rPr>
          <w:rFonts w:ascii="Times New Roman" w:cs="Times New Roman" w:hAnsi="Times New Roman"/>
          <w:b/>
          <w:color w:val="000000" w:themeColor="text1"/>
          <w:sz w:val="24"/>
        </w:rPr>
        <w:t>пакеты содержат?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(Номер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ff0000"/>
          <w:sz w:val="24"/>
        </w:rPr>
        <w:t>-портов отправителя и получателя, номер фрагмента для сообщений, контрольную сумму)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Какой протокол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cs="Times New Roman" w:hAnsi="Times New Roman"/>
          <w:b/>
          <w:color w:val="000000" w:themeColor="text1"/>
          <w:sz w:val="24"/>
        </w:rPr>
        <w:t>/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предоставляет управляющую информацию для сборки фрагментированных дейтаграмм?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(Протокол Интернета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Какие (какой) из протоколов относится (относятся) к транспортным?</w:t>
      </w:r>
    </w:p>
    <w:p>
      <w:pPr>
        <w:pStyle w:val="ListParagraph"/>
        <w:tabs>
          <w:tab w:val="left" w:pos="3300"/>
        </w:tabs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(UDP, TCP)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 называется спецификация, определяющая работу протокола Fast Ethernet по оптоволокну?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100BaseFX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Какие протоколы из </w:t>
      </w:r>
      <w:r>
        <w:rPr>
          <w:rFonts w:ascii="Times New Roman" w:cs="Times New Roman" w:hAnsi="Times New Roman"/>
          <w:b/>
          <w:color w:val="000000" w:themeColor="text1"/>
          <w:sz w:val="24"/>
        </w:rPr>
        <w:t>перечисленных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не относятся к сетевым?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 xml:space="preserve">(К СЕТЕВЫМ ОТНОСЯТСЯ: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DDP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IPX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NetBEUI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узла 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адресом 192.191.190.189.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(0.0.0.189)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Определить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HOST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адреса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192.145.1.55 с маской 255.192.128</w:t>
      </w:r>
      <w:r>
        <w:rPr>
          <w:rFonts w:ascii="Times New Roman" w:cs="Times New Roman" w:hAnsi="Times New Roman"/>
          <w:b/>
          <w:color w:val="000000" w:themeColor="text1"/>
          <w:sz w:val="24"/>
        </w:rPr>
        <w:t>.0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такой маски не существует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Запишите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broadcast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рассылки для сети с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161.192.0.0(маска 255.255.128.0).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161.192.127.255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Определите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Network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для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 192.100.0.32 маска 255.128.0.0.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(192.0.0.0)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 может выглядеть сокращенная форма записи IPv6-адреса 5678:ABCD:0:0:0:1234:0:1?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(5678:ABCD::1234:0:1)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(255.255.255.0)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Определите Host ID для IP адреса 172.92.16.32 (маска 255.252.0.0)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(0.0.16.32)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</w:t>
      </w:r>
      <w:r>
        <w:rPr>
          <w:rFonts w:ascii="Times New Roman" w:cs="Times New Roman" w:hAnsi="Times New Roman"/>
          <w:b/>
          <w:color w:val="ff0000"/>
          <w:sz w:val="24"/>
        </w:rPr>
        <w:t>0110111100000011111010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Определите HOST ID для IP адреса 192.130.10.50 маска 255.192.0.0.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(0.2.10.50)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Как называется запрос, когда DNS-клиент "перекладывает" всю работу по разрешении имени на DNS-сервер?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(рекурсивный)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Определить широковещательный адрес (broadcast) для отправки пакета всем узлам сети с NETWORK ID 172.16.176.0, маска 255.255.240.0</w:t>
      </w:r>
    </w:p>
    <w:p>
      <w:pPr>
        <w:pStyle w:val="ListParagraph"/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ff0000"/>
          <w:sz w:val="24"/>
        </w:rPr>
        <w:t>(172.16.191.255</w:t>
      </w:r>
      <w:r>
        <w:rPr>
          <w:rFonts w:ascii="Times New Roman" w:cs="Times New Roman" w:hAnsi="Times New Roman"/>
          <w:b/>
          <w:color w:val="ff0000"/>
          <w:sz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000000" w:themeColor="text1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lang w:val="en-US"/>
        </w:rPr>
        <w:t>(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pathping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color w:val="ff0000"/>
          <w:sz w:val="24"/>
        </w:rPr>
      </w:pPr>
      <w:r>
        <w:rPr>
          <w:rFonts w:ascii="Times New Roman" w:cs="Times New Roman" w:hAnsi="Times New Roman"/>
          <w:b/>
          <w:color w:val="000000" w:themeColor="text1"/>
          <w:sz w:val="24"/>
        </w:rPr>
        <w:t xml:space="preserve">Приведите общий вид (или пример) группового </w:t>
      </w:r>
      <w:r>
        <w:rPr>
          <w:rFonts w:ascii="Times New Roman" w:cs="Times New Roman" w:hAnsi="Times New Roman"/>
          <w:b/>
          <w:color w:val="000000" w:themeColor="text1"/>
          <w:sz w:val="24"/>
          <w:lang w:val="en-US"/>
        </w:rPr>
        <w:t>MAC</w:t>
      </w:r>
      <w:r>
        <w:rPr>
          <w:rFonts w:ascii="Times New Roman" w:cs="Times New Roman" w:hAnsi="Times New Roman"/>
          <w:b/>
          <w:color w:val="000000" w:themeColor="text1"/>
          <w:sz w:val="24"/>
        </w:rPr>
        <w:t>-адреса (в двоичной форме).</w:t>
      </w:r>
      <w:r>
        <w:rPr>
          <w:rFonts w:ascii="Times New Roman" w:cs="Times New Roman" w:hAnsi="Times New Roman"/>
          <w:b/>
          <w:color w:val="000000" w:themeColor="text1"/>
          <w:sz w:val="24"/>
        </w:rPr>
        <w:br w:type="textWrapping"/>
      </w:r>
      <w:r>
        <w:rPr>
          <w:rFonts w:ascii="Times New Roman" w:cs="Times New Roman" w:hAnsi="Times New Roman"/>
          <w:b/>
          <w:color w:val="ff0000"/>
          <w:sz w:val="24"/>
        </w:rPr>
        <w:t>(1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>-x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>-x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>-x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>-x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>-x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xxxxxxx</w:t>
      </w:r>
      <w:r>
        <w:rPr>
          <w:rFonts w:ascii="Times New Roman" w:cs="Times New Roman" w:hAnsi="Times New Roman"/>
          <w:b/>
          <w:color w:val="ff0000"/>
          <w:sz w:val="24"/>
        </w:rPr>
        <w:t xml:space="preserve">, где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xxxx</w:t>
      </w:r>
      <w:r>
        <w:rPr>
          <w:rFonts w:ascii="Times New Roman" w:cs="Times New Roman" w:hAnsi="Times New Roman"/>
          <w:b/>
          <w:color w:val="ff0000"/>
          <w:sz w:val="24"/>
        </w:rPr>
        <w:t xml:space="preserve">… любой набор единиц и нулей, За груповой адресс отвечает группа 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I</w:t>
      </w:r>
      <w:r>
        <w:rPr>
          <w:rFonts w:ascii="Times New Roman" w:cs="Times New Roman" w:hAnsi="Times New Roman"/>
          <w:b/>
          <w:color w:val="ff0000"/>
          <w:sz w:val="24"/>
        </w:rPr>
        <w:t>/</w:t>
      </w:r>
      <w:r>
        <w:rPr>
          <w:rFonts w:ascii="Times New Roman" w:cs="Times New Roman" w:hAnsi="Times New Roman"/>
          <w:b/>
          <w:color w:val="ff0000"/>
          <w:sz w:val="24"/>
          <w:lang w:val="en-US"/>
        </w:rPr>
        <w:t>G</w:t>
      </w:r>
      <w:r>
        <w:rPr>
          <w:rFonts w:ascii="Times New Roman" w:cs="Times New Roman" w:hAnsi="Times New Roman"/>
          <w:b/>
          <w:color w:val="ff0000"/>
          <w:sz w:val="24"/>
        </w:rPr>
        <w:t>(первый бит) – устанавливается в единицу )</w:t>
      </w:r>
    </w:p>
    <w:p>
      <w:pPr>
        <w:pStyle w:val="ListParagraph"/>
        <w:rPr>
          <w:rFonts w:ascii="Times New Roman" w:cs="Times New Roman" w:hAnsi="Times New Roman"/>
          <w:b/>
          <w:color w:val="000000" w:themeColor="text1"/>
          <w:sz w:val="24"/>
        </w:rPr>
      </w:pPr>
    </w:p>
    <w:p>
      <w:pPr>
        <w:pStyle w:val="ListParagraph"/>
        <w:rPr>
          <w:rFonts w:ascii="Times New Roman" w:cs="Times New Roman" w:hAnsi="Times New Roman"/>
          <w:b/>
          <w:color w:val="ff0000"/>
          <w:sz w:val="24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D4"/>
    <w:rsid w:val="0000106B"/>
    <w:rsid w:val="0001694F"/>
    <w:rsid w:val="000F5751"/>
    <w:rsid w:val="001A143A"/>
    <w:rsid w:val="001D38E3"/>
    <w:rsid w:val="001D4873"/>
    <w:rsid w:val="00201AD2"/>
    <w:rsid w:val="0022416D"/>
    <w:rsid w:val="002332AF"/>
    <w:rsid w:val="00234591"/>
    <w:rsid w:val="00235C40"/>
    <w:rsid w:val="002541D9"/>
    <w:rsid w:val="00257D89"/>
    <w:rsid w:val="00286948"/>
    <w:rsid w:val="00334B78"/>
    <w:rsid w:val="00350881"/>
    <w:rsid w:val="00380BC7"/>
    <w:rsid w:val="00384376"/>
    <w:rsid w:val="00391058"/>
    <w:rsid w:val="003D639A"/>
    <w:rsid w:val="003E239B"/>
    <w:rsid w:val="003E253C"/>
    <w:rsid w:val="00432733"/>
    <w:rsid w:val="00433EFC"/>
    <w:rsid w:val="004E4656"/>
    <w:rsid w:val="004F6CAD"/>
    <w:rsid w:val="005022F7"/>
    <w:rsid w:val="00525729"/>
    <w:rsid w:val="00552095"/>
    <w:rsid w:val="00554ED8"/>
    <w:rsid w:val="00581383"/>
    <w:rsid w:val="005945AD"/>
    <w:rsid w:val="005A03E5"/>
    <w:rsid w:val="005B3F3F"/>
    <w:rsid w:val="005F2565"/>
    <w:rsid w:val="005F7DB4"/>
    <w:rsid w:val="00611402"/>
    <w:rsid w:val="006337C4"/>
    <w:rsid w:val="00667EB4"/>
    <w:rsid w:val="00692CF4"/>
    <w:rsid w:val="006A38C0"/>
    <w:rsid w:val="006E0EF3"/>
    <w:rsid w:val="007104FB"/>
    <w:rsid w:val="00720056"/>
    <w:rsid w:val="007A2AFF"/>
    <w:rsid w:val="007A781B"/>
    <w:rsid w:val="007D7A50"/>
    <w:rsid w:val="007E0144"/>
    <w:rsid w:val="00823A27"/>
    <w:rsid w:val="008A47CA"/>
    <w:rsid w:val="008B27BB"/>
    <w:rsid w:val="00914549"/>
    <w:rsid w:val="00936657"/>
    <w:rsid w:val="00954088"/>
    <w:rsid w:val="009633AA"/>
    <w:rsid w:val="00963654"/>
    <w:rsid w:val="00964B1E"/>
    <w:rsid w:val="00972F18"/>
    <w:rsid w:val="009A4C5B"/>
    <w:rsid w:val="009B6884"/>
    <w:rsid w:val="009B6DFF"/>
    <w:rsid w:val="009C7AD6"/>
    <w:rsid w:val="009D65DA"/>
    <w:rsid w:val="009E22BA"/>
    <w:rsid w:val="009E5747"/>
    <w:rsid w:val="009F680F"/>
    <w:rsid w:val="00A311BD"/>
    <w:rsid w:val="00A70E93"/>
    <w:rsid w:val="00A72AF1"/>
    <w:rsid w:val="00AA4DF2"/>
    <w:rsid w:val="00AD286B"/>
    <w:rsid w:val="00B91325"/>
    <w:rsid w:val="00BB2970"/>
    <w:rsid w:val="00BD1AAB"/>
    <w:rsid w:val="00C00F43"/>
    <w:rsid w:val="00C10F56"/>
    <w:rsid w:val="00C35A8F"/>
    <w:rsid w:val="00C35AC9"/>
    <w:rsid w:val="00C86A87"/>
    <w:rsid w:val="00CA7AE8"/>
    <w:rsid w:val="00CD2363"/>
    <w:rsid w:val="00CE327B"/>
    <w:rsid w:val="00CF560A"/>
    <w:rsid w:val="00D15A43"/>
    <w:rsid w:val="00D20942"/>
    <w:rsid w:val="00D21A88"/>
    <w:rsid w:val="00D640B1"/>
    <w:rsid w:val="00D75D1B"/>
    <w:rsid w:val="00D81408"/>
    <w:rsid w:val="00E05FD4"/>
    <w:rsid w:val="00E55EFB"/>
    <w:rsid w:val="00E86289"/>
    <w:rsid w:val="00EB0C2E"/>
    <w:rsid w:val="00EC2BC8"/>
    <w:rsid w:val="00EE6056"/>
    <w:rsid w:val="00FA1E02"/>
    <w:rsid w:val="00FB41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0450"/>
  <w15:chartTrackingRefBased/>
  <w15:docId w15:val="{CBBF1B20-9383-4694-92AC-4670FC4B7D60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paragraph" w:default="1" w:styleId="Normal">
    <w:name w:val="Normal"/>
    <w:uiPriority w:val="99"/>
    <w:qFormat w:val="on"/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39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472c4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963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39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963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  <w:sz w:val="26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Times" w:cs="Lucidasans" w:eastAsia="文鼎PL细上海宋Uni" w:hAnsi="Times"/>
      <w:sz w:val="24"/>
      <w:lang w:val="en-US" w:eastAsia="zh-CN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/>
      </w:pBdr>
      <w:spacing w:before="200" w:after="280"/>
      <w:ind w:left="936" w:right="936"/>
    </w:pPr>
    <w:rPr>
      <w:b/>
      <w:i/>
      <w:color w:val="4472c4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Eduard</dc:creator>
  <cp:lastModifiedBy>afuhob4</cp:lastModifiedBy>
  <cp:keywords/>
  <cp:revision>62</cp:revision>
  <dcterms:created xsi:type="dcterms:W3CDTF">2016-12-01T17:23:00Z</dcterms:created>
  <dcterms:modified xsi:type="dcterms:W3CDTF">2016-12-03T07:11:00Z</dcterms:modified>
</cp:coreProperties>
</file>