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 xml:space="preserve">Перечислите типы триггеров, поддерживаемых </w:t>
      </w:r>
      <w:proofErr w:type="spellStart"/>
      <w:r>
        <w:rPr>
          <w:rStyle w:val="a4"/>
        </w:rPr>
        <w:t>Oracle</w:t>
      </w:r>
      <w:proofErr w:type="spellEnd"/>
      <w:r>
        <w:rPr>
          <w:rStyle w:val="a4"/>
        </w:rPr>
        <w:t>.</w:t>
      </w:r>
    </w:p>
    <w:p w:rsidR="00D600CB" w:rsidRDefault="00D600CB" w:rsidP="00D600CB">
      <w:pPr>
        <w:pStyle w:val="a3"/>
        <w:ind w:left="720"/>
      </w:pPr>
      <w:r>
        <w:t>DML</w:t>
      </w:r>
    </w:p>
    <w:p w:rsidR="00D600CB" w:rsidRDefault="00D600CB" w:rsidP="00D600CB">
      <w:pPr>
        <w:pStyle w:val="a3"/>
        <w:ind w:left="720"/>
      </w:pPr>
      <w:r>
        <w:t>системные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 xml:space="preserve">Можно ли выполнять TCL-операторы в триггерах </w:t>
      </w:r>
      <w:proofErr w:type="spellStart"/>
      <w:r>
        <w:rPr>
          <w:rStyle w:val="a4"/>
        </w:rPr>
        <w:t>Oracle</w:t>
      </w:r>
      <w:proofErr w:type="spellEnd"/>
      <w:r>
        <w:rPr>
          <w:rStyle w:val="a4"/>
        </w:rPr>
        <w:t>. Если да, то при каких условиях?</w:t>
      </w:r>
    </w:p>
    <w:p w:rsidR="00D600CB" w:rsidRDefault="00D600CB" w:rsidP="00D600CB">
      <w:pPr>
        <w:pStyle w:val="a3"/>
        <w:ind w:left="720"/>
      </w:pPr>
      <w:r>
        <w:t>может только, если в теле триггера автономная транзакция, может выдавать RAISE_SPPLICATION_ERROR.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>Поясните правило: триггер является частью транзакции.</w:t>
      </w:r>
    </w:p>
    <w:p w:rsidR="00D600CB" w:rsidRDefault="00D600CB" w:rsidP="00D600CB">
      <w:pPr>
        <w:pStyle w:val="a3"/>
        <w:ind w:left="720"/>
      </w:pPr>
      <w:r>
        <w:t>Ошибка в триггере откатывает операцию.</w:t>
      </w:r>
    </w:p>
    <w:p w:rsidR="00D600CB" w:rsidRDefault="00D600CB" w:rsidP="00D600CB">
      <w:pPr>
        <w:pStyle w:val="a3"/>
        <w:ind w:left="720"/>
      </w:pPr>
      <w:r>
        <w:t>Если откатывается транзакция, то изменения триггера тоже откатываются.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>Перечислите привилегии необходимые для работы с триггерами.</w:t>
      </w:r>
    </w:p>
    <w:p w:rsidR="00D600CB" w:rsidRDefault="00D600CB" w:rsidP="00D600CB">
      <w:pPr>
        <w:pStyle w:val="a3"/>
        <w:ind w:left="720"/>
      </w:pPr>
      <w:r>
        <w:t>CREATE TRIGGER - создавать, удалять, изменять в своей подсхеме</w:t>
      </w:r>
    </w:p>
    <w:p w:rsidR="00D600CB" w:rsidRDefault="00D600CB" w:rsidP="00D600CB">
      <w:pPr>
        <w:pStyle w:val="a3"/>
        <w:ind w:left="720"/>
      </w:pPr>
      <w:r>
        <w:t>CREATE ANY TRIGGER - создать любой триггер в любой подсхеме, кроме SYS</w:t>
      </w:r>
    </w:p>
    <w:p w:rsidR="00D600CB" w:rsidRDefault="00D600CB" w:rsidP="00D600CB">
      <w:pPr>
        <w:pStyle w:val="a3"/>
        <w:ind w:left="720"/>
      </w:pPr>
      <w:r>
        <w:t>ALTER ANY TRIGGER - разрешать, запрещать, изменять, компилировать любые триггеры, кроме SYS</w:t>
      </w:r>
    </w:p>
    <w:p w:rsidR="00D600CB" w:rsidRDefault="00D600CB" w:rsidP="00D600CB">
      <w:pPr>
        <w:pStyle w:val="a3"/>
        <w:ind w:left="720"/>
      </w:pPr>
      <w:r>
        <w:t>DROP ANY TRIGGER - удалять любой триггер, кроме SYS</w:t>
      </w:r>
    </w:p>
    <w:p w:rsidR="00D600CB" w:rsidRDefault="00D600CB" w:rsidP="00D600CB">
      <w:pPr>
        <w:pStyle w:val="a3"/>
        <w:ind w:left="720"/>
      </w:pPr>
      <w:r>
        <w:t>ADMINISTER DATABASE TRIGGER - создавать, изменять, удалять системные триггеры (должны иметься также привилегии: CREATE TRIGGER и CREATE ANY TRIGGER)</w:t>
      </w:r>
    </w:p>
    <w:p w:rsidR="00D600CB" w:rsidRDefault="00D600CB" w:rsidP="00D600CB">
      <w:pPr>
        <w:pStyle w:val="a3"/>
        <w:ind w:left="720"/>
      </w:pPr>
      <w:r>
        <w:t xml:space="preserve">должны назначаться </w:t>
      </w:r>
      <w:proofErr w:type="gramStart"/>
      <w:r>
        <w:t>юзеру</w:t>
      </w:r>
      <w:proofErr w:type="gramEnd"/>
      <w:r>
        <w:t xml:space="preserve"> а не через роль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>Перечислите события, на которые могут срабатывать DML-триггеры.</w:t>
      </w:r>
    </w:p>
    <w:p w:rsidR="00D600CB" w:rsidRDefault="00D600CB" w:rsidP="00D600CB">
      <w:pPr>
        <w:pStyle w:val="a3"/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>Объясните, что такое BEFORE-триггеры и AFTER-триггеры.</w:t>
      </w:r>
    </w:p>
    <w:p w:rsidR="00D600CB" w:rsidRDefault="00D600CB" w:rsidP="00D600CB">
      <w:pPr>
        <w:pStyle w:val="a3"/>
        <w:ind w:left="720"/>
      </w:pPr>
      <w:r>
        <w:t>BEFORE - срабатывает до события (до записи в журнал)</w:t>
      </w:r>
    </w:p>
    <w:p w:rsidR="00D600CB" w:rsidRDefault="00D600CB" w:rsidP="00D600CB">
      <w:pPr>
        <w:pStyle w:val="a3"/>
        <w:ind w:left="720"/>
      </w:pPr>
      <w:r>
        <w:t>AFTER - срабатывает после события (после записи в журнал)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>В каких случаях нельзя обойтись только BEFORE-триггерами или только AFTER-триггерами?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>Перечислите уровни срабатывания триггеров.</w:t>
      </w:r>
    </w:p>
    <w:p w:rsidR="00D600CB" w:rsidRDefault="00D600CB" w:rsidP="00D600CB">
      <w:pPr>
        <w:pStyle w:val="a3"/>
        <w:ind w:left="720"/>
      </w:pPr>
      <w:r>
        <w:t>FOR EACH ROW (срабатывает для каждой измененной строки)</w:t>
      </w:r>
    </w:p>
    <w:p w:rsidR="00D600CB" w:rsidRDefault="00D600CB" w:rsidP="00D600CB">
      <w:pPr>
        <w:pStyle w:val="a3"/>
        <w:ind w:left="720"/>
      </w:pPr>
      <w:r>
        <w:lastRenderedPageBreak/>
        <w:t xml:space="preserve">DEFAULT (операторный уровень) - срабатывает один раз </w:t>
      </w:r>
      <w:proofErr w:type="gramStart"/>
      <w:r>
        <w:t>на оператор</w:t>
      </w:r>
      <w:proofErr w:type="gramEnd"/>
      <w:r>
        <w:t xml:space="preserve"> (INSERT/DELETE)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 xml:space="preserve">Поясните принцип применения INSTEAD_OF-триггеров в </w:t>
      </w:r>
      <w:proofErr w:type="spellStart"/>
      <w:r>
        <w:rPr>
          <w:rStyle w:val="a4"/>
        </w:rPr>
        <w:t>Oracle</w:t>
      </w:r>
      <w:proofErr w:type="spellEnd"/>
      <w:r>
        <w:rPr>
          <w:rStyle w:val="a4"/>
        </w:rPr>
        <w:t>.</w:t>
      </w:r>
    </w:p>
    <w:p w:rsidR="00D600CB" w:rsidRDefault="00D600CB" w:rsidP="00D600CB">
      <w:pPr>
        <w:pStyle w:val="a3"/>
        <w:ind w:left="720"/>
      </w:pPr>
      <w:r>
        <w:t>только для представлений (для таблиц нельзя).</w:t>
      </w:r>
    </w:p>
    <w:p w:rsidR="00D600CB" w:rsidRDefault="00D600CB" w:rsidP="00D600CB">
      <w:pPr>
        <w:pStyle w:val="a3"/>
        <w:ind w:left="720"/>
      </w:pPr>
      <w:r>
        <w:t>только на уровне строк.</w:t>
      </w:r>
    </w:p>
    <w:p w:rsidR="00D600CB" w:rsidRDefault="00D600CB" w:rsidP="00D600CB">
      <w:pPr>
        <w:pStyle w:val="a3"/>
        <w:numPr>
          <w:ilvl w:val="0"/>
          <w:numId w:val="1"/>
        </w:numPr>
      </w:pPr>
      <w:r>
        <w:rPr>
          <w:rStyle w:val="a4"/>
        </w:rPr>
        <w:t xml:space="preserve">Что такое </w:t>
      </w:r>
      <w:proofErr w:type="spellStart"/>
      <w:r>
        <w:rPr>
          <w:rStyle w:val="a4"/>
        </w:rPr>
        <w:t>мутирование</w:t>
      </w:r>
      <w:proofErr w:type="spellEnd"/>
      <w:r>
        <w:rPr>
          <w:rStyle w:val="a4"/>
        </w:rPr>
        <w:t xml:space="preserve"> таблиц?</w:t>
      </w:r>
    </w:p>
    <w:p w:rsidR="00780A2D" w:rsidRDefault="00D600CB" w:rsidP="00D600CB">
      <w:pPr>
        <w:pStyle w:val="a3"/>
        <w:ind w:left="720"/>
      </w:pPr>
      <w:r>
        <w:t>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  <w:bookmarkStart w:id="0" w:name="_GoBack"/>
      <w:bookmarkEnd w:id="0"/>
    </w:p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4D3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5"/>
    <w:rsid w:val="006E77F0"/>
    <w:rsid w:val="00780A2D"/>
    <w:rsid w:val="00A721A5"/>
    <w:rsid w:val="00BE7042"/>
    <w:rsid w:val="00D6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9CD9"/>
  <w15:chartTrackingRefBased/>
  <w15:docId w15:val="{BDB3CBC3-3A54-4C64-B982-4437E9A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00C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0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2023-01-18T14:24:00Z</dcterms:created>
  <dcterms:modified xsi:type="dcterms:W3CDTF">2023-01-18T14:24:00Z</dcterms:modified>
</cp:coreProperties>
</file>