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FF" w:rsidRPr="00A551FF" w:rsidRDefault="00A551FF" w:rsidP="00A551FF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b/>
          <w:bCs/>
          <w:sz w:val="24"/>
          <w:szCs w:val="24"/>
          <w:lang w:eastAsia="ru-RU"/>
        </w:rPr>
        <w:t>Что такое секционирование таблиц?</w:t>
      </w:r>
    </w:p>
    <w:p w:rsidR="00A551FF" w:rsidRPr="00A551FF" w:rsidRDefault="00A551FF" w:rsidP="00A551FF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>метод, позволяющий хранить сегмент данных (</w:t>
      </w:r>
      <w:proofErr w:type="spellStart"/>
      <w:r w:rsidRPr="00A551FF">
        <w:rPr>
          <w:rFonts w:eastAsia="Times New Roman" w:cs="Times New Roman"/>
          <w:sz w:val="24"/>
          <w:szCs w:val="24"/>
          <w:lang w:eastAsia="ru-RU"/>
        </w:rPr>
        <w:t>напр</w:t>
      </w:r>
      <w:proofErr w:type="spellEnd"/>
      <w:r w:rsidRPr="00A551FF">
        <w:rPr>
          <w:rFonts w:eastAsia="Times New Roman" w:cs="Times New Roman"/>
          <w:sz w:val="24"/>
          <w:szCs w:val="24"/>
          <w:lang w:eastAsia="ru-RU"/>
        </w:rPr>
        <w:t xml:space="preserve"> таблица) в виде нескольких сегментов, сохраняя логическую монолитную структуру</w:t>
      </w:r>
    </w:p>
    <w:p w:rsidR="00A551FF" w:rsidRPr="00A551FF" w:rsidRDefault="00A551FF" w:rsidP="00A551FF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b/>
          <w:bCs/>
          <w:sz w:val="24"/>
          <w:szCs w:val="24"/>
          <w:lang w:eastAsia="ru-RU"/>
        </w:rPr>
        <w:t>В каких случаях целесообразно применять секционирование?</w:t>
      </w:r>
    </w:p>
    <w:p w:rsidR="00A551FF" w:rsidRPr="00A551FF" w:rsidRDefault="00A551FF" w:rsidP="00A551FF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>повышение производительности работы SQL-запросов и DML-операций по модификации строк таблицы (за счет того</w:t>
      </w:r>
      <w:r w:rsidR="002064E9">
        <w:rPr>
          <w:rFonts w:eastAsia="Times New Roman" w:cs="Times New Roman"/>
          <w:sz w:val="24"/>
          <w:szCs w:val="24"/>
          <w:lang w:eastAsia="ru-RU"/>
        </w:rPr>
        <w:t>,</w:t>
      </w:r>
      <w:r w:rsidRPr="00A551FF">
        <w:rPr>
          <w:rFonts w:eastAsia="Times New Roman" w:cs="Times New Roman"/>
          <w:sz w:val="24"/>
          <w:szCs w:val="24"/>
          <w:lang w:eastAsia="ru-RU"/>
        </w:rPr>
        <w:t xml:space="preserve"> что поиск и модификация строк в таблице идут не по всей таблице, а только в ее части (в одной или нескольких секциях))</w:t>
      </w:r>
    </w:p>
    <w:p w:rsidR="00A551FF" w:rsidRPr="00A551FF" w:rsidRDefault="00A551FF" w:rsidP="00A551FF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>увеличение скорость обработки таблицы за счет использования параллелизма</w:t>
      </w:r>
    </w:p>
    <w:p w:rsidR="00A551FF" w:rsidRPr="00A551FF" w:rsidRDefault="00A551FF" w:rsidP="00A551FF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b/>
          <w:bCs/>
          <w:sz w:val="24"/>
          <w:szCs w:val="24"/>
          <w:lang w:eastAsia="ru-RU"/>
        </w:rPr>
        <w:t>Объясните принцип секционирования для всех типов секционирования, которые использовались в заданиях лабораторной работы.</w:t>
      </w:r>
    </w:p>
    <w:p w:rsidR="00A551FF" w:rsidRPr="00A551FF" w:rsidRDefault="00A551FF" w:rsidP="00A551FF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>диапазонное</w:t>
      </w:r>
    </w:p>
    <w:p w:rsidR="00A551FF" w:rsidRPr="00A551FF" w:rsidRDefault="00A551FF" w:rsidP="00A551FF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>используется для данных, которые разделяются на диапазоны на основе некоторого критерия.</w:t>
      </w:r>
    </w:p>
    <w:p w:rsidR="00A551FF" w:rsidRPr="00A551FF" w:rsidRDefault="00A551FF" w:rsidP="00A551FF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>наилучший результат от диапазонного секционирования можно получить, если данные распределены равномерно по создаваемым диапазонам.</w:t>
      </w:r>
    </w:p>
    <w:p w:rsidR="00A551FF" w:rsidRPr="00A551FF" w:rsidRDefault="00A551FF" w:rsidP="00A551FF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>техника диапазонного секционирования обычно основана на времени (например, на ежеквартальных или ежемесячных данных).</w:t>
      </w:r>
    </w:p>
    <w:p w:rsidR="00A551FF" w:rsidRPr="00A551FF" w:rsidRDefault="00A551FF" w:rsidP="00A551FF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>интервальное</w:t>
      </w:r>
    </w:p>
    <w:p w:rsidR="00A551FF" w:rsidRPr="00A551FF" w:rsidRDefault="00A551FF" w:rsidP="00A551FF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>расширение традиционного метода секционирования по диапазону ключей.</w:t>
      </w:r>
    </w:p>
    <w:p w:rsidR="00A551FF" w:rsidRPr="00A551FF" w:rsidRDefault="00A551FF" w:rsidP="00A551FF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>чтобы реализовать интервальное секционирование, сначала потребуется специфицировать минимум один диапазонный раздел таблицы.</w:t>
      </w:r>
    </w:p>
    <w:p w:rsidR="00A551FF" w:rsidRPr="00A551FF" w:rsidRDefault="00A551FF" w:rsidP="00A551FF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 xml:space="preserve">максимальное значение ключа диапазонного секционирования называется </w:t>
      </w:r>
      <w:r w:rsidRPr="00A551FF">
        <w:rPr>
          <w:rFonts w:eastAsia="Times New Roman" w:cs="Times New Roman"/>
          <w:b/>
          <w:bCs/>
          <w:sz w:val="24"/>
          <w:szCs w:val="24"/>
          <w:lang w:eastAsia="ru-RU"/>
        </w:rPr>
        <w:t>точкой перехода</w:t>
      </w:r>
    </w:p>
    <w:p w:rsidR="00A551FF" w:rsidRPr="00A551FF" w:rsidRDefault="00A551FF" w:rsidP="00A551FF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 xml:space="preserve">если данные пересекают точку перехода, база данных автоматически </w:t>
      </w:r>
      <w:bookmarkStart w:id="0" w:name="_GoBack"/>
      <w:bookmarkEnd w:id="0"/>
      <w:r w:rsidRPr="00A551FF">
        <w:rPr>
          <w:rFonts w:eastAsia="Times New Roman" w:cs="Times New Roman"/>
          <w:sz w:val="24"/>
          <w:szCs w:val="24"/>
          <w:lang w:eastAsia="ru-RU"/>
        </w:rPr>
        <w:t>создает интервальные разделы</w:t>
      </w:r>
    </w:p>
    <w:p w:rsidR="00A551FF" w:rsidRPr="00A551FF" w:rsidRDefault="00A551FF" w:rsidP="00A551FF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551FF">
        <w:rPr>
          <w:rFonts w:eastAsia="Times New Roman" w:cs="Times New Roman"/>
          <w:sz w:val="24"/>
          <w:szCs w:val="24"/>
          <w:lang w:eastAsia="ru-RU"/>
        </w:rPr>
        <w:t>хэш</w:t>
      </w:r>
      <w:proofErr w:type="spellEnd"/>
    </w:p>
    <w:p w:rsidR="00A551FF" w:rsidRPr="00A551FF" w:rsidRDefault="00A551FF" w:rsidP="00A551FF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>списочное</w:t>
      </w:r>
    </w:p>
    <w:p w:rsidR="00A551FF" w:rsidRPr="00A551FF" w:rsidRDefault="00A551FF" w:rsidP="00A551FF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b/>
          <w:bCs/>
          <w:sz w:val="24"/>
          <w:szCs w:val="24"/>
          <w:lang w:eastAsia="ru-RU"/>
        </w:rPr>
        <w:t>Перечислите названия типов секционирования, которые не использовались в заданиях лабораторной работы.</w:t>
      </w:r>
    </w:p>
    <w:p w:rsidR="00A551FF" w:rsidRPr="00A551FF" w:rsidRDefault="00A551FF" w:rsidP="00A551FF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>композитное</w:t>
      </w:r>
    </w:p>
    <w:p w:rsidR="00A551FF" w:rsidRPr="00A551FF" w:rsidRDefault="00A551FF" w:rsidP="00A551FF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551FF">
        <w:rPr>
          <w:rFonts w:eastAsia="Times New Roman" w:cs="Times New Roman"/>
          <w:sz w:val="24"/>
          <w:szCs w:val="24"/>
          <w:lang w:eastAsia="ru-RU"/>
        </w:rPr>
        <w:t>эквисекцион</w:t>
      </w:r>
      <w:proofErr w:type="spellEnd"/>
      <w:r w:rsidRPr="00A551FF">
        <w:rPr>
          <w:rFonts w:eastAsia="Times New Roman" w:cs="Times New Roman"/>
          <w:sz w:val="24"/>
          <w:szCs w:val="24"/>
          <w:lang w:eastAsia="ru-RU"/>
        </w:rPr>
        <w:t>-е</w:t>
      </w:r>
    </w:p>
    <w:p w:rsidR="00A551FF" w:rsidRPr="00A551FF" w:rsidRDefault="00A551FF" w:rsidP="00A551FF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sz w:val="24"/>
          <w:szCs w:val="24"/>
          <w:lang w:eastAsia="ru-RU"/>
        </w:rPr>
        <w:t>ссылочное</w:t>
      </w:r>
    </w:p>
    <w:p w:rsidR="00A551FF" w:rsidRPr="00A551FF" w:rsidRDefault="00A551FF" w:rsidP="00A551FF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b/>
          <w:bCs/>
          <w:sz w:val="24"/>
          <w:szCs w:val="24"/>
          <w:lang w:eastAsia="ru-RU"/>
        </w:rPr>
        <w:t>Объясните действие оператора ALTER TABLE MERGE.</w:t>
      </w:r>
    </w:p>
    <w:p w:rsidR="00A551FF" w:rsidRPr="00A551FF" w:rsidRDefault="00A551FF" w:rsidP="00A551FF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b/>
          <w:bCs/>
          <w:sz w:val="24"/>
          <w:szCs w:val="24"/>
          <w:lang w:eastAsia="ru-RU"/>
        </w:rPr>
        <w:t>Объясните действие оператора ALTER TABLE SPLIT.</w:t>
      </w:r>
    </w:p>
    <w:p w:rsidR="00780A2D" w:rsidRPr="00A551FF" w:rsidRDefault="00A551FF" w:rsidP="00A551FF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51FF">
        <w:rPr>
          <w:rFonts w:eastAsia="Times New Roman" w:cs="Times New Roman"/>
          <w:b/>
          <w:bCs/>
          <w:sz w:val="24"/>
          <w:szCs w:val="24"/>
          <w:lang w:eastAsia="ru-RU"/>
        </w:rPr>
        <w:t>Объясните действие оператора ALTER TABLE EXCHANGE.</w:t>
      </w:r>
    </w:p>
    <w:sectPr w:rsidR="00780A2D" w:rsidRPr="00A55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B2509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98"/>
    <w:rsid w:val="002064E9"/>
    <w:rsid w:val="006E77F0"/>
    <w:rsid w:val="00780A2D"/>
    <w:rsid w:val="00A551FF"/>
    <w:rsid w:val="00BE7042"/>
    <w:rsid w:val="00E2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D6C2"/>
  <w15:chartTrackingRefBased/>
  <w15:docId w15:val="{0E45E6ED-8472-46A5-969D-8D7A79D9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1F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5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2023-01-18T14:25:00Z</dcterms:created>
  <dcterms:modified xsi:type="dcterms:W3CDTF">2023-01-18T14:25:00Z</dcterms:modified>
</cp:coreProperties>
</file>