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местоположение файла параметров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1F1B7A" w:rsidRDefault="0030116D" w:rsidP="0030116D">
      <w:pPr>
        <w:jc w:val="center"/>
        <w:rPr>
          <w:rFonts w:ascii="Times New Roman" w:hAnsi="Times New Roman"/>
          <w:sz w:val="24"/>
          <w:szCs w:val="24"/>
        </w:rPr>
      </w:pPr>
      <w:r w:rsidRPr="0030116D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09DF488" wp14:editId="06AC4CC0">
            <wp:extent cx="2114845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CD17B3" w:rsidP="001F1B7A">
      <w:pPr>
        <w:jc w:val="both"/>
        <w:rPr>
          <w:rFonts w:ascii="Times New Roman" w:hAnsi="Times New Roman"/>
          <w:sz w:val="24"/>
          <w:szCs w:val="24"/>
        </w:rPr>
      </w:pPr>
      <w:r w:rsidRPr="00CD17B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F4D73F4" wp14:editId="5FF1130D">
            <wp:extent cx="6152515" cy="1144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Убедитесь в наличии этого файла</w:t>
      </w:r>
      <w:r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1F1B7A" w:rsidRPr="001F1B7A" w:rsidRDefault="00CD17B3" w:rsidP="001F1B7A">
      <w:pPr>
        <w:jc w:val="both"/>
        <w:rPr>
          <w:rFonts w:ascii="Times New Roman" w:hAnsi="Times New Roman"/>
          <w:sz w:val="24"/>
          <w:szCs w:val="24"/>
        </w:rPr>
      </w:pPr>
      <w:r w:rsidRPr="00CD17B3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76BA433" wp14:editId="58021044">
            <wp:extent cx="6152515" cy="2965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Сформируйте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 с именем </w:t>
      </w:r>
      <w:r w:rsidRPr="00C8282F">
        <w:rPr>
          <w:rFonts w:ascii="Times New Roman" w:hAnsi="Times New Roman"/>
          <w:sz w:val="24"/>
          <w:szCs w:val="24"/>
          <w:lang w:val="en-US"/>
        </w:rPr>
        <w:t>XXX</w:t>
      </w:r>
      <w:r w:rsidRPr="00C8282F">
        <w:rPr>
          <w:rFonts w:ascii="Times New Roman" w:hAnsi="Times New Roman"/>
          <w:sz w:val="24"/>
          <w:szCs w:val="24"/>
        </w:rPr>
        <w:t>_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ORA</w:t>
      </w:r>
      <w:r w:rsidRPr="00C8282F">
        <w:rPr>
          <w:rFonts w:ascii="Times New Roman" w:hAnsi="Times New Roman"/>
          <w:sz w:val="24"/>
          <w:szCs w:val="24"/>
        </w:rPr>
        <w:t>. Исследуйте его содержимое. Поясните известные вам параметры в файле.</w:t>
      </w:r>
    </w:p>
    <w:p w:rsidR="001F1B7A" w:rsidRDefault="00514931" w:rsidP="00514931">
      <w:pPr>
        <w:jc w:val="center"/>
        <w:rPr>
          <w:rFonts w:ascii="Times New Roman" w:hAnsi="Times New Roman"/>
          <w:sz w:val="24"/>
          <w:szCs w:val="24"/>
        </w:rPr>
      </w:pPr>
      <w:r w:rsidRPr="0051493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A1FB255" wp14:editId="4A9447DC">
            <wp:extent cx="4191585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931" w:rsidRDefault="00514931" w:rsidP="00514931">
      <w:pPr>
        <w:jc w:val="center"/>
        <w:rPr>
          <w:rFonts w:ascii="Times New Roman" w:hAnsi="Times New Roman"/>
          <w:sz w:val="24"/>
          <w:szCs w:val="24"/>
        </w:rPr>
      </w:pPr>
      <w:r w:rsidRPr="0051493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7A01A79" wp14:editId="1E65240B">
            <wp:extent cx="1533739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 xml:space="preserve">После создания PFILE можно изучить его содержимое с помощью любого текстового редактора. В файле PFILE можно найти различные параметры, которые определяют поведение </w:t>
      </w:r>
      <w:proofErr w:type="spellStart"/>
      <w:r w:rsidRPr="00B43F0D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B43F0D">
        <w:rPr>
          <w:rFonts w:ascii="Times New Roman" w:hAnsi="Times New Roman"/>
          <w:sz w:val="24"/>
          <w:szCs w:val="24"/>
        </w:rPr>
        <w:t xml:space="preserve"> базы данных. Некоторые из наибол</w:t>
      </w:r>
      <w:r>
        <w:rPr>
          <w:rFonts w:ascii="Times New Roman" w:hAnsi="Times New Roman"/>
          <w:sz w:val="24"/>
          <w:szCs w:val="24"/>
        </w:rPr>
        <w:t>ее распространенных параметров: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DB_NAME: Имя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CONTROL_FILES: Путь к файлам контрольной информации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>DB_BLOCK_SIZE: Размер блока базы данных.</w:t>
      </w:r>
    </w:p>
    <w:p w:rsidR="00B43F0D" w:rsidRPr="00B43F0D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43F0D">
        <w:rPr>
          <w:rFonts w:ascii="Times New Roman" w:hAnsi="Times New Roman"/>
          <w:sz w:val="24"/>
          <w:szCs w:val="24"/>
        </w:rPr>
        <w:t>LOG_ARCHIVE_DEST_n</w:t>
      </w:r>
      <w:proofErr w:type="spellEnd"/>
      <w:r w:rsidRPr="00B43F0D">
        <w:rPr>
          <w:rFonts w:ascii="Times New Roman" w:hAnsi="Times New Roman"/>
          <w:sz w:val="24"/>
          <w:szCs w:val="24"/>
        </w:rPr>
        <w:t>: Параметры архивации журналов.</w:t>
      </w:r>
    </w:p>
    <w:p w:rsidR="001F1B7A" w:rsidRDefault="00B43F0D" w:rsidP="00B43F0D">
      <w:pPr>
        <w:jc w:val="both"/>
        <w:rPr>
          <w:rFonts w:ascii="Times New Roman" w:hAnsi="Times New Roman"/>
          <w:sz w:val="24"/>
          <w:szCs w:val="24"/>
        </w:rPr>
      </w:pPr>
      <w:r w:rsidRPr="00B43F0D">
        <w:rPr>
          <w:rFonts w:ascii="Times New Roman" w:hAnsi="Times New Roman"/>
          <w:sz w:val="24"/>
          <w:szCs w:val="24"/>
        </w:rPr>
        <w:t xml:space="preserve">PROCESSES: Максимальное количество процессов, которые могут быть созданы </w:t>
      </w:r>
      <w:proofErr w:type="spellStart"/>
      <w:r w:rsidRPr="00B43F0D">
        <w:rPr>
          <w:rFonts w:ascii="Times New Roman" w:hAnsi="Times New Roman"/>
          <w:sz w:val="24"/>
          <w:szCs w:val="24"/>
        </w:rPr>
        <w:t>инстансом</w:t>
      </w:r>
      <w:proofErr w:type="spellEnd"/>
      <w:r w:rsidRPr="00B43F0D">
        <w:rPr>
          <w:rFonts w:ascii="Times New Roman" w:hAnsi="Times New Roman"/>
          <w:sz w:val="24"/>
          <w:szCs w:val="24"/>
        </w:rPr>
        <w:t xml:space="preserve"> базы данных.</w:t>
      </w:r>
    </w:p>
    <w:p w:rsidR="001F1B7A" w:rsidRPr="001F1B7A" w:rsidRDefault="001F1B7A" w:rsidP="001F1B7A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Измените какой-либо параметр в файле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>
        <w:rPr>
          <w:rFonts w:ascii="Times New Roman" w:hAnsi="Times New Roman"/>
          <w:sz w:val="24"/>
          <w:szCs w:val="24"/>
        </w:rPr>
        <w:t>.</w:t>
      </w:r>
    </w:p>
    <w:p w:rsidR="001F1B7A" w:rsidRPr="001F1B7A" w:rsidRDefault="00761A8D" w:rsidP="001F1B7A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032E03F" wp14:editId="57FFB9B5">
            <wp:extent cx="3438095" cy="21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A8D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D64C71" wp14:editId="43065448">
            <wp:extent cx="2790476" cy="7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Создайте новый </w:t>
      </w:r>
      <w:r>
        <w:rPr>
          <w:rFonts w:ascii="Times New Roman" w:hAnsi="Times New Roman"/>
          <w:sz w:val="24"/>
          <w:szCs w:val="24"/>
          <w:lang w:val="en-US"/>
        </w:rPr>
        <w:t>SPFILE</w:t>
      </w:r>
      <w:r>
        <w:rPr>
          <w:rFonts w:ascii="Times New Roman" w:hAnsi="Times New Roman"/>
          <w:sz w:val="24"/>
          <w:szCs w:val="24"/>
        </w:rPr>
        <w:t>.</w:t>
      </w:r>
    </w:p>
    <w:p w:rsidR="00B468AA" w:rsidRDefault="00B468AA" w:rsidP="00B468AA">
      <w:pPr>
        <w:jc w:val="center"/>
        <w:rPr>
          <w:rFonts w:ascii="Times New Roman" w:hAnsi="Times New Roman"/>
          <w:sz w:val="24"/>
          <w:szCs w:val="24"/>
        </w:rPr>
      </w:pPr>
      <w:r w:rsidRPr="00B468A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12C856C" wp14:editId="03BA7904">
            <wp:extent cx="5125165" cy="3715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AA" w:rsidRPr="00B468AA" w:rsidRDefault="00B468AA" w:rsidP="00B468AA">
      <w:pPr>
        <w:jc w:val="center"/>
        <w:rPr>
          <w:rFonts w:ascii="Times New Roman" w:hAnsi="Times New Roman"/>
          <w:sz w:val="24"/>
          <w:szCs w:val="24"/>
        </w:rPr>
      </w:pPr>
      <w:r w:rsidRPr="00B468A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36FC3CA" wp14:editId="4389FF01">
            <wp:extent cx="3229426" cy="37152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8D" w:rsidRPr="00761A8D" w:rsidRDefault="00761A8D" w:rsidP="00761A8D">
      <w:pPr>
        <w:jc w:val="both"/>
        <w:rPr>
          <w:rFonts w:ascii="Times New Roman" w:hAnsi="Times New Roman"/>
          <w:sz w:val="24"/>
          <w:szCs w:val="24"/>
        </w:rPr>
      </w:pP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hAnsi="Times New Roman"/>
          <w:sz w:val="24"/>
          <w:szCs w:val="24"/>
        </w:rPr>
        <w:t>инстанс</w:t>
      </w:r>
      <w:proofErr w:type="spellEnd"/>
      <w:r>
        <w:rPr>
          <w:rFonts w:ascii="Times New Roman" w:hAnsi="Times New Roman"/>
          <w:sz w:val="24"/>
          <w:szCs w:val="24"/>
        </w:rPr>
        <w:t xml:space="preserve"> с новыми параметрами.</w:t>
      </w:r>
    </w:p>
    <w:p w:rsidR="0080189D" w:rsidRDefault="0080189D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291A8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7D0BD60" wp14:editId="6DFDCE8F">
            <wp:extent cx="3629532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582" w:rsidRDefault="00125582" w:rsidP="00125582">
      <w:pPr>
        <w:jc w:val="both"/>
        <w:rPr>
          <w:rFonts w:ascii="Times New Roman" w:hAnsi="Times New Roman"/>
          <w:sz w:val="24"/>
          <w:szCs w:val="24"/>
        </w:rPr>
      </w:pPr>
      <w:r w:rsidRPr="00125582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EBED7CE" wp14:editId="4C5AE0BF">
            <wp:extent cx="6152515" cy="47117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89D" w:rsidRPr="00125582" w:rsidRDefault="0080189D" w:rsidP="00125582">
      <w:pPr>
        <w:jc w:val="both"/>
        <w:rPr>
          <w:rFonts w:ascii="Times New Roman" w:hAnsi="Times New Roman"/>
          <w:sz w:val="24"/>
          <w:szCs w:val="24"/>
        </w:rPr>
      </w:pPr>
      <w:r w:rsidRPr="00291A8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6592C12" wp14:editId="05FC8BE7">
            <wp:extent cx="1686160" cy="48584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05" w:rsidRPr="0080189D" w:rsidRDefault="001F1B7A" w:rsidP="004A0A65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0189D">
        <w:rPr>
          <w:rFonts w:ascii="Times New Roman" w:hAnsi="Times New Roman"/>
          <w:color w:val="000000" w:themeColor="text1"/>
          <w:sz w:val="24"/>
          <w:szCs w:val="24"/>
        </w:rPr>
        <w:t>Вернитесь к прежним значениям параметров другим способом.</w:t>
      </w:r>
    </w:p>
    <w:p w:rsidR="0080189D" w:rsidRPr="004A0A65" w:rsidRDefault="0080189D" w:rsidP="0080189D">
      <w:pPr>
        <w:pStyle w:val="a3"/>
        <w:ind w:left="0"/>
        <w:jc w:val="both"/>
        <w:rPr>
          <w:rFonts w:ascii="Times New Roman" w:hAnsi="Times New Roman"/>
          <w:color w:val="FF0000"/>
          <w:sz w:val="24"/>
          <w:szCs w:val="24"/>
        </w:rPr>
      </w:pPr>
      <w:r w:rsidRPr="00291A8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D9D6706" wp14:editId="2A86373C">
            <wp:extent cx="1552792" cy="23815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:rsidR="00675BCC" w:rsidRDefault="00675BCC" w:rsidP="00675BCC">
      <w:pPr>
        <w:jc w:val="both"/>
        <w:rPr>
          <w:rFonts w:ascii="Times New Roman" w:hAnsi="Times New Roman"/>
          <w:sz w:val="24"/>
          <w:szCs w:val="24"/>
        </w:rPr>
      </w:pPr>
      <w:r w:rsidRPr="00675BC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CAA414E" wp14:editId="24FE62F6">
            <wp:extent cx="3019846" cy="37152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BCC" w:rsidRPr="00675BCC" w:rsidRDefault="00675BCC" w:rsidP="00675BCC">
      <w:pPr>
        <w:jc w:val="center"/>
        <w:rPr>
          <w:rFonts w:ascii="Times New Roman" w:hAnsi="Times New Roman"/>
          <w:sz w:val="24"/>
          <w:szCs w:val="24"/>
        </w:rPr>
      </w:pPr>
      <w:r w:rsidRPr="00675BCC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EC8730D" wp14:editId="6091848B">
            <wp:extent cx="5725324" cy="81926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3275A4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275A4">
        <w:rPr>
          <w:rFonts w:ascii="Times New Roman" w:hAnsi="Times New Roman"/>
          <w:color w:val="000000" w:themeColor="text1"/>
          <w:sz w:val="24"/>
          <w:szCs w:val="24"/>
        </w:rPr>
        <w:t>Создайте скрипт для изменения управляющего файла.</w:t>
      </w:r>
    </w:p>
    <w:p w:rsidR="0048291A" w:rsidRDefault="0048291A" w:rsidP="0048291A">
      <w:pPr>
        <w:pStyle w:val="a3"/>
        <w:numPr>
          <w:ilvl w:val="0"/>
          <w:numId w:val="1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48291A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6A45598C" wp14:editId="09A0C0B5">
            <wp:extent cx="3029373" cy="3238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62" w:rsidRPr="00230662" w:rsidRDefault="00230662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230662">
        <w:rPr>
          <w:noProof/>
          <w:lang w:val="en-US"/>
        </w:rPr>
        <w:lastRenderedPageBreak/>
        <w:drawing>
          <wp:inline distT="0" distB="0" distL="0" distR="0" wp14:anchorId="09AAA03E" wp14:editId="358B265B">
            <wp:extent cx="6152515" cy="117348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62" w:rsidRDefault="00230662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230662">
        <w:rPr>
          <w:noProof/>
          <w:lang w:val="en-US"/>
        </w:rPr>
        <w:drawing>
          <wp:inline distT="0" distB="0" distL="0" distR="0" wp14:anchorId="6F3FF585" wp14:editId="7A972DD8">
            <wp:extent cx="6152515" cy="5822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1A" w:rsidRDefault="00DB6EE8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DB6EE8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310A9771" wp14:editId="4163EA4C">
            <wp:extent cx="6152515" cy="36195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D8" w:rsidRDefault="001F3CD8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1F3CD8">
        <w:rPr>
          <w:rFonts w:ascii="Times New Roman" w:hAnsi="Times New Roman"/>
          <w:noProof/>
          <w:color w:val="FF0000"/>
          <w:sz w:val="24"/>
          <w:szCs w:val="24"/>
          <w:lang w:val="en-US"/>
        </w:rPr>
        <w:drawing>
          <wp:inline distT="0" distB="0" distL="0" distR="0" wp14:anchorId="5DFD4F46" wp14:editId="07F8A192">
            <wp:extent cx="6152515" cy="261493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36" w:rsidRDefault="00B36036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B36036">
        <w:rPr>
          <w:rFonts w:ascii="Times New Roman" w:hAnsi="Times New Roman"/>
          <w:color w:val="FF0000"/>
          <w:sz w:val="24"/>
          <w:szCs w:val="24"/>
        </w:rPr>
        <w:drawing>
          <wp:inline distT="0" distB="0" distL="0" distR="0" wp14:anchorId="4FA314FB" wp14:editId="4BC6B316">
            <wp:extent cx="6152515" cy="490855"/>
            <wp:effectExtent l="0" t="0" r="63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BB" w:rsidRPr="001F3CD8" w:rsidRDefault="008555B6" w:rsidP="001F3CD8">
      <w:pPr>
        <w:numPr>
          <w:ilvl w:val="0"/>
          <w:numId w:val="3"/>
        </w:numPr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F3CD8">
        <w:rPr>
          <w:rFonts w:ascii="Times New Roman" w:hAnsi="Times New Roman"/>
          <w:color w:val="FF0000"/>
          <w:sz w:val="24"/>
          <w:szCs w:val="24"/>
        </w:rPr>
        <w:t>Остановить</w:t>
      </w:r>
      <w:r w:rsidRPr="001F3CD8">
        <w:rPr>
          <w:rFonts w:ascii="Times New Roman" w:hAnsi="Times New Roman"/>
          <w:color w:val="FF0000"/>
          <w:sz w:val="24"/>
          <w:szCs w:val="24"/>
          <w:lang w:val="en-US"/>
        </w:rPr>
        <w:t xml:space="preserve"> Oracle (shutdown transactional </w:t>
      </w:r>
      <w:r w:rsidRPr="001F3CD8">
        <w:rPr>
          <w:rFonts w:ascii="Times New Roman" w:hAnsi="Times New Roman"/>
          <w:color w:val="FF0000"/>
          <w:sz w:val="24"/>
          <w:szCs w:val="24"/>
        </w:rPr>
        <w:t>или</w:t>
      </w:r>
      <w:r w:rsidRPr="001F3CD8">
        <w:rPr>
          <w:rFonts w:ascii="Times New Roman" w:hAnsi="Times New Roman"/>
          <w:color w:val="FF0000"/>
          <w:sz w:val="24"/>
          <w:szCs w:val="24"/>
          <w:lang w:val="en-US"/>
        </w:rPr>
        <w:t xml:space="preserve"> immediate);</w:t>
      </w:r>
    </w:p>
    <w:p w:rsidR="00E94DBB" w:rsidRPr="001F3CD8" w:rsidRDefault="008555B6" w:rsidP="001F3CD8">
      <w:pPr>
        <w:numPr>
          <w:ilvl w:val="0"/>
          <w:numId w:val="3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1F3CD8">
        <w:rPr>
          <w:rFonts w:ascii="Times New Roman" w:hAnsi="Times New Roman"/>
          <w:color w:val="FF0000"/>
          <w:sz w:val="24"/>
          <w:szCs w:val="24"/>
        </w:rPr>
        <w:t>Скопировать один из управляющих файлов;</w:t>
      </w:r>
    </w:p>
    <w:p w:rsidR="00E94DBB" w:rsidRPr="001F3CD8" w:rsidRDefault="008555B6" w:rsidP="001F3CD8">
      <w:pPr>
        <w:numPr>
          <w:ilvl w:val="0"/>
          <w:numId w:val="3"/>
        </w:numPr>
        <w:jc w:val="both"/>
        <w:rPr>
          <w:rFonts w:ascii="Times New Roman" w:hAnsi="Times New Roman"/>
          <w:color w:val="FF0000"/>
          <w:sz w:val="24"/>
          <w:szCs w:val="24"/>
        </w:rPr>
      </w:pPr>
      <w:r w:rsidRPr="001F3CD8">
        <w:rPr>
          <w:rFonts w:ascii="Times New Roman" w:hAnsi="Times New Roman"/>
          <w:color w:val="FF0000"/>
          <w:sz w:val="24"/>
          <w:szCs w:val="24"/>
        </w:rPr>
        <w:t xml:space="preserve">Изменить параметр </w:t>
      </w:r>
      <w:r w:rsidRPr="001F3CD8">
        <w:rPr>
          <w:rFonts w:ascii="Times New Roman" w:hAnsi="Times New Roman"/>
          <w:color w:val="FF0000"/>
          <w:sz w:val="24"/>
          <w:szCs w:val="24"/>
          <w:lang w:val="en-US"/>
        </w:rPr>
        <w:t>CONTROL</w:t>
      </w:r>
      <w:r w:rsidRPr="001F3CD8">
        <w:rPr>
          <w:rFonts w:ascii="Times New Roman" w:hAnsi="Times New Roman"/>
          <w:color w:val="FF0000"/>
          <w:sz w:val="24"/>
          <w:szCs w:val="24"/>
        </w:rPr>
        <w:t>_</w:t>
      </w:r>
      <w:r w:rsidRPr="001F3CD8">
        <w:rPr>
          <w:rFonts w:ascii="Times New Roman" w:hAnsi="Times New Roman"/>
          <w:color w:val="FF0000"/>
          <w:sz w:val="24"/>
          <w:szCs w:val="24"/>
          <w:lang w:val="en-US"/>
        </w:rPr>
        <w:t>FILES</w:t>
      </w:r>
      <w:r w:rsidRPr="001F3CD8">
        <w:rPr>
          <w:rFonts w:ascii="Times New Roman" w:hAnsi="Times New Roman"/>
          <w:color w:val="FF0000"/>
          <w:sz w:val="24"/>
          <w:szCs w:val="24"/>
        </w:rPr>
        <w:t xml:space="preserve"> в файле параметров;</w:t>
      </w:r>
    </w:p>
    <w:p w:rsidR="00E94DBB" w:rsidRPr="001F3CD8" w:rsidRDefault="008555B6" w:rsidP="001F3CD8">
      <w:pPr>
        <w:numPr>
          <w:ilvl w:val="0"/>
          <w:numId w:val="3"/>
        </w:numPr>
        <w:jc w:val="both"/>
        <w:rPr>
          <w:rFonts w:ascii="Times New Roman" w:hAnsi="Times New Roman"/>
          <w:color w:val="FF0000"/>
          <w:sz w:val="24"/>
          <w:szCs w:val="24"/>
          <w:lang w:val="en-US"/>
        </w:rPr>
      </w:pPr>
      <w:r w:rsidRPr="001F3CD8">
        <w:rPr>
          <w:rFonts w:ascii="Times New Roman" w:hAnsi="Times New Roman"/>
          <w:color w:val="FF0000"/>
          <w:sz w:val="24"/>
          <w:szCs w:val="24"/>
        </w:rPr>
        <w:t xml:space="preserve">Стартовать </w:t>
      </w:r>
      <w:r w:rsidRPr="001F3CD8">
        <w:rPr>
          <w:rFonts w:ascii="Times New Roman" w:hAnsi="Times New Roman"/>
          <w:color w:val="FF0000"/>
          <w:sz w:val="24"/>
          <w:szCs w:val="24"/>
          <w:lang w:val="en-US"/>
        </w:rPr>
        <w:t>Oracle (startup open)</w:t>
      </w:r>
      <w:r w:rsidRPr="001F3CD8">
        <w:rPr>
          <w:rFonts w:ascii="Times New Roman" w:hAnsi="Times New Roman"/>
          <w:color w:val="FF0000"/>
          <w:sz w:val="24"/>
          <w:szCs w:val="24"/>
        </w:rPr>
        <w:t xml:space="preserve">. </w:t>
      </w:r>
    </w:p>
    <w:p w:rsidR="001F3CD8" w:rsidRPr="00230662" w:rsidRDefault="001F3CD8" w:rsidP="00230662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:rsidR="00847E97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Определите местоположение файла паролей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>.</w:t>
      </w:r>
    </w:p>
    <w:p w:rsidR="001F1B7A" w:rsidRDefault="00113682" w:rsidP="00847E9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ы</w:t>
      </w:r>
      <w:r w:rsidR="00847E97" w:rsidRPr="00847E97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41E9D89" wp14:editId="5C35E0B0">
            <wp:extent cx="3858163" cy="381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B7A" w:rsidRPr="00847E97">
        <w:rPr>
          <w:rFonts w:ascii="Times New Roman" w:hAnsi="Times New Roman"/>
          <w:sz w:val="24"/>
          <w:szCs w:val="24"/>
        </w:rPr>
        <w:t xml:space="preserve"> </w:t>
      </w:r>
    </w:p>
    <w:p w:rsidR="005278AE" w:rsidRPr="00847E97" w:rsidRDefault="005278AE" w:rsidP="00847E97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5278AE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52AF8AD" wp14:editId="0E64B34D">
            <wp:extent cx="4163006" cy="93358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Убедитесь в наличии этого файла</w:t>
      </w:r>
      <w:r>
        <w:rPr>
          <w:rFonts w:ascii="Times New Roman" w:hAnsi="Times New Roman"/>
          <w:sz w:val="24"/>
          <w:szCs w:val="24"/>
        </w:rPr>
        <w:t xml:space="preserve"> в операционной системе</w:t>
      </w:r>
      <w:r w:rsidRPr="00C8282F">
        <w:rPr>
          <w:rFonts w:ascii="Times New Roman" w:hAnsi="Times New Roman"/>
          <w:sz w:val="24"/>
          <w:szCs w:val="24"/>
        </w:rPr>
        <w:t xml:space="preserve">. </w:t>
      </w:r>
    </w:p>
    <w:p w:rsidR="0041757B" w:rsidRPr="0041757B" w:rsidRDefault="0041757B" w:rsidP="0041757B">
      <w:pPr>
        <w:jc w:val="both"/>
        <w:rPr>
          <w:rFonts w:ascii="Times New Roman" w:hAnsi="Times New Roman"/>
          <w:sz w:val="24"/>
          <w:szCs w:val="24"/>
        </w:rPr>
      </w:pPr>
      <w:r w:rsidRPr="0041757B">
        <w:rPr>
          <w:noProof/>
          <w:lang w:val="en-US"/>
        </w:rPr>
        <w:lastRenderedPageBreak/>
        <w:drawing>
          <wp:inline distT="0" distB="0" distL="0" distR="0" wp14:anchorId="2017C086" wp14:editId="5CBAD0EF">
            <wp:extent cx="6152515" cy="44196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6908AF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Получите перечень директориев для файлов сообщений и диагностики. </w:t>
      </w:r>
    </w:p>
    <w:p w:rsidR="006908AF" w:rsidRDefault="006908AF" w:rsidP="006908AF">
      <w:pPr>
        <w:jc w:val="center"/>
        <w:rPr>
          <w:rFonts w:ascii="Times New Roman" w:hAnsi="Times New Roman"/>
          <w:b/>
          <w:sz w:val="24"/>
          <w:szCs w:val="24"/>
        </w:rPr>
      </w:pPr>
      <w:r w:rsidRPr="006908AF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005A15B3" wp14:editId="52960B0D">
            <wp:extent cx="2467319" cy="523948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B6" w:rsidRPr="006908AF" w:rsidRDefault="008555B6" w:rsidP="006908AF">
      <w:pPr>
        <w:jc w:val="center"/>
        <w:rPr>
          <w:rFonts w:ascii="Times New Roman" w:hAnsi="Times New Roman"/>
          <w:b/>
          <w:sz w:val="24"/>
          <w:szCs w:val="24"/>
        </w:rPr>
      </w:pPr>
      <w:r w:rsidRPr="008555B6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D0F28D6" wp14:editId="72F61A4B">
            <wp:extent cx="6152515" cy="209867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Pr="00DC242E" w:rsidRDefault="001F1B7A" w:rsidP="00DC242E">
      <w:pPr>
        <w:jc w:val="both"/>
        <w:rPr>
          <w:rFonts w:ascii="Times New Roman" w:hAnsi="Times New Roman"/>
          <w:sz w:val="24"/>
          <w:szCs w:val="24"/>
        </w:rPr>
      </w:pPr>
      <w:r w:rsidRPr="00DC242E">
        <w:rPr>
          <w:rFonts w:ascii="Times New Roman" w:hAnsi="Times New Roman"/>
          <w:sz w:val="24"/>
          <w:szCs w:val="24"/>
        </w:rPr>
        <w:t xml:space="preserve">Найдите и исследуйте содержимое протокола работы </w:t>
      </w:r>
      <w:proofErr w:type="spellStart"/>
      <w:r w:rsidRPr="00DC242E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DC242E">
        <w:rPr>
          <w:rFonts w:ascii="Times New Roman" w:hAnsi="Times New Roman"/>
          <w:sz w:val="24"/>
          <w:szCs w:val="24"/>
        </w:rPr>
        <w:t xml:space="preserve"> (</w:t>
      </w:r>
      <w:r w:rsidRPr="00DC242E">
        <w:rPr>
          <w:rFonts w:ascii="Times New Roman" w:hAnsi="Times New Roman"/>
          <w:sz w:val="24"/>
          <w:szCs w:val="24"/>
          <w:lang w:val="en-US"/>
        </w:rPr>
        <w:t>LOG</w:t>
      </w:r>
      <w:r w:rsidRPr="00DC242E">
        <w:rPr>
          <w:rFonts w:ascii="Times New Roman" w:hAnsi="Times New Roman"/>
          <w:sz w:val="24"/>
          <w:szCs w:val="24"/>
        </w:rPr>
        <w:t>.</w:t>
      </w:r>
      <w:r w:rsidRPr="00DC242E">
        <w:rPr>
          <w:rFonts w:ascii="Times New Roman" w:hAnsi="Times New Roman"/>
          <w:sz w:val="24"/>
          <w:szCs w:val="24"/>
          <w:lang w:val="en-US"/>
        </w:rPr>
        <w:t>XML</w:t>
      </w:r>
      <w:r w:rsidRPr="00DC242E">
        <w:rPr>
          <w:rFonts w:ascii="Times New Roman" w:hAnsi="Times New Roman"/>
          <w:sz w:val="24"/>
          <w:szCs w:val="24"/>
        </w:rPr>
        <w:t xml:space="preserve">), найдите в нем </w:t>
      </w:r>
      <w:proofErr w:type="gramStart"/>
      <w:r w:rsidRPr="00DC242E">
        <w:rPr>
          <w:rFonts w:ascii="Times New Roman" w:hAnsi="Times New Roman"/>
          <w:sz w:val="24"/>
          <w:szCs w:val="24"/>
        </w:rPr>
        <w:t>команды переключения журналов</w:t>
      </w:r>
      <w:proofErr w:type="gramEnd"/>
      <w:r w:rsidRPr="00DC242E">
        <w:rPr>
          <w:rFonts w:ascii="Times New Roman" w:hAnsi="Times New Roman"/>
          <w:sz w:val="24"/>
          <w:szCs w:val="24"/>
        </w:rPr>
        <w:t xml:space="preserve"> которые вы выполняли.</w:t>
      </w:r>
    </w:p>
    <w:p w:rsidR="00DC242E" w:rsidRPr="00DC242E" w:rsidRDefault="00DC242E" w:rsidP="00DC242E">
      <w:pPr>
        <w:jc w:val="center"/>
        <w:rPr>
          <w:rFonts w:ascii="Times New Roman" w:hAnsi="Times New Roman"/>
          <w:sz w:val="24"/>
          <w:szCs w:val="24"/>
        </w:rPr>
      </w:pPr>
      <w:r w:rsidRPr="00DC242E">
        <w:rPr>
          <w:noProof/>
          <w:lang w:val="en-US"/>
        </w:rPr>
        <w:drawing>
          <wp:inline distT="0" distB="0" distL="0" distR="0" wp14:anchorId="15CDFFEE" wp14:editId="69B160B1">
            <wp:extent cx="6152515" cy="370205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7A" w:rsidRDefault="001F1B7A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Найдите и исследуйте содержимое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трейса</w:t>
      </w:r>
      <w:proofErr w:type="spellEnd"/>
      <w:r>
        <w:rPr>
          <w:rFonts w:ascii="Times New Roman" w:hAnsi="Times New Roman"/>
          <w:sz w:val="24"/>
          <w:szCs w:val="24"/>
        </w:rPr>
        <w:t>, в который вы сбросили управляющий файл</w:t>
      </w:r>
      <w:r w:rsidRPr="00C8282F">
        <w:rPr>
          <w:rFonts w:ascii="Times New Roman" w:hAnsi="Times New Roman"/>
          <w:sz w:val="24"/>
          <w:szCs w:val="24"/>
        </w:rPr>
        <w:t>.</w:t>
      </w:r>
    </w:p>
    <w:p w:rsidR="008A1418" w:rsidRDefault="008A1418" w:rsidP="008A141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8A1418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0AA2F7A7" wp14:editId="571350F4">
            <wp:extent cx="6152515" cy="320421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FA9" w:rsidRPr="00A77FA9" w:rsidRDefault="00A77FA9" w:rsidP="00A77FA9">
      <w:pPr>
        <w:pStyle w:val="a3"/>
        <w:numPr>
          <w:ilvl w:val="0"/>
          <w:numId w:val="1"/>
        </w:numPr>
        <w:rPr>
          <w:rFonts w:ascii="Segoe UI" w:hAnsi="Segoe UI" w:cs="Segoe UI"/>
          <w:color w:val="D1D5DB"/>
          <w:shd w:val="clear" w:color="auto" w:fill="444654"/>
        </w:rPr>
      </w:pPr>
      <w:r w:rsidRPr="00A77FA9">
        <w:rPr>
          <w:rFonts w:ascii="Segoe UI" w:hAnsi="Segoe UI" w:cs="Segoe UI"/>
          <w:color w:val="D1D5DB"/>
          <w:shd w:val="clear" w:color="auto" w:fill="444654"/>
        </w:rPr>
        <w:t xml:space="preserve">Файл </w:t>
      </w:r>
      <w:proofErr w:type="spellStart"/>
      <w:r w:rsidRPr="00A77FA9">
        <w:rPr>
          <w:rFonts w:ascii="Segoe UI" w:hAnsi="Segoe UI" w:cs="Segoe UI"/>
          <w:color w:val="D1D5DB"/>
          <w:shd w:val="clear" w:color="auto" w:fill="444654"/>
        </w:rPr>
        <w:t>trace</w:t>
      </w:r>
      <w:proofErr w:type="spellEnd"/>
      <w:r w:rsidRPr="00A77FA9">
        <w:rPr>
          <w:rFonts w:ascii="Segoe UI" w:hAnsi="Segoe UI" w:cs="Segoe UI"/>
          <w:color w:val="D1D5DB"/>
          <w:shd w:val="clear" w:color="auto" w:fill="444654"/>
        </w:rPr>
        <w:t xml:space="preserve"> в базе данных </w:t>
      </w:r>
      <w:proofErr w:type="spellStart"/>
      <w:r w:rsidRPr="00A77FA9">
        <w:rPr>
          <w:rFonts w:ascii="Segoe UI" w:hAnsi="Segoe UI" w:cs="Segoe UI"/>
          <w:color w:val="D1D5DB"/>
          <w:shd w:val="clear" w:color="auto" w:fill="444654"/>
        </w:rPr>
        <w:t>Oracle</w:t>
      </w:r>
      <w:proofErr w:type="spellEnd"/>
      <w:r w:rsidRPr="00A77FA9">
        <w:rPr>
          <w:rFonts w:ascii="Segoe UI" w:hAnsi="Segoe UI" w:cs="Segoe UI"/>
          <w:color w:val="D1D5DB"/>
          <w:shd w:val="clear" w:color="auto" w:fill="444654"/>
        </w:rPr>
        <w:t xml:space="preserve"> содержит информацию о событиях, происходящих в системе во время выполнения операций базы данных.</w:t>
      </w:r>
    </w:p>
    <w:p w:rsidR="00A77FA9" w:rsidRPr="00944266" w:rsidRDefault="00A77FA9" w:rsidP="00A77FA9">
      <w:pPr>
        <w:pStyle w:val="a3"/>
        <w:numPr>
          <w:ilvl w:val="0"/>
          <w:numId w:val="1"/>
        </w:numPr>
      </w:pPr>
      <w:r w:rsidRPr="00A77FA9">
        <w:rPr>
          <w:rFonts w:ascii="Segoe UI" w:hAnsi="Segoe UI" w:cs="Segoe UI"/>
          <w:color w:val="D1D5DB"/>
          <w:shd w:val="clear" w:color="auto" w:fill="444654"/>
        </w:rPr>
        <w:t xml:space="preserve">Файл </w:t>
      </w:r>
      <w:proofErr w:type="spellStart"/>
      <w:r w:rsidRPr="00A77FA9">
        <w:rPr>
          <w:rFonts w:ascii="Segoe UI" w:hAnsi="Segoe UI" w:cs="Segoe UI"/>
          <w:color w:val="D1D5DB"/>
          <w:shd w:val="clear" w:color="auto" w:fill="444654"/>
        </w:rPr>
        <w:t>trace</w:t>
      </w:r>
      <w:proofErr w:type="spellEnd"/>
      <w:r w:rsidRPr="00A77FA9">
        <w:rPr>
          <w:rFonts w:ascii="Segoe UI" w:hAnsi="Segoe UI" w:cs="Segoe UI"/>
          <w:color w:val="D1D5DB"/>
          <w:shd w:val="clear" w:color="auto" w:fill="444654"/>
        </w:rPr>
        <w:t xml:space="preserve"> содержит записи о запросах к базе данных</w:t>
      </w:r>
    </w:p>
    <w:p w:rsidR="00A77FA9" w:rsidRDefault="00A77FA9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</w:p>
    <w:p w:rsidR="00DC14BE" w:rsidRPr="00DC14BE" w:rsidRDefault="00DC14BE" w:rsidP="001F1B7A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16"/>
          <w:szCs w:val="16"/>
          <w:lang w:val="en-US"/>
        </w:rPr>
      </w:pPr>
      <w:r w:rsidRPr="00DC14BE">
        <w:rPr>
          <w:rFonts w:ascii="Segoe UI" w:eastAsia="Times New Roman" w:hAnsi="Segoe UI" w:cs="Segoe UI"/>
          <w:color w:val="D1D5DB"/>
          <w:sz w:val="16"/>
          <w:szCs w:val="16"/>
          <w:lang w:val="en-US"/>
        </w:rPr>
        <w:t>CREATE PFILE='filename' FROM SPFILE;</w:t>
      </w:r>
      <w:proofErr w:type="gramStart"/>
      <w:r w:rsidRPr="00DC14BE">
        <w:rPr>
          <w:rFonts w:ascii="Segoe UI" w:eastAsia="Times New Roman" w:hAnsi="Segoe UI" w:cs="Segoe UI"/>
          <w:color w:val="D1D5DB"/>
          <w:sz w:val="16"/>
          <w:szCs w:val="16"/>
          <w:lang w:val="en-US"/>
        </w:rPr>
        <w:t>",</w:t>
      </w:r>
      <w:proofErr w:type="gramEnd"/>
      <w:r w:rsidRPr="00DC14BE">
        <w:rPr>
          <w:rFonts w:ascii="Segoe UI" w:eastAsia="Times New Roman" w:hAnsi="Segoe UI" w:cs="Segoe UI"/>
          <w:color w:val="D1D5DB"/>
          <w:sz w:val="16"/>
          <w:szCs w:val="16"/>
          <w:lang w:val="en-US"/>
        </w:rPr>
        <w:t xml:space="preserve"> </w:t>
      </w:r>
      <w:r w:rsidRPr="00DC14BE">
        <w:rPr>
          <w:rFonts w:ascii="Segoe UI" w:eastAsia="Times New Roman" w:hAnsi="Segoe UI" w:cs="Segoe UI"/>
          <w:color w:val="D1D5DB"/>
          <w:sz w:val="16"/>
          <w:szCs w:val="16"/>
        </w:rPr>
        <w:t>директории</w:t>
      </w:r>
      <w:r w:rsidRPr="00DC14BE">
        <w:rPr>
          <w:rFonts w:ascii="Segoe UI" w:eastAsia="Times New Roman" w:hAnsi="Segoe UI" w:cs="Segoe UI"/>
          <w:color w:val="D1D5DB"/>
          <w:sz w:val="16"/>
          <w:szCs w:val="16"/>
          <w:lang w:val="en-US"/>
        </w:rPr>
        <w:t xml:space="preserve"> $ORACLE_HOME/dbs.</w:t>
      </w:r>
      <w:r w:rsidR="004628A4">
        <w:rPr>
          <w:rFonts w:ascii="Segoe UI" w:eastAsia="Times New Roman" w:hAnsi="Segoe UI" w:cs="Segoe UI"/>
          <w:color w:val="D1D5DB"/>
          <w:sz w:val="16"/>
          <w:szCs w:val="16"/>
          <w:lang w:val="en-US"/>
        </w:rPr>
        <w:t xml:space="preserve"> </w:t>
      </w:r>
      <w:r w:rsidR="004628A4" w:rsidRPr="004628A4">
        <w:rPr>
          <w:rFonts w:ascii="Segoe UI" w:eastAsia="Times New Roman" w:hAnsi="Segoe UI" w:cs="Segoe UI"/>
          <w:color w:val="D1D5DB"/>
          <w:sz w:val="12"/>
          <w:szCs w:val="12"/>
          <w:lang w:val="en-US"/>
        </w:rPr>
        <w:t>SHOW</w:t>
      </w:r>
      <w:r w:rsidR="004628A4" w:rsidRPr="00A77FA9">
        <w:rPr>
          <w:rFonts w:ascii="Segoe UI" w:eastAsia="Times New Roman" w:hAnsi="Segoe UI" w:cs="Segoe UI"/>
          <w:color w:val="D1D5DB"/>
          <w:sz w:val="12"/>
          <w:szCs w:val="12"/>
          <w:lang w:val="en-US"/>
        </w:rPr>
        <w:t xml:space="preserve"> </w:t>
      </w:r>
      <w:r w:rsidR="004628A4" w:rsidRPr="004628A4">
        <w:rPr>
          <w:rFonts w:ascii="Segoe UI" w:eastAsia="Times New Roman" w:hAnsi="Segoe UI" w:cs="Segoe UI"/>
          <w:color w:val="D1D5DB"/>
          <w:sz w:val="12"/>
          <w:szCs w:val="12"/>
          <w:lang w:val="en-US"/>
        </w:rPr>
        <w:t>PARAMETER</w:t>
      </w:r>
      <w:r w:rsidR="004628A4" w:rsidRPr="00A77FA9">
        <w:rPr>
          <w:rFonts w:ascii="Segoe UI" w:eastAsia="Times New Roman" w:hAnsi="Segoe UI" w:cs="Segoe UI"/>
          <w:color w:val="D1D5DB"/>
          <w:sz w:val="12"/>
          <w:szCs w:val="12"/>
          <w:lang w:val="en-US"/>
        </w:rPr>
        <w:t xml:space="preserve"> </w:t>
      </w:r>
      <w:r w:rsidR="004628A4" w:rsidRPr="004628A4">
        <w:rPr>
          <w:rFonts w:ascii="Segoe UI" w:eastAsia="Times New Roman" w:hAnsi="Segoe UI" w:cs="Segoe UI"/>
          <w:color w:val="D1D5DB"/>
          <w:sz w:val="12"/>
          <w:szCs w:val="12"/>
          <w:lang w:val="en-US"/>
        </w:rPr>
        <w:t>PFILE</w:t>
      </w:r>
    </w:p>
    <w:p w:rsidR="00101524" w:rsidRPr="00DC14BE" w:rsidRDefault="00B36036" w:rsidP="001F1B7A">
      <w:pPr>
        <w:rPr>
          <w:lang w:val="en-US"/>
        </w:rPr>
      </w:pPr>
    </w:p>
    <w:p w:rsidR="001C6E75" w:rsidRPr="00DC14BE" w:rsidRDefault="001C6E75" w:rsidP="001F1B7A">
      <w:pPr>
        <w:rPr>
          <w:lang w:val="en-US"/>
        </w:rPr>
      </w:pPr>
    </w:p>
    <w:p w:rsidR="001C6E75" w:rsidRPr="00DC14BE" w:rsidRDefault="001C6E75" w:rsidP="001F1B7A">
      <w:pPr>
        <w:rPr>
          <w:lang w:val="en-US"/>
        </w:rPr>
      </w:pPr>
    </w:p>
    <w:p w:rsidR="001C6E75" w:rsidRDefault="001C6E75" w:rsidP="001C6E75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такое файл параметров? 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 выяснить его местоположение? 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 чем разница между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 и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Какая возможность появляется (приведите пример) при наличии бинарного формата файла параметров?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В какой последовательности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ищет файлы параметров?</w:t>
      </w:r>
    </w:p>
    <w:p w:rsidR="001C6E75" w:rsidRPr="00113682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8"/>
          <w:szCs w:val="8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 xml:space="preserve"> из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? 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получить </w:t>
      </w:r>
      <w:r w:rsidRPr="00C8282F">
        <w:rPr>
          <w:rFonts w:ascii="Times New Roman" w:hAnsi="Times New Roman"/>
          <w:sz w:val="24"/>
          <w:szCs w:val="24"/>
          <w:lang w:val="en-US"/>
        </w:rPr>
        <w:t>SPFILE</w:t>
      </w:r>
      <w:r w:rsidRPr="00C8282F">
        <w:rPr>
          <w:rFonts w:ascii="Times New Roman" w:hAnsi="Times New Roman"/>
          <w:sz w:val="24"/>
          <w:szCs w:val="24"/>
        </w:rPr>
        <w:t xml:space="preserve"> из </w:t>
      </w:r>
      <w:r w:rsidRPr="00C8282F">
        <w:rPr>
          <w:rFonts w:ascii="Times New Roman" w:hAnsi="Times New Roman"/>
          <w:sz w:val="24"/>
          <w:szCs w:val="24"/>
          <w:lang w:val="en-US"/>
        </w:rPr>
        <w:t>PFILE</w:t>
      </w:r>
      <w:r w:rsidRPr="00C8282F">
        <w:rPr>
          <w:rFonts w:ascii="Times New Roman" w:hAnsi="Times New Roman"/>
          <w:sz w:val="24"/>
          <w:szCs w:val="24"/>
        </w:rPr>
        <w:t>?</w:t>
      </w: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Где находится файл паролей </w:t>
      </w:r>
      <w:proofErr w:type="spellStart"/>
      <w:r w:rsidRPr="00C8282F">
        <w:rPr>
          <w:rFonts w:ascii="Times New Roman" w:hAnsi="Times New Roman"/>
          <w:sz w:val="24"/>
          <w:szCs w:val="24"/>
        </w:rPr>
        <w:t>инстанса</w:t>
      </w:r>
      <w:proofErr w:type="spellEnd"/>
      <w:r w:rsidRPr="00C8282F">
        <w:rPr>
          <w:rFonts w:ascii="Times New Roman" w:hAnsi="Times New Roman"/>
          <w:sz w:val="24"/>
          <w:szCs w:val="24"/>
        </w:rPr>
        <w:t>?</w:t>
      </w:r>
    </w:p>
    <w:p w:rsidR="001C6E75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Каким образом можно выяснить местоположение файлов диагностики и сообщений?  </w:t>
      </w:r>
    </w:p>
    <w:p w:rsidR="00D82A20" w:rsidRPr="00C8282F" w:rsidRDefault="00D82A20" w:rsidP="00D82A20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C6E75" w:rsidRPr="00C8282F" w:rsidRDefault="001C6E75" w:rsidP="001C6E7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 xml:space="preserve">Что находится в файле </w:t>
      </w:r>
      <w:r w:rsidRPr="00C8282F">
        <w:rPr>
          <w:rFonts w:ascii="Times New Roman" w:hAnsi="Times New Roman"/>
          <w:sz w:val="24"/>
          <w:szCs w:val="24"/>
          <w:lang w:val="en-US"/>
        </w:rPr>
        <w:t>LOG</w:t>
      </w:r>
      <w:r w:rsidRPr="00C8282F">
        <w:rPr>
          <w:rFonts w:ascii="Times New Roman" w:hAnsi="Times New Roman"/>
          <w:sz w:val="24"/>
          <w:szCs w:val="24"/>
        </w:rPr>
        <w:t>.</w:t>
      </w:r>
      <w:r w:rsidRPr="00C8282F">
        <w:rPr>
          <w:rFonts w:ascii="Times New Roman" w:hAnsi="Times New Roman"/>
          <w:sz w:val="24"/>
          <w:szCs w:val="24"/>
          <w:lang w:val="en-US"/>
        </w:rPr>
        <w:t>XML</w:t>
      </w:r>
      <w:r w:rsidRPr="00C8282F">
        <w:rPr>
          <w:rFonts w:ascii="Times New Roman" w:hAnsi="Times New Roman"/>
          <w:sz w:val="24"/>
          <w:szCs w:val="24"/>
        </w:rPr>
        <w:t xml:space="preserve">?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87"/>
        <w:gridCol w:w="1092"/>
      </w:tblGrid>
      <w:tr w:rsidR="003D5A18" w:rsidTr="00152361">
        <w:tc>
          <w:tcPr>
            <w:tcW w:w="8587" w:type="dxa"/>
          </w:tcPr>
          <w:tbl>
            <w:tblPr>
              <w:tblW w:w="8355" w:type="dxa"/>
              <w:tblCellSpacing w:w="15" w:type="dxa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tblBorders>
              <w:shd w:val="clear" w:color="auto" w:fill="444654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6"/>
              <w:gridCol w:w="5819"/>
            </w:tblGrid>
            <w:tr w:rsidR="003D5A18" w:rsidRPr="003D5A18" w:rsidTr="003D5A18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t>Вопрос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b/>
                      <w:bCs/>
                      <w:color w:val="D1D5DB"/>
                      <w:sz w:val="21"/>
                      <w:szCs w:val="21"/>
                      <w:lang w:val="en-US"/>
                    </w:rPr>
                    <w:t>Ответ</w:t>
                  </w:r>
                  <w:proofErr w:type="spellEnd"/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Что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такое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файл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параметров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Файл параметров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является текстовым файлом, который содержит значения параметров, необходимых для запуска базы данных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lastRenderedPageBreak/>
                    <w:t>Как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выяснить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его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 xml:space="preserve">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местоположение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Местоположение файла параметров можно выяснить, выполнив команду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"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*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или используя представление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V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В чем разница между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Server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является бинарным файлом, который содержит значения параметров, необходимых для запуска базы данных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. Он имеет более высокий приоритет, чем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и может изменяться в реальном времени с помощью команды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Какая возможность появляется (приведите пример) при наличии бинарного формата файла параметров?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Бинарный формат файла параметров позволяет изменять значения параметров в реальном времени, без необходимости перезапуска базы данных. Например, можно изменить размер кэша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(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Shared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Global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Area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) с помощью команды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ALTER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SYSTEM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SET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SGA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MAX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SIZE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=4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G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SCOPE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; и изменения значения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В какой последовательности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инстанс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ищет файлы параметров?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Инстанс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ищет файлы параметров в следующей последовательности: сперва проверяется наличие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указанного в параметре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в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затем по умолчанию используется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, если он существует, иначе используется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init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SID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='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;</w:t>
                  </w:r>
                  <w:proofErr w:type="gram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",</w:t>
                  </w:r>
                  <w:proofErr w:type="gram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где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Каким образом можно получить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можно получить из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с помощью команды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CREATE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='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'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FROM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;</w:t>
                  </w:r>
                  <w:proofErr w:type="gram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",</w:t>
                  </w:r>
                  <w:proofErr w:type="gram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где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name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- это имя файла, в который будет записан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SPFILE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Где находится файл паролей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инстанса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Файл паролей 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инстанса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(как правило, файл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password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) находится в директории $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HOME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/</w:t>
                  </w:r>
                  <w:proofErr w:type="spellStart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dbs</w:t>
                  </w:r>
                  <w:proofErr w:type="spellEnd"/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.</w:t>
                  </w:r>
                </w:p>
              </w:tc>
            </w:tr>
            <w:tr w:rsidR="003D5A18" w:rsidRPr="003D5A18" w:rsidTr="003D5A18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2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Каким образом можно выяснить местоположение файлов диагностики и сообщений?</w:t>
                  </w:r>
                </w:p>
              </w:tc>
              <w:tc>
                <w:tcPr>
                  <w:tcW w:w="0" w:type="auto"/>
                  <w:tcBorders>
                    <w:top w:val="single" w:sz="2" w:space="0" w:color="D9D9E3"/>
                    <w:left w:val="single" w:sz="6" w:space="0" w:color="D9D9E3"/>
                    <w:bottom w:val="single" w:sz="6" w:space="0" w:color="D9D9E3"/>
                    <w:right w:val="single" w:sz="6" w:space="0" w:color="D9D9E3"/>
                  </w:tcBorders>
                  <w:shd w:val="clear" w:color="auto" w:fill="444654"/>
                  <w:vAlign w:val="bottom"/>
                  <w:hideMark/>
                </w:tcPr>
                <w:p w:rsidR="003D5A18" w:rsidRPr="003D5A18" w:rsidRDefault="003D5A18" w:rsidP="003D5A18">
                  <w:pPr>
                    <w:spacing w:line="240" w:lineRule="auto"/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</w:pP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Местоположение файлов диагностики и сообщений можно выяснить, используя параметры диагностики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Oracle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: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DIAGNOSTIC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BACKGROUND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DUMP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_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DEST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. Для их просмотра можно использовать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SQL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*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Plus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и команду "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SHOW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 xml:space="preserve"> 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  <w:lang w:val="en-US"/>
                    </w:rPr>
                    <w:t>PARAMETER</w:t>
                  </w:r>
                  <w:r w:rsidRPr="003D5A18">
                    <w:rPr>
                      <w:rFonts w:ascii="Segoe UI" w:eastAsia="Times New Roman" w:hAnsi="Segoe UI" w:cs="Segoe UI"/>
                      <w:color w:val="D1D5DB"/>
                      <w:sz w:val="21"/>
                      <w:szCs w:val="21"/>
                    </w:rPr>
                    <w:t>".</w:t>
                  </w:r>
                </w:p>
              </w:tc>
            </w:tr>
          </w:tbl>
          <w:p w:rsidR="003D5A18" w:rsidRDefault="003D5A18" w:rsidP="001F1B7A"/>
        </w:tc>
        <w:tc>
          <w:tcPr>
            <w:tcW w:w="1092" w:type="dxa"/>
          </w:tcPr>
          <w:p w:rsidR="003D5A18" w:rsidRDefault="003D5A18" w:rsidP="001F1B7A"/>
        </w:tc>
      </w:tr>
      <w:tr w:rsidR="008F0EDA" w:rsidTr="00152361">
        <w:tc>
          <w:tcPr>
            <w:tcW w:w="8587" w:type="dxa"/>
          </w:tcPr>
          <w:p w:rsidR="008F0EDA" w:rsidRDefault="008F0EDA" w:rsidP="008F0EDA">
            <w:pPr>
              <w:pStyle w:val="a5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beforeAutospacing="0" w:after="0" w:afterAutospacing="0"/>
              <w:rPr>
                <w:rFonts w:ascii="Segoe UI" w:hAnsi="Segoe UI" w:cs="Segoe UI"/>
                <w:sz w:val="21"/>
                <w:szCs w:val="21"/>
              </w:rPr>
            </w:pP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Файл </w:t>
            </w:r>
            <w:r>
              <w:rPr>
                <w:rFonts w:ascii="Segoe UI" w:hAnsi="Segoe UI" w:cs="Segoe UI"/>
                <w:sz w:val="21"/>
                <w:szCs w:val="21"/>
              </w:rPr>
              <w:t>log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t>xml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содержит информацию о событиях и сообщениях, связанных с работой </w:t>
            </w:r>
            <w:r>
              <w:rPr>
                <w:rFonts w:ascii="Segoe UI" w:hAnsi="Segoe UI" w:cs="Segoe UI"/>
                <w:sz w:val="21"/>
                <w:szCs w:val="21"/>
              </w:rPr>
              <w:t>Oracle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Database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. Это включает в себя информацию о запуске и остановке базы данных, ошибки, связанные с контролем сбоев, информацию о состоянии экземпляра и другие важные события. Файл </w:t>
            </w:r>
            <w:r>
              <w:rPr>
                <w:rFonts w:ascii="Segoe UI" w:hAnsi="Segoe UI" w:cs="Segoe UI"/>
                <w:sz w:val="21"/>
                <w:szCs w:val="21"/>
              </w:rPr>
              <w:t>log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>.</w:t>
            </w:r>
            <w:r>
              <w:rPr>
                <w:rFonts w:ascii="Segoe UI" w:hAnsi="Segoe UI" w:cs="Segoe UI"/>
                <w:sz w:val="21"/>
                <w:szCs w:val="21"/>
              </w:rPr>
              <w:t>xml</w:t>
            </w:r>
            <w:r w:rsidRPr="008A1418">
              <w:rPr>
                <w:rFonts w:ascii="Segoe UI" w:hAnsi="Segoe UI" w:cs="Segoe UI"/>
                <w:sz w:val="21"/>
                <w:szCs w:val="21"/>
                <w:lang w:val="ru-RU"/>
              </w:rPr>
              <w:t xml:space="preserve"> можно использовать для отслеживания проблем в базе данных и поиска соответствующих решений.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Файл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log.xml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располагается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директории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диагностики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Oracle Database.</w:t>
            </w:r>
          </w:p>
          <w:p w:rsidR="008F0EDA" w:rsidRPr="003D5A18" w:rsidRDefault="008F0EDA" w:rsidP="003D5A18">
            <w:pPr>
              <w:spacing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en-US"/>
              </w:rPr>
            </w:pPr>
          </w:p>
        </w:tc>
        <w:tc>
          <w:tcPr>
            <w:tcW w:w="1092" w:type="dxa"/>
          </w:tcPr>
          <w:p w:rsidR="008F0EDA" w:rsidRDefault="008F0EDA" w:rsidP="001F1B7A"/>
        </w:tc>
      </w:tr>
    </w:tbl>
    <w:p w:rsidR="001C6E75" w:rsidRPr="00152361" w:rsidRDefault="00152361" w:rsidP="001F1B7A">
      <w:pPr>
        <w:rPr>
          <w:lang w:val="en-US"/>
        </w:rPr>
      </w:pPr>
      <w:r w:rsidRPr="00D82A2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2111A54" wp14:editId="152C0BB8">
            <wp:extent cx="3267531" cy="76210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D</w:t>
      </w:r>
    </w:p>
    <w:sectPr w:rsidR="001C6E75" w:rsidRPr="001523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ABFC8090"/>
    <w:lvl w:ilvl="0" w:tplc="952C5FA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0A29B3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D72AC7"/>
    <w:multiLevelType w:val="hybridMultilevel"/>
    <w:tmpl w:val="A2F28FC6"/>
    <w:lvl w:ilvl="0" w:tplc="34BA42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CEA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7CB3B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4CED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8455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E24F6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F4C51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72A5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224C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6F"/>
    <w:rsid w:val="000D75BA"/>
    <w:rsid w:val="00111B41"/>
    <w:rsid w:val="00113682"/>
    <w:rsid w:val="00125582"/>
    <w:rsid w:val="00152361"/>
    <w:rsid w:val="001C6E75"/>
    <w:rsid w:val="001F1B7A"/>
    <w:rsid w:val="001F3CD8"/>
    <w:rsid w:val="00230662"/>
    <w:rsid w:val="002F1A6F"/>
    <w:rsid w:val="002F1B27"/>
    <w:rsid w:val="0030116D"/>
    <w:rsid w:val="003275A4"/>
    <w:rsid w:val="003838C8"/>
    <w:rsid w:val="003D5A18"/>
    <w:rsid w:val="0041757B"/>
    <w:rsid w:val="00422194"/>
    <w:rsid w:val="004628A4"/>
    <w:rsid w:val="0048291A"/>
    <w:rsid w:val="004A0A65"/>
    <w:rsid w:val="00514931"/>
    <w:rsid w:val="005278AE"/>
    <w:rsid w:val="005A2D70"/>
    <w:rsid w:val="005E7CD8"/>
    <w:rsid w:val="00675BCC"/>
    <w:rsid w:val="006908AF"/>
    <w:rsid w:val="00761A8D"/>
    <w:rsid w:val="0080189D"/>
    <w:rsid w:val="00807EEF"/>
    <w:rsid w:val="00847E97"/>
    <w:rsid w:val="008555B6"/>
    <w:rsid w:val="008A1418"/>
    <w:rsid w:val="008F0EDA"/>
    <w:rsid w:val="00A77FA9"/>
    <w:rsid w:val="00A80605"/>
    <w:rsid w:val="00B36036"/>
    <w:rsid w:val="00B43F0D"/>
    <w:rsid w:val="00B468AA"/>
    <w:rsid w:val="00BD2FC2"/>
    <w:rsid w:val="00C80010"/>
    <w:rsid w:val="00C94C22"/>
    <w:rsid w:val="00CD17B3"/>
    <w:rsid w:val="00D07CD5"/>
    <w:rsid w:val="00D16D29"/>
    <w:rsid w:val="00D82A20"/>
    <w:rsid w:val="00DB6EE8"/>
    <w:rsid w:val="00DC14BE"/>
    <w:rsid w:val="00DC242E"/>
    <w:rsid w:val="00E4775B"/>
    <w:rsid w:val="00E86A16"/>
    <w:rsid w:val="00E94DBB"/>
    <w:rsid w:val="00F0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2CB1"/>
  <w15:chartTrackingRefBased/>
  <w15:docId w15:val="{B17F9DFE-7FFD-4638-BB8A-2E6A9D9A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B7A"/>
    <w:pPr>
      <w:spacing w:after="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B7A"/>
    <w:pPr>
      <w:ind w:left="720"/>
      <w:contextualSpacing/>
    </w:pPr>
  </w:style>
  <w:style w:type="table" w:styleId="a4">
    <w:name w:val="Table Grid"/>
    <w:basedOn w:val="a1"/>
    <w:uiPriority w:val="39"/>
    <w:rsid w:val="003D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8F0E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6454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355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30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678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02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3BF4B50-C110-4508-B893-65BA7760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37</cp:revision>
  <dcterms:created xsi:type="dcterms:W3CDTF">2023-03-06T19:46:00Z</dcterms:created>
  <dcterms:modified xsi:type="dcterms:W3CDTF">2023-03-29T13:38:00Z</dcterms:modified>
</cp:coreProperties>
</file>