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AFA95" w14:textId="61D5E66F" w:rsidR="004B5C2C" w:rsidRPr="00A50C3B" w:rsidRDefault="004B5C2C" w:rsidP="004B5C2C">
      <w:pPr>
        <w:jc w:val="center"/>
      </w:pPr>
      <w:r w:rsidRPr="00A50C3B">
        <w:t>Учреждение образования</w:t>
      </w:r>
    </w:p>
    <w:p w14:paraId="7EAC0941" w14:textId="77777777" w:rsidR="004B5C2C" w:rsidRPr="00A50C3B" w:rsidRDefault="004B5C2C" w:rsidP="004B5C2C">
      <w:pPr>
        <w:jc w:val="center"/>
      </w:pPr>
      <w:r w:rsidRPr="00A50C3B">
        <w:t>«БЕЛОРУССКИЙ ГОСУДАРСТВЕННЫЙ ТЕХНОЛОГИЧЕСКИЙ УНИВЕРСИТЕТ»</w:t>
      </w:r>
    </w:p>
    <w:p w14:paraId="28EC0ECE" w14:textId="77777777" w:rsidR="004B5C2C" w:rsidRDefault="004B5C2C" w:rsidP="004B5C2C">
      <w:pPr>
        <w:jc w:val="center"/>
        <w:rPr>
          <w:szCs w:val="28"/>
        </w:rPr>
      </w:pPr>
    </w:p>
    <w:p w14:paraId="0300C8FC" w14:textId="77777777" w:rsidR="004B5C2C" w:rsidRDefault="004B5C2C" w:rsidP="004B5C2C">
      <w:pPr>
        <w:jc w:val="center"/>
        <w:rPr>
          <w:szCs w:val="28"/>
        </w:rPr>
      </w:pPr>
    </w:p>
    <w:p w14:paraId="502B1E59" w14:textId="77777777" w:rsidR="004B5C2C" w:rsidRDefault="004B5C2C" w:rsidP="004B5C2C">
      <w:pPr>
        <w:jc w:val="center"/>
        <w:rPr>
          <w:szCs w:val="28"/>
        </w:rPr>
      </w:pPr>
    </w:p>
    <w:p w14:paraId="21381C05" w14:textId="77777777" w:rsidR="004B5C2C" w:rsidRDefault="004B5C2C" w:rsidP="004B5C2C">
      <w:pPr>
        <w:jc w:val="center"/>
        <w:rPr>
          <w:szCs w:val="28"/>
        </w:rPr>
      </w:pPr>
    </w:p>
    <w:p w14:paraId="0097B493" w14:textId="77777777" w:rsidR="004B5C2C" w:rsidRDefault="004B5C2C" w:rsidP="004B5C2C">
      <w:pPr>
        <w:jc w:val="center"/>
        <w:rPr>
          <w:szCs w:val="28"/>
        </w:rPr>
      </w:pPr>
    </w:p>
    <w:p w14:paraId="56F72D30" w14:textId="77777777" w:rsidR="004B5C2C" w:rsidRDefault="004B5C2C" w:rsidP="004B5C2C">
      <w:pPr>
        <w:jc w:val="center"/>
        <w:rPr>
          <w:szCs w:val="28"/>
        </w:rPr>
      </w:pPr>
    </w:p>
    <w:p w14:paraId="638D76B5" w14:textId="77777777" w:rsidR="004B5C2C" w:rsidRDefault="004B5C2C" w:rsidP="004B5C2C">
      <w:pPr>
        <w:jc w:val="center"/>
        <w:rPr>
          <w:szCs w:val="28"/>
        </w:rPr>
      </w:pPr>
    </w:p>
    <w:p w14:paraId="450FF51D" w14:textId="77777777" w:rsidR="004B5C2C" w:rsidRDefault="004B5C2C" w:rsidP="004B5C2C">
      <w:pPr>
        <w:jc w:val="center"/>
        <w:rPr>
          <w:szCs w:val="28"/>
        </w:rPr>
      </w:pPr>
    </w:p>
    <w:p w14:paraId="103B40F0" w14:textId="77777777" w:rsidR="004B5C2C" w:rsidRDefault="004B5C2C" w:rsidP="004B5C2C">
      <w:pPr>
        <w:jc w:val="center"/>
        <w:rPr>
          <w:szCs w:val="28"/>
        </w:rPr>
      </w:pPr>
    </w:p>
    <w:p w14:paraId="4C370423" w14:textId="77777777" w:rsidR="004B5C2C" w:rsidRDefault="004B5C2C" w:rsidP="004B5C2C">
      <w:pPr>
        <w:jc w:val="center"/>
        <w:rPr>
          <w:szCs w:val="28"/>
        </w:rPr>
      </w:pPr>
    </w:p>
    <w:p w14:paraId="75A6A175" w14:textId="77777777" w:rsidR="004B5C2C" w:rsidRDefault="004B5C2C" w:rsidP="004B5C2C">
      <w:pPr>
        <w:jc w:val="center"/>
        <w:rPr>
          <w:szCs w:val="28"/>
        </w:rPr>
      </w:pPr>
    </w:p>
    <w:p w14:paraId="148CF12E" w14:textId="77777777" w:rsidR="004B5C2C" w:rsidRDefault="004B5C2C" w:rsidP="004B5C2C">
      <w:pPr>
        <w:jc w:val="center"/>
        <w:rPr>
          <w:szCs w:val="28"/>
        </w:rPr>
      </w:pPr>
    </w:p>
    <w:p w14:paraId="7E0D25EF" w14:textId="77777777" w:rsidR="004B5C2C" w:rsidRDefault="004B5C2C" w:rsidP="004B5C2C">
      <w:pPr>
        <w:jc w:val="center"/>
        <w:rPr>
          <w:szCs w:val="28"/>
        </w:rPr>
      </w:pPr>
    </w:p>
    <w:p w14:paraId="597532D1" w14:textId="77777777" w:rsidR="004B5C2C" w:rsidRPr="00C17461" w:rsidRDefault="004B5C2C" w:rsidP="004B5C2C">
      <w:pPr>
        <w:jc w:val="center"/>
        <w:rPr>
          <w:sz w:val="20"/>
          <w:szCs w:val="28"/>
        </w:rPr>
      </w:pPr>
    </w:p>
    <w:p w14:paraId="002B5279" w14:textId="3A3D8C60" w:rsidR="004B5C2C" w:rsidRPr="00AC1752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</w:t>
      </w:r>
      <w:r>
        <w:rPr>
          <w:sz w:val="32"/>
          <w:szCs w:val="48"/>
        </w:rPr>
        <w:t>Математическое программирование</w:t>
      </w:r>
      <w:r w:rsidRPr="00AC1752">
        <w:rPr>
          <w:sz w:val="32"/>
          <w:szCs w:val="48"/>
        </w:rPr>
        <w:t>»</w:t>
      </w:r>
    </w:p>
    <w:p w14:paraId="19079791" w14:textId="3E737397" w:rsidR="004B5C2C" w:rsidRPr="004B5C2C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 w:rsidR="007516C7">
        <w:rPr>
          <w:sz w:val="32"/>
          <w:szCs w:val="48"/>
        </w:rPr>
        <w:t>тчёт по лабораторны</w:t>
      </w:r>
      <w:r w:rsidR="00B615DA">
        <w:rPr>
          <w:sz w:val="32"/>
          <w:szCs w:val="48"/>
        </w:rPr>
        <w:t>м</w:t>
      </w:r>
      <w:r>
        <w:rPr>
          <w:sz w:val="32"/>
          <w:szCs w:val="48"/>
        </w:rPr>
        <w:t xml:space="preserve"> работ </w:t>
      </w:r>
    </w:p>
    <w:p w14:paraId="534E6493" w14:textId="77777777" w:rsidR="004B5C2C" w:rsidRPr="00AC1752" w:rsidRDefault="004B5C2C" w:rsidP="004B5C2C">
      <w:pPr>
        <w:jc w:val="center"/>
        <w:rPr>
          <w:sz w:val="32"/>
          <w:szCs w:val="48"/>
        </w:rPr>
      </w:pPr>
    </w:p>
    <w:p w14:paraId="0F595415" w14:textId="77777777" w:rsidR="004B5C2C" w:rsidRDefault="004B5C2C" w:rsidP="004B5C2C">
      <w:pPr>
        <w:jc w:val="center"/>
        <w:rPr>
          <w:sz w:val="48"/>
          <w:szCs w:val="48"/>
        </w:rPr>
      </w:pPr>
    </w:p>
    <w:p w14:paraId="70FB5A71" w14:textId="77777777" w:rsidR="004B5C2C" w:rsidRDefault="004B5C2C" w:rsidP="004B5C2C">
      <w:pPr>
        <w:jc w:val="center"/>
        <w:rPr>
          <w:sz w:val="48"/>
          <w:szCs w:val="48"/>
        </w:rPr>
      </w:pPr>
    </w:p>
    <w:p w14:paraId="75C99B12" w14:textId="77777777" w:rsidR="004B5C2C" w:rsidRDefault="004B5C2C" w:rsidP="004B5C2C">
      <w:pPr>
        <w:jc w:val="center"/>
        <w:rPr>
          <w:sz w:val="48"/>
          <w:szCs w:val="48"/>
        </w:rPr>
      </w:pPr>
    </w:p>
    <w:p w14:paraId="524EE711" w14:textId="77777777" w:rsidR="004B5C2C" w:rsidRDefault="004B5C2C" w:rsidP="004B5C2C">
      <w:pPr>
        <w:jc w:val="center"/>
        <w:rPr>
          <w:sz w:val="48"/>
          <w:szCs w:val="48"/>
        </w:rPr>
      </w:pPr>
    </w:p>
    <w:p w14:paraId="380355D0" w14:textId="77777777" w:rsidR="004B5C2C" w:rsidRDefault="004B5C2C" w:rsidP="004B5C2C">
      <w:pPr>
        <w:jc w:val="center"/>
        <w:rPr>
          <w:sz w:val="48"/>
          <w:szCs w:val="48"/>
        </w:rPr>
      </w:pPr>
    </w:p>
    <w:p w14:paraId="72FFCFD8" w14:textId="77777777" w:rsidR="004B5C2C" w:rsidRDefault="004B5C2C" w:rsidP="004B5C2C">
      <w:pPr>
        <w:rPr>
          <w:sz w:val="48"/>
          <w:szCs w:val="48"/>
        </w:rPr>
      </w:pPr>
    </w:p>
    <w:p w14:paraId="5AD59604" w14:textId="77777777" w:rsidR="004B5C2C" w:rsidRDefault="004B5C2C" w:rsidP="004B5C2C">
      <w:pPr>
        <w:jc w:val="center"/>
        <w:rPr>
          <w:sz w:val="48"/>
          <w:szCs w:val="48"/>
        </w:rPr>
      </w:pPr>
    </w:p>
    <w:p w14:paraId="4EE8FDBB" w14:textId="77777777" w:rsidR="004B5C2C" w:rsidRDefault="004B5C2C" w:rsidP="004B5C2C">
      <w:pPr>
        <w:jc w:val="center"/>
        <w:rPr>
          <w:sz w:val="48"/>
          <w:szCs w:val="48"/>
        </w:rPr>
      </w:pPr>
    </w:p>
    <w:p w14:paraId="5B5AC673" w14:textId="77777777" w:rsidR="004B5C2C" w:rsidRDefault="004B5C2C" w:rsidP="004B5C2C">
      <w:pPr>
        <w:rPr>
          <w:sz w:val="48"/>
          <w:szCs w:val="48"/>
        </w:rPr>
      </w:pPr>
    </w:p>
    <w:p w14:paraId="447C099C" w14:textId="77777777" w:rsidR="004B5C2C" w:rsidRDefault="004B5C2C" w:rsidP="004B5C2C">
      <w:pPr>
        <w:jc w:val="right"/>
        <w:rPr>
          <w:szCs w:val="28"/>
        </w:rPr>
      </w:pPr>
      <w:r>
        <w:rPr>
          <w:szCs w:val="28"/>
        </w:rPr>
        <w:t>Студент: Коренчук А.В.</w:t>
      </w:r>
    </w:p>
    <w:p w14:paraId="65898BB9" w14:textId="77777777" w:rsidR="004B5C2C" w:rsidRDefault="004B5C2C" w:rsidP="004B5C2C">
      <w:pPr>
        <w:jc w:val="right"/>
        <w:rPr>
          <w:szCs w:val="28"/>
        </w:rPr>
      </w:pPr>
      <w:r>
        <w:rPr>
          <w:szCs w:val="28"/>
        </w:rPr>
        <w:t>ФИТ 2 курс 2 группа</w:t>
      </w:r>
    </w:p>
    <w:p w14:paraId="1899C806" w14:textId="77777777" w:rsidR="00CF3386" w:rsidRDefault="00CF3386" w:rsidP="004B5C2C">
      <w:pPr>
        <w:jc w:val="right"/>
        <w:rPr>
          <w:szCs w:val="28"/>
        </w:rPr>
      </w:pPr>
    </w:p>
    <w:p w14:paraId="041048C5" w14:textId="77777777" w:rsidR="00CF3386" w:rsidRDefault="00CF3386" w:rsidP="004B5C2C">
      <w:pPr>
        <w:jc w:val="right"/>
        <w:rPr>
          <w:szCs w:val="28"/>
        </w:rPr>
      </w:pPr>
    </w:p>
    <w:p w14:paraId="2ADD1F67" w14:textId="77777777" w:rsidR="00CF3386" w:rsidRDefault="00CF3386" w:rsidP="004B5C2C">
      <w:pPr>
        <w:jc w:val="right"/>
        <w:rPr>
          <w:szCs w:val="28"/>
        </w:rPr>
      </w:pPr>
    </w:p>
    <w:p w14:paraId="68C2212E" w14:textId="7FC45AD2" w:rsidR="004B5C2C" w:rsidRDefault="004B5C2C" w:rsidP="004B5C2C">
      <w:pPr>
        <w:jc w:val="right"/>
        <w:rPr>
          <w:szCs w:val="28"/>
        </w:rPr>
      </w:pPr>
      <w:r>
        <w:rPr>
          <w:szCs w:val="28"/>
        </w:rPr>
        <w:t>.</w:t>
      </w:r>
    </w:p>
    <w:p w14:paraId="175CF21A" w14:textId="4C6DE269" w:rsidR="004B5C2C" w:rsidRDefault="004B5C2C">
      <w:pPr>
        <w:spacing w:after="160" w:line="259" w:lineRule="auto"/>
        <w:jc w:val="left"/>
        <w:rPr>
          <w:rFonts w:eastAsia="Calibri"/>
          <w:szCs w:val="28"/>
          <w:lang w:eastAsia="en-US"/>
        </w:rPr>
      </w:pPr>
    </w:p>
    <w:p w14:paraId="2E93A558" w14:textId="000A88AA" w:rsidR="004B7B99" w:rsidRDefault="004B7B99" w:rsidP="00314B9D">
      <w:pPr>
        <w:ind w:firstLine="510"/>
        <w:rPr>
          <w:rFonts w:eastAsia="Calibri"/>
          <w:szCs w:val="28"/>
          <w:lang w:eastAsia="en-US"/>
        </w:rPr>
      </w:pPr>
    </w:p>
    <w:p w14:paraId="46E048A3" w14:textId="599360E0" w:rsidR="00CF3386" w:rsidRDefault="00CF3386" w:rsidP="00CF3386">
      <w:pPr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2023</w:t>
      </w:r>
      <w:r>
        <w:rPr>
          <w:rFonts w:eastAsia="Calibri"/>
          <w:szCs w:val="28"/>
          <w:lang w:eastAsia="en-US"/>
        </w:rPr>
        <w:br w:type="page"/>
      </w:r>
    </w:p>
    <w:sdt>
      <w:sdtPr>
        <w:rPr>
          <w:rFonts w:eastAsiaTheme="minorHAnsi" w:cs="Times New Roman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54D616" w14:textId="77777777" w:rsidR="00763AB1" w:rsidRPr="003013B4" w:rsidRDefault="00763AB1" w:rsidP="00763AB1">
          <w:pPr>
            <w:pStyle w:val="a5"/>
            <w:rPr>
              <w:rFonts w:eastAsiaTheme="minorHAnsi" w:cs="Times New Roman"/>
              <w:color w:val="000000" w:themeColor="text1"/>
              <w:sz w:val="28"/>
              <w:szCs w:val="28"/>
              <w:lang w:eastAsia="en-US"/>
            </w:rPr>
          </w:pPr>
        </w:p>
        <w:p w14:paraId="288CE73B" w14:textId="6C100821" w:rsidR="002560DC" w:rsidRPr="00915012" w:rsidRDefault="00763AB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9150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9150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50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27016453" w:history="1">
            <w:r w:rsidR="002560DC" w:rsidRPr="0091501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Лабораторная работа </w:t>
            </w:r>
            <w:r w:rsidR="002560DC" w:rsidRPr="0091501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_Toc127016453 \h </w:instrText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60DC" w:rsidRPr="009150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DE71B" w14:textId="29B89084" w:rsidR="002352BE" w:rsidRDefault="00763AB1" w:rsidP="002352BE">
          <w:pPr>
            <w:pStyle w:val="2"/>
            <w:tabs>
              <w:tab w:val="right" w:leader="dot" w:pos="10025"/>
            </w:tabs>
            <w:spacing w:after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50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0A2F8D" w14:textId="27F1ABF0" w:rsidR="00AC2327" w:rsidRPr="002352BE" w:rsidRDefault="00AC2327" w:rsidP="002352BE">
      <w:pPr>
        <w:pStyle w:val="2"/>
        <w:tabs>
          <w:tab w:val="right" w:leader="dot" w:pos="10025"/>
        </w:tabs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eastAsia="Calibri"/>
          <w:szCs w:val="28"/>
        </w:rPr>
        <w:br w:type="page"/>
      </w:r>
    </w:p>
    <w:p w14:paraId="44F557E0" w14:textId="7D85D33E" w:rsidR="001D54A3" w:rsidRPr="001D54A3" w:rsidRDefault="001D54A3" w:rsidP="001D54A3">
      <w:pPr>
        <w:pStyle w:val="1"/>
        <w:rPr>
          <w:lang w:val="en-US"/>
        </w:rPr>
      </w:pPr>
      <w:bookmarkStart w:id="0" w:name="_Toc127016453"/>
      <w:r>
        <w:lastRenderedPageBreak/>
        <w:t>Лаборат</w:t>
      </w:r>
      <w:r w:rsidRPr="001D54A3">
        <w:t>орная</w:t>
      </w:r>
      <w:r>
        <w:t xml:space="preserve"> работа </w:t>
      </w:r>
      <w:r>
        <w:rPr>
          <w:lang w:val="en-US"/>
        </w:rPr>
        <w:t>1</w:t>
      </w:r>
      <w:bookmarkEnd w:id="0"/>
    </w:p>
    <w:p w14:paraId="5B837C71" w14:textId="3AEB36EC" w:rsidR="00231C11" w:rsidRPr="001D54A3" w:rsidRDefault="00231C11" w:rsidP="00231C11">
      <w:pPr>
        <w:spacing w:before="240" w:after="240"/>
        <w:ind w:firstLine="510"/>
        <w:rPr>
          <w:szCs w:val="28"/>
        </w:rPr>
      </w:pPr>
      <w:r w:rsidRPr="00231C11">
        <w:rPr>
          <w:szCs w:val="28"/>
        </w:rPr>
        <w:t xml:space="preserve">Задание 1. </w:t>
      </w:r>
      <w:r>
        <w:rPr>
          <w:szCs w:val="28"/>
        </w:rPr>
        <w:t>Разработайте три функции (</w:t>
      </w:r>
      <w:proofErr w:type="spellStart"/>
      <w:r>
        <w:rPr>
          <w:szCs w:val="28"/>
        </w:rPr>
        <w:t>start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dget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iget</w:t>
      </w:r>
      <w:proofErr w:type="spellEnd"/>
      <w:r>
        <w:rPr>
          <w:szCs w:val="28"/>
        </w:rPr>
        <w:t>). Т</w:t>
      </w:r>
      <w:r>
        <w:rPr>
          <w:szCs w:val="28"/>
        </w:rPr>
        <w:t>ри функции</w:t>
      </w:r>
      <w:r>
        <w:rPr>
          <w:szCs w:val="28"/>
        </w:rPr>
        <w:t xml:space="preserve"> будут представлены на рисунке 1.</w:t>
      </w:r>
      <w:r w:rsidR="001D54A3" w:rsidRPr="001D54A3">
        <w:rPr>
          <w:szCs w:val="28"/>
        </w:rPr>
        <w:t>1.</w:t>
      </w:r>
    </w:p>
    <w:p w14:paraId="45526EDA" w14:textId="615CB073" w:rsidR="009C5CB1" w:rsidRDefault="00CF3386" w:rsidP="008F67DD">
      <w:pPr>
        <w:pStyle w:val="a3"/>
      </w:pPr>
      <w:r w:rsidRPr="00CF3386">
        <w:rPr>
          <w:noProof/>
          <w:lang w:val="en-US"/>
        </w:rPr>
        <w:drawing>
          <wp:inline distT="0" distB="0" distL="0" distR="0" wp14:anchorId="4A2986D7" wp14:editId="378E648C">
            <wp:extent cx="5749637" cy="21597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90" cy="21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305" w14:textId="601C8376" w:rsidR="005D1B15" w:rsidRDefault="00231C11" w:rsidP="008F67DD">
      <w:pPr>
        <w:spacing w:before="280" w:after="280"/>
        <w:jc w:val="center"/>
      </w:pPr>
      <w:r>
        <w:t>Рисунок 1</w:t>
      </w:r>
      <w:r w:rsidR="001D54A3" w:rsidRPr="001D54A3">
        <w:t>.1</w:t>
      </w:r>
      <w:r>
        <w:t xml:space="preserve"> – Три функции</w:t>
      </w:r>
    </w:p>
    <w:p w14:paraId="69E6D1F6" w14:textId="76D59DBA" w:rsidR="00AC2327" w:rsidRPr="008F67DD" w:rsidRDefault="00AC2327" w:rsidP="008F67DD">
      <w:pPr>
        <w:ind w:firstLine="510"/>
        <w:rPr>
          <w:szCs w:val="28"/>
        </w:rPr>
      </w:pPr>
      <w:r>
        <w:rPr>
          <w:szCs w:val="28"/>
        </w:rPr>
        <w:t>Задание 2 будет представлена на Рисунке 1</w:t>
      </w:r>
      <w:r w:rsidR="001D54A3" w:rsidRPr="001D54A3">
        <w:rPr>
          <w:szCs w:val="28"/>
        </w:rPr>
        <w:t>.2</w:t>
      </w:r>
    </w:p>
    <w:p w14:paraId="22132515" w14:textId="5CBE3FE3" w:rsidR="00FF0F24" w:rsidRDefault="008541DE" w:rsidP="008F67DD">
      <w:pPr>
        <w:pStyle w:val="a3"/>
      </w:pPr>
      <w:r w:rsidRPr="008541DE">
        <w:rPr>
          <w:noProof/>
          <w:lang w:val="en-US"/>
        </w:rPr>
        <w:drawing>
          <wp:inline distT="0" distB="0" distL="0" distR="0" wp14:anchorId="2ADC058A" wp14:editId="0C4B2D98">
            <wp:extent cx="5299363" cy="3748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674" cy="37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45DD" w14:textId="2DEC01F4" w:rsidR="00645E56" w:rsidRDefault="00645E56" w:rsidP="00645E56">
      <w:pPr>
        <w:spacing w:before="280" w:after="280"/>
        <w:jc w:val="center"/>
      </w:pPr>
      <w:r>
        <w:t>Рисунок 1.</w:t>
      </w:r>
      <w:r w:rsidRPr="00645E56">
        <w:t>2</w:t>
      </w:r>
      <w:r>
        <w:t xml:space="preserve"> – Три функции</w:t>
      </w:r>
    </w:p>
    <w:p w14:paraId="5213AF0D" w14:textId="1D490DBD" w:rsidR="00645E56" w:rsidRPr="00645E56" w:rsidRDefault="00645E56" w:rsidP="001938C8">
      <w:pPr>
        <w:spacing w:before="280" w:after="280"/>
        <w:ind w:firstLine="510"/>
      </w:pPr>
      <w:r>
        <w:t xml:space="preserve">Вывод данных будет </w:t>
      </w:r>
      <w:r w:rsidR="001938C8">
        <w:t>на рисунке 1.3.</w:t>
      </w:r>
    </w:p>
    <w:p w14:paraId="1A53C560" w14:textId="6BF8413F" w:rsidR="00CA58CA" w:rsidRDefault="008541DE" w:rsidP="001938C8">
      <w:pPr>
        <w:pStyle w:val="a3"/>
      </w:pPr>
      <w:r w:rsidRPr="008541DE">
        <w:rPr>
          <w:noProof/>
          <w:lang w:val="en-US"/>
        </w:rPr>
        <w:lastRenderedPageBreak/>
        <w:drawing>
          <wp:inline distT="0" distB="0" distL="0" distR="0" wp14:anchorId="26DFCBE3" wp14:editId="7E3AAFE9">
            <wp:extent cx="2542310" cy="596184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688" cy="59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B0B8" w14:textId="2FB4FD77" w:rsidR="00494B27" w:rsidRDefault="001938C8" w:rsidP="001938C8">
      <w:pPr>
        <w:spacing w:before="280" w:after="280"/>
        <w:jc w:val="center"/>
      </w:pPr>
      <w:r>
        <w:t>Рисунок 1.</w:t>
      </w:r>
      <w:r>
        <w:t>3</w:t>
      </w:r>
      <w:r>
        <w:t xml:space="preserve"> – </w:t>
      </w:r>
      <w:r>
        <w:t>Вывод данных</w:t>
      </w:r>
    </w:p>
    <w:p w14:paraId="1CCBB4BF" w14:textId="39874EBA" w:rsidR="00D03D16" w:rsidRDefault="00F616E2" w:rsidP="00F616E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</w:t>
      </w:r>
      <w:r>
        <w:rPr>
          <w:rFonts w:ascii="Times New Roman" w:hAnsi="Times New Roman" w:cs="Times New Roman"/>
          <w:sz w:val="28"/>
          <w:szCs w:val="28"/>
        </w:rPr>
        <w:t xml:space="preserve"> график приведены ниже на рисунке</w:t>
      </w:r>
      <w:r w:rsidR="001938C8">
        <w:rPr>
          <w:rFonts w:ascii="Times New Roman" w:hAnsi="Times New Roman" w:cs="Times New Roman"/>
          <w:sz w:val="28"/>
          <w:szCs w:val="28"/>
        </w:rPr>
        <w:t xml:space="preserve"> 1.4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A03ECF" w14:textId="1960F687" w:rsidR="00F616E2" w:rsidRDefault="00F616E2" w:rsidP="002560DC">
      <w:pPr>
        <w:pStyle w:val="a3"/>
      </w:pPr>
      <w:r w:rsidRPr="002560DC">
        <w:drawing>
          <wp:inline distT="0" distB="0" distL="0" distR="0" wp14:anchorId="45F0C52E" wp14:editId="1E9F969E">
            <wp:extent cx="4177145" cy="1397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267" cy="1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90EC" w14:textId="3EF9BEEA" w:rsidR="002560DC" w:rsidRDefault="002560DC" w:rsidP="002560DC">
      <w:pPr>
        <w:spacing w:before="280" w:after="280"/>
        <w:jc w:val="center"/>
      </w:pPr>
      <w:r>
        <w:t>Рисунок 1.</w:t>
      </w:r>
      <w:r>
        <w:t>4</w:t>
      </w:r>
      <w:r>
        <w:t xml:space="preserve"> – </w:t>
      </w:r>
      <w:r w:rsidRPr="00163E9C">
        <w:rPr>
          <w:szCs w:val="28"/>
        </w:rPr>
        <w:t xml:space="preserve">Результаты </w:t>
      </w:r>
      <w:r>
        <w:rPr>
          <w:szCs w:val="28"/>
        </w:rPr>
        <w:t>измерений</w:t>
      </w:r>
    </w:p>
    <w:p w14:paraId="3997D29A" w14:textId="5714DC7D" w:rsidR="00F44DEF" w:rsidRDefault="00F616E2" w:rsidP="00634AFC">
      <w:pPr>
        <w:pStyle w:val="a3"/>
        <w:shd w:val="clear" w:color="auto" w:fill="FFFFFF" w:themeFill="background1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lastRenderedPageBreak/>
        <w:t>Критерий согласия Стьюдента был вычислен с помощью формул</w:t>
      </w:r>
      <w:r w:rsidR="00656DA3">
        <w:rPr>
          <w:rFonts w:ascii="Times New Roman" w:hAnsi="Times New Roman" w:cs="Times New Roman"/>
          <w:sz w:val="28"/>
          <w:szCs w:val="28"/>
        </w:rPr>
        <w:t xml:space="preserve">ы </w:t>
      </w:r>
      <w:r w:rsidR="00F1238E" w:rsidRPr="00F1238E">
        <w:rPr>
          <w:rFonts w:ascii="Times New Roman" w:hAnsi="Times New Roman" w:cs="Times New Roman"/>
          <w:sz w:val="28"/>
          <w:szCs w:val="28"/>
        </w:rPr>
        <w:t>=СТЬЮДЕНТ.ТЕСТ(</w:t>
      </w:r>
      <w:proofErr w:type="gramStart"/>
      <w:r w:rsidR="00F1238E" w:rsidRPr="00F1238E">
        <w:rPr>
          <w:rFonts w:ascii="Times New Roman" w:hAnsi="Times New Roman" w:cs="Times New Roman"/>
          <w:sz w:val="28"/>
          <w:szCs w:val="28"/>
        </w:rPr>
        <w:t>A2:B11;C2:D11</w:t>
      </w:r>
      <w:proofErr w:type="gramEnd"/>
      <w:r w:rsidR="00F1238E" w:rsidRPr="00F1238E">
        <w:rPr>
          <w:rFonts w:ascii="Times New Roman" w:hAnsi="Times New Roman" w:cs="Times New Roman"/>
          <w:sz w:val="28"/>
          <w:szCs w:val="28"/>
        </w:rPr>
        <w:t>;1;1),</w:t>
      </w: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приведен </w:t>
      </w:r>
      <w:r w:rsidR="00F44DEF">
        <w:rPr>
          <w:rFonts w:ascii="Times New Roman" w:hAnsi="Times New Roman" w:cs="Times New Roman"/>
          <w:sz w:val="28"/>
          <w:szCs w:val="28"/>
        </w:rPr>
        <w:t>на  рисунке</w:t>
      </w:r>
      <w:r w:rsidR="00634AFC">
        <w:rPr>
          <w:rFonts w:ascii="Times New Roman" w:hAnsi="Times New Roman" w:cs="Times New Roman"/>
          <w:sz w:val="28"/>
          <w:szCs w:val="28"/>
        </w:rPr>
        <w:t xml:space="preserve"> 1.5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06C0D" w14:textId="243F8902" w:rsidR="00F44DEF" w:rsidRDefault="00F44DEF" w:rsidP="00634AFC">
      <w:pPr>
        <w:pStyle w:val="a3"/>
        <w:spacing w:before="0"/>
      </w:pPr>
      <w:r w:rsidRPr="00634AFC">
        <w:drawing>
          <wp:inline distT="0" distB="0" distL="0" distR="0" wp14:anchorId="2EAD6EC4" wp14:editId="4E7F1677">
            <wp:extent cx="2667372" cy="266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07A" w14:textId="08443E56" w:rsidR="00634AFC" w:rsidRDefault="00634AFC" w:rsidP="00634AFC">
      <w:pPr>
        <w:spacing w:before="280" w:after="280"/>
        <w:jc w:val="center"/>
      </w:pPr>
      <w:r>
        <w:t>Рисунок 1.</w:t>
      </w:r>
      <w:r>
        <w:t>5</w:t>
      </w:r>
      <w:r>
        <w:t xml:space="preserve"> – </w:t>
      </w:r>
      <w:r w:rsidRPr="00163E9C">
        <w:rPr>
          <w:szCs w:val="28"/>
        </w:rPr>
        <w:t>Критерий согласия Стьюдента</w:t>
      </w:r>
    </w:p>
    <w:p w14:paraId="2B0728DC" w14:textId="70389121" w:rsidR="00F44DEF" w:rsidRDefault="00F44DEF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</w:t>
      </w:r>
      <w:r w:rsidRPr="00F44DEF">
        <w:t xml:space="preserve"> </w:t>
      </w:r>
      <w:r w:rsidRPr="00F44DE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DEF">
        <w:rPr>
          <w:rFonts w:ascii="Times New Roman" w:hAnsi="Times New Roman" w:cs="Times New Roman"/>
          <w:sz w:val="28"/>
          <w:szCs w:val="28"/>
        </w:rPr>
        <w:t>КОРРЕЛ(</w:t>
      </w:r>
      <w:proofErr w:type="gramEnd"/>
      <w:r w:rsidRPr="00F44DEF">
        <w:rPr>
          <w:rFonts w:ascii="Times New Roman" w:hAnsi="Times New Roman" w:cs="Times New Roman"/>
          <w:sz w:val="28"/>
          <w:szCs w:val="28"/>
        </w:rPr>
        <w:t>A2:B11;C2:D11)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</w:t>
      </w:r>
      <w:r w:rsidR="00634AFC">
        <w:rPr>
          <w:rFonts w:ascii="Times New Roman" w:hAnsi="Times New Roman" w:cs="Times New Roman"/>
          <w:sz w:val="28"/>
          <w:szCs w:val="28"/>
        </w:rPr>
        <w:t>езультат приведен на рисунке 1.6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642015" w14:textId="30CFC7C3" w:rsidR="00F44DEF" w:rsidRDefault="00F44DEF" w:rsidP="00634AFC">
      <w:pPr>
        <w:pStyle w:val="a3"/>
        <w:shd w:val="clear" w:color="auto" w:fill="FFFFFF" w:themeFill="background1"/>
        <w:spacing w:before="0"/>
        <w:rPr>
          <w:rFonts w:ascii="Times New Roman" w:hAnsi="Times New Roman" w:cs="Times New Roman"/>
          <w:sz w:val="28"/>
          <w:szCs w:val="28"/>
        </w:rPr>
      </w:pPr>
      <w:r w:rsidRPr="00F44D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3FDAAF" wp14:editId="5BB5706C">
            <wp:extent cx="2362530" cy="190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59C9" w14:textId="1CB96C8D" w:rsidR="00634AFC" w:rsidRPr="00634AFC" w:rsidRDefault="00634AFC" w:rsidP="00634AFC">
      <w:pPr>
        <w:spacing w:before="280" w:after="280"/>
        <w:jc w:val="center"/>
      </w:pPr>
      <w:r>
        <w:t>Рисунок 1.</w:t>
      </w:r>
      <w:r>
        <w:t>6</w:t>
      </w:r>
      <w:r>
        <w:t xml:space="preserve"> – </w:t>
      </w:r>
      <w:r w:rsidRPr="00163E9C">
        <w:rPr>
          <w:szCs w:val="28"/>
        </w:rPr>
        <w:t>К</w:t>
      </w:r>
      <w:r>
        <w:rPr>
          <w:szCs w:val="28"/>
        </w:rPr>
        <w:t>оэффициент корреляции</w:t>
      </w:r>
    </w:p>
    <w:p w14:paraId="280A776A" w14:textId="0DED3AC1" w:rsidR="00634AFC" w:rsidRDefault="00F44DEF" w:rsidP="00634AFC">
      <w:pPr>
        <w:pStyle w:val="a3"/>
        <w:shd w:val="clear" w:color="auto" w:fill="FFFFFF" w:themeFill="background1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коэффициента корреляции близко к единице. Это означает, что точки корреляционного поля линейно зависимы. </w:t>
      </w:r>
    </w:p>
    <w:p w14:paraId="7CEE06C4" w14:textId="4C0B2D55" w:rsidR="00205869" w:rsidRDefault="00F44DEF" w:rsidP="00634AFC">
      <w:pPr>
        <w:pStyle w:val="a3"/>
        <w:shd w:val="clear" w:color="auto" w:fill="FFFFFF" w:themeFill="background1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63D6FD0E" w14:textId="77777777" w:rsidR="00205869" w:rsidRDefault="00205869">
      <w:pPr>
        <w:spacing w:after="160" w:line="259" w:lineRule="auto"/>
        <w:jc w:val="left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345F6E4A" w14:textId="4BDB6519" w:rsidR="00205869" w:rsidRPr="001D54A3" w:rsidRDefault="00205869" w:rsidP="00205869">
      <w:pPr>
        <w:pStyle w:val="1"/>
        <w:rPr>
          <w:lang w:val="en-US"/>
        </w:rPr>
      </w:pPr>
      <w:r>
        <w:lastRenderedPageBreak/>
        <w:t>Лаборат</w:t>
      </w:r>
      <w:r w:rsidRPr="001D54A3">
        <w:t>орная</w:t>
      </w:r>
      <w:r>
        <w:t xml:space="preserve"> работа 2</w:t>
      </w:r>
      <w:bookmarkStart w:id="1" w:name="_GoBack"/>
      <w:bookmarkEnd w:id="1"/>
    </w:p>
    <w:p w14:paraId="7612D891" w14:textId="77777777" w:rsidR="00F44DEF" w:rsidRPr="00163E9C" w:rsidRDefault="00F44DEF" w:rsidP="00634AFC">
      <w:pPr>
        <w:pStyle w:val="a3"/>
        <w:shd w:val="clear" w:color="auto" w:fill="FFFFFF" w:themeFill="background1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08554" w14:textId="77777777" w:rsidR="00F44DEF" w:rsidRPr="00F616E2" w:rsidRDefault="00F44DEF" w:rsidP="00F44DEF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sectPr w:rsidR="00F44DEF" w:rsidRPr="00F616E2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3"/>
    <w:rsid w:val="000B5405"/>
    <w:rsid w:val="000D5251"/>
    <w:rsid w:val="001159BC"/>
    <w:rsid w:val="00124FFB"/>
    <w:rsid w:val="001938C8"/>
    <w:rsid w:val="001D54A3"/>
    <w:rsid w:val="001E7B67"/>
    <w:rsid w:val="001F181A"/>
    <w:rsid w:val="00205869"/>
    <w:rsid w:val="00231C11"/>
    <w:rsid w:val="002352BE"/>
    <w:rsid w:val="002560DC"/>
    <w:rsid w:val="002F415B"/>
    <w:rsid w:val="00314B9D"/>
    <w:rsid w:val="00361115"/>
    <w:rsid w:val="004537BB"/>
    <w:rsid w:val="004759BB"/>
    <w:rsid w:val="00494B27"/>
    <w:rsid w:val="004A5EB0"/>
    <w:rsid w:val="004B5C2C"/>
    <w:rsid w:val="004B7B99"/>
    <w:rsid w:val="005322D5"/>
    <w:rsid w:val="005D1B15"/>
    <w:rsid w:val="005E7437"/>
    <w:rsid w:val="0062003B"/>
    <w:rsid w:val="00634AFC"/>
    <w:rsid w:val="00645E56"/>
    <w:rsid w:val="00655ECA"/>
    <w:rsid w:val="00656DA3"/>
    <w:rsid w:val="007516C7"/>
    <w:rsid w:val="00763AB1"/>
    <w:rsid w:val="007C69A6"/>
    <w:rsid w:val="008541DE"/>
    <w:rsid w:val="00874EEC"/>
    <w:rsid w:val="008B7776"/>
    <w:rsid w:val="008C4586"/>
    <w:rsid w:val="008D2C3B"/>
    <w:rsid w:val="008F67DD"/>
    <w:rsid w:val="00915012"/>
    <w:rsid w:val="009C5CB1"/>
    <w:rsid w:val="009E3E70"/>
    <w:rsid w:val="00A07076"/>
    <w:rsid w:val="00AC2327"/>
    <w:rsid w:val="00AF625A"/>
    <w:rsid w:val="00B31E1E"/>
    <w:rsid w:val="00B615DA"/>
    <w:rsid w:val="00B64793"/>
    <w:rsid w:val="00C92845"/>
    <w:rsid w:val="00CA58CA"/>
    <w:rsid w:val="00CD2FD2"/>
    <w:rsid w:val="00CF3386"/>
    <w:rsid w:val="00D03D16"/>
    <w:rsid w:val="00E01CF5"/>
    <w:rsid w:val="00E0724A"/>
    <w:rsid w:val="00E46FF3"/>
    <w:rsid w:val="00E63B0A"/>
    <w:rsid w:val="00ED27EC"/>
    <w:rsid w:val="00F1238E"/>
    <w:rsid w:val="00F44DEF"/>
    <w:rsid w:val="00F45315"/>
    <w:rsid w:val="00F516F6"/>
    <w:rsid w:val="00F54E68"/>
    <w:rsid w:val="00F616E2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AF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54A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8F67DD"/>
    <w:pPr>
      <w:spacing w:before="280" w:after="280" w:line="360" w:lineRule="auto"/>
      <w:jc w:val="center"/>
    </w:pPr>
  </w:style>
  <w:style w:type="character" w:styleId="a4">
    <w:name w:val="Hyperlink"/>
    <w:basedOn w:val="a0"/>
    <w:uiPriority w:val="99"/>
    <w:unhideWhenUsed/>
    <w:rsid w:val="00763A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D54A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63AB1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63AB1"/>
    <w:pPr>
      <w:tabs>
        <w:tab w:val="right" w:leader="dot" w:pos="10025"/>
      </w:tabs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63AB1"/>
    <w:pPr>
      <w:spacing w:after="100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7E75FCE-B6CA-4496-8368-98454880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Андрей Коренчук</cp:lastModifiedBy>
  <cp:revision>20</cp:revision>
  <dcterms:created xsi:type="dcterms:W3CDTF">2023-02-08T21:47:00Z</dcterms:created>
  <dcterms:modified xsi:type="dcterms:W3CDTF">2023-02-11T11:04:00Z</dcterms:modified>
</cp:coreProperties>
</file>