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2CA" w:rsidRPr="00FC42CA" w:rsidRDefault="00FC42CA" w:rsidP="00FC42CA">
      <w:pPr>
        <w:keepNext/>
        <w:spacing w:after="280" w:line="240" w:lineRule="auto"/>
        <w:jc w:val="center"/>
        <w:outlineLvl w:val="0"/>
        <w:rPr>
          <w:rFonts w:ascii="Times New Roman" w:eastAsia="Times New Roman" w:hAnsi="Times New Roman" w:cs="Arial"/>
          <w:b/>
          <w:bCs/>
          <w:kern w:val="32"/>
          <w:sz w:val="28"/>
          <w:szCs w:val="32"/>
          <w:lang w:eastAsia="ru-RU"/>
        </w:rPr>
      </w:pPr>
      <w:bookmarkStart w:id="0" w:name="_Toc447899400"/>
      <w:r w:rsidRPr="00FC42CA">
        <w:rPr>
          <w:rFonts w:ascii="Times New Roman" w:eastAsia="Times New Roman" w:hAnsi="Times New Roman" w:cs="Arial"/>
          <w:b/>
          <w:bCs/>
          <w:kern w:val="32"/>
          <w:sz w:val="28"/>
          <w:szCs w:val="32"/>
          <w:lang w:eastAsia="ru-RU"/>
        </w:rPr>
        <w:t>8. ПЕРЕДАЧА ИНФОРМАЦИИ С ИСПОЛЬЗОВАНИЕМ ПРОТОКОЛОВ HTTP И FTP</w:t>
      </w:r>
      <w:bookmarkEnd w:id="0"/>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Веб-сервер представляет собой некоторую программу (службу), принимающую HTTP-запросы от клиентов, обычно от веб-браузеров, обрабатывающую данные запросы и выдающую им ответ, как правило, вместе с HTLM-страницей (сайтом), изображением, файлом, медиа-потоком или другими данными.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Если управление сетью осуществляется на основе Windows Server, то логично будет использовать веб-сервер IIS. Это весьма популярная платформа, которая позволяет работать как с большинством популярных CMS, так и имеет широкий спектр систем, предназначенных для работы именно на Windows и IIS.</w:t>
      </w:r>
    </w:p>
    <w:p w:rsidR="00FC42CA" w:rsidRPr="00FC42CA" w:rsidRDefault="00FC42CA" w:rsidP="00FC42CA">
      <w:pPr>
        <w:spacing w:after="0" w:line="240" w:lineRule="auto"/>
        <w:ind w:firstLine="567"/>
        <w:jc w:val="both"/>
        <w:rPr>
          <w:rFonts w:ascii="Times New Roman" w:eastAsia="Times New Roman" w:hAnsi="Times New Roman" w:cs="Times New Roman"/>
          <w:spacing w:val="-2"/>
          <w:sz w:val="28"/>
          <w:szCs w:val="28"/>
          <w:lang w:eastAsia="ru-RU"/>
        </w:rPr>
      </w:pPr>
      <w:r w:rsidRPr="00FC42CA">
        <w:rPr>
          <w:rFonts w:ascii="Times New Roman" w:eastAsia="Times New Roman" w:hAnsi="Times New Roman" w:cs="Times New Roman"/>
          <w:spacing w:val="-2"/>
          <w:sz w:val="28"/>
          <w:szCs w:val="28"/>
          <w:lang w:eastAsia="ru-RU"/>
        </w:rPr>
        <w:t xml:space="preserve">Несомненным достоинством IIS является его тесная интеграция с другими технологиями и средствами разработки Microsoft. В частности веб-решения для IIS могут использовать богатые возможности .NET и легко взаимодействовать с настольными приложениями на этой платформе. К тому же для IIS имеется богатый выбор готовых CMS.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Однако далее в рамках курса «Компьютерные сети» мы прежде всего будет уделять внимание не созданию «мощных» и удобных веб-ресурсов, а базовым элементам, а именно настройке и работе по HTTP и FTP протоколам, которые в полной мере поддерживаются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-сервером. </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Cs/>
          <w:sz w:val="28"/>
          <w:szCs w:val="28"/>
          <w:lang w:eastAsia="ru-RU"/>
        </w:rPr>
      </w:pPr>
      <w:bookmarkStart w:id="1" w:name="_Toc447899401"/>
      <w:r w:rsidRPr="00FC42CA">
        <w:rPr>
          <w:rFonts w:ascii="Times New Roman" w:eastAsia="Times New Roman" w:hAnsi="Times New Roman" w:cs="Arial"/>
          <w:b/>
          <w:bCs/>
          <w:iCs/>
          <w:sz w:val="28"/>
          <w:szCs w:val="28"/>
          <w:lang w:eastAsia="ru-RU"/>
        </w:rPr>
        <w:t>8.1. Установка IIS-сервера</w:t>
      </w:r>
      <w:bookmarkEnd w:id="1"/>
    </w:p>
    <w:p w:rsidR="00FC42CA" w:rsidRPr="00FC42CA" w:rsidRDefault="00FC42CA" w:rsidP="00FC42CA">
      <w:pPr>
        <w:spacing w:after="0" w:line="240" w:lineRule="auto"/>
        <w:ind w:firstLine="567"/>
        <w:jc w:val="both"/>
        <w:rPr>
          <w:rFonts w:ascii="Times New Roman" w:eastAsia="Times New Roman" w:hAnsi="Times New Roman" w:cs="Times New Roman"/>
          <w:iCs/>
          <w:color w:val="0F1C1F"/>
          <w:sz w:val="28"/>
          <w:szCs w:val="28"/>
          <w:shd w:val="clear" w:color="auto" w:fill="FCFDFD"/>
          <w:lang w:eastAsia="ru-RU"/>
        </w:rPr>
      </w:pPr>
      <w:r w:rsidRPr="00FC42CA">
        <w:rPr>
          <w:rFonts w:ascii="Times New Roman" w:eastAsia="Times New Roman" w:hAnsi="Times New Roman" w:cs="Times New Roman"/>
          <w:sz w:val="28"/>
          <w:szCs w:val="28"/>
          <w:lang w:eastAsia="ru-RU"/>
        </w:rPr>
        <w:t xml:space="preserve">По своей сути установка IIS идентична установки DHCP или DNS серверов, т.е. ее удобно выполнять, используя мастер настройки сервера, а именно через добавление ролей (рис. 8.1). Необходимо отметить, что если стоит задача сразу установить </w:t>
      </w:r>
      <w:r w:rsidRPr="00FC42CA">
        <w:rPr>
          <w:rFonts w:ascii="Times New Roman" w:eastAsia="Times New Roman" w:hAnsi="Times New Roman" w:cs="Times New Roman"/>
          <w:sz w:val="28"/>
          <w:szCs w:val="28"/>
          <w:lang w:val="en-US" w:eastAsia="ru-RU"/>
        </w:rPr>
        <w:t>HTTP</w:t>
      </w:r>
      <w:r w:rsidRPr="00FC42CA">
        <w:rPr>
          <w:rFonts w:ascii="Times New Roman" w:eastAsia="Times New Roman" w:hAnsi="Times New Roman" w:cs="Times New Roman"/>
          <w:sz w:val="28"/>
          <w:szCs w:val="28"/>
          <w:lang w:eastAsia="ru-RU"/>
        </w:rPr>
        <w:t xml:space="preserve"> и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 составляющие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-сервера, то после выбора роли </w:t>
      </w:r>
      <w:r w:rsidRPr="00FC42CA">
        <w:rPr>
          <w:rFonts w:ascii="Times New Roman" w:eastAsia="Times New Roman" w:hAnsi="Times New Roman" w:cs="Times New Roman"/>
          <w:i/>
          <w:sz w:val="28"/>
          <w:szCs w:val="28"/>
          <w:lang w:val="en-US" w:eastAsia="ru-RU"/>
        </w:rPr>
        <w:t>Web</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Server</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IIS</w:t>
      </w:r>
      <w:r w:rsidRPr="00FC42CA">
        <w:rPr>
          <w:rFonts w:ascii="Times New Roman" w:eastAsia="Times New Roman" w:hAnsi="Times New Roman" w:cs="Times New Roman"/>
          <w:i/>
          <w:sz w:val="28"/>
          <w:szCs w:val="28"/>
          <w:lang w:eastAsia="ru-RU"/>
        </w:rPr>
        <w:t>)</w:t>
      </w:r>
      <w:r w:rsidRPr="00FC42CA">
        <w:rPr>
          <w:rFonts w:ascii="Times New Roman" w:eastAsia="Times New Roman" w:hAnsi="Times New Roman" w:cs="Times New Roman"/>
          <w:sz w:val="28"/>
          <w:szCs w:val="28"/>
          <w:lang w:eastAsia="ru-RU"/>
        </w:rPr>
        <w:t xml:space="preserve"> необходимо выбрать </w:t>
      </w:r>
      <w:r w:rsidRPr="00FC42CA">
        <w:rPr>
          <w:rFonts w:ascii="Times New Roman" w:eastAsia="Times New Roman" w:hAnsi="Times New Roman" w:cs="Times New Roman"/>
          <w:i/>
          <w:iCs/>
          <w:color w:val="0F1C1F"/>
          <w:sz w:val="28"/>
          <w:szCs w:val="28"/>
          <w:shd w:val="clear" w:color="auto" w:fill="FCFDFD"/>
          <w:lang w:val="en-US" w:eastAsia="ru-RU"/>
        </w:rPr>
        <w:t>Add</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
          <w:iCs/>
          <w:color w:val="0F1C1F"/>
          <w:sz w:val="28"/>
          <w:szCs w:val="28"/>
          <w:shd w:val="clear" w:color="auto" w:fill="FCFDFD"/>
          <w:lang w:val="en-US" w:eastAsia="ru-RU"/>
        </w:rPr>
        <w:t>Features</w:t>
      </w:r>
      <w:r w:rsidRPr="00FC42CA">
        <w:rPr>
          <w:rFonts w:ascii="Times New Roman" w:eastAsia="Times New Roman" w:hAnsi="Times New Roman" w:cs="Times New Roman"/>
          <w:i/>
          <w:iCs/>
          <w:color w:val="0F1C1F"/>
          <w:sz w:val="28"/>
          <w:szCs w:val="28"/>
          <w:shd w:val="clear" w:color="auto" w:fill="FCFDFD"/>
          <w:lang w:eastAsia="ru-RU"/>
        </w:rPr>
        <w:t xml:space="preserve"> (Добавить компоненты) </w:t>
      </w:r>
      <w:r w:rsidRPr="00FC42CA">
        <w:rPr>
          <w:rFonts w:ascii="Times New Roman" w:eastAsia="Times New Roman" w:hAnsi="Times New Roman" w:cs="Times New Roman"/>
          <w:iCs/>
          <w:color w:val="0F1C1F"/>
          <w:sz w:val="28"/>
          <w:szCs w:val="28"/>
          <w:shd w:val="clear" w:color="auto" w:fill="FCFDFD"/>
          <w:lang w:eastAsia="ru-RU"/>
        </w:rPr>
        <w:t xml:space="preserve">и в появившемся окне галочками отметить, что необходимо инсталлировать (например, </w:t>
      </w:r>
      <w:r w:rsidRPr="00FC42CA">
        <w:rPr>
          <w:rFonts w:ascii="Times New Roman" w:eastAsia="Times New Roman" w:hAnsi="Times New Roman" w:cs="Times New Roman"/>
          <w:i/>
          <w:iCs/>
          <w:color w:val="0F1C1F"/>
          <w:sz w:val="28"/>
          <w:szCs w:val="28"/>
          <w:shd w:val="clear" w:color="auto" w:fill="FCFDFD"/>
          <w:lang w:val="en-US" w:eastAsia="ru-RU"/>
        </w:rPr>
        <w:t>FTP</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
          <w:iCs/>
          <w:color w:val="0F1C1F"/>
          <w:sz w:val="28"/>
          <w:szCs w:val="28"/>
          <w:shd w:val="clear" w:color="auto" w:fill="FCFDFD"/>
          <w:lang w:val="en-US" w:eastAsia="ru-RU"/>
        </w:rPr>
        <w:t>Server</w:t>
      </w:r>
      <w:r w:rsidRPr="00FC42CA">
        <w:rPr>
          <w:rFonts w:ascii="Times New Roman" w:eastAsia="Times New Roman" w:hAnsi="Times New Roman" w:cs="Times New Roman"/>
          <w:iCs/>
          <w:color w:val="0F1C1F"/>
          <w:sz w:val="28"/>
          <w:szCs w:val="28"/>
          <w:shd w:val="clear" w:color="auto" w:fill="FCFDFD"/>
          <w:lang w:eastAsia="ru-RU"/>
        </w:rPr>
        <w:t xml:space="preserve"> и </w:t>
      </w:r>
      <w:r w:rsidRPr="00FC42CA">
        <w:rPr>
          <w:rFonts w:ascii="Times New Roman" w:eastAsia="Times New Roman" w:hAnsi="Times New Roman" w:cs="Times New Roman"/>
          <w:i/>
          <w:iCs/>
          <w:color w:val="0F1C1F"/>
          <w:sz w:val="28"/>
          <w:szCs w:val="28"/>
          <w:shd w:val="clear" w:color="auto" w:fill="FCFDFD"/>
          <w:lang w:val="en-US" w:eastAsia="ru-RU"/>
        </w:rPr>
        <w:t>Management</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
          <w:iCs/>
          <w:color w:val="0F1C1F"/>
          <w:sz w:val="28"/>
          <w:szCs w:val="28"/>
          <w:shd w:val="clear" w:color="auto" w:fill="FCFDFD"/>
          <w:lang w:val="en-US" w:eastAsia="ru-RU"/>
        </w:rPr>
        <w:t>Tools</w:t>
      </w:r>
      <w:r w:rsidRPr="00FC42CA">
        <w:rPr>
          <w:rFonts w:ascii="Times New Roman" w:eastAsia="Times New Roman" w:hAnsi="Times New Roman" w:cs="Times New Roman"/>
          <w:iCs/>
          <w:color w:val="0F1C1F"/>
          <w:sz w:val="28"/>
          <w:szCs w:val="28"/>
          <w:shd w:val="clear" w:color="auto" w:fill="FCFDFD"/>
          <w:lang w:eastAsia="ru-RU"/>
        </w:rPr>
        <w:t>) (рис. 8.2).</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iCs/>
          <w:color w:val="0F1C1F"/>
          <w:sz w:val="28"/>
          <w:szCs w:val="28"/>
          <w:shd w:val="clear" w:color="auto" w:fill="FCFDFD"/>
          <w:lang w:eastAsia="ru-RU"/>
        </w:rPr>
        <w:t xml:space="preserve">Далее необходимо будет отвечать утвердительно на всех последующих диалоговых окнах, т.е. выбирая </w:t>
      </w:r>
      <w:r w:rsidRPr="00FC42CA">
        <w:rPr>
          <w:rFonts w:ascii="Times New Roman" w:eastAsia="Times New Roman" w:hAnsi="Times New Roman" w:cs="Times New Roman"/>
          <w:i/>
          <w:iCs/>
          <w:color w:val="0F1C1F"/>
          <w:sz w:val="28"/>
          <w:szCs w:val="28"/>
          <w:shd w:val="clear" w:color="auto" w:fill="FCFDFD"/>
          <w:lang w:val="en-US" w:eastAsia="ru-RU"/>
        </w:rPr>
        <w:t>Next</w:t>
      </w:r>
      <w:r w:rsidRPr="00FC42CA">
        <w:rPr>
          <w:rFonts w:ascii="Times New Roman" w:eastAsia="Times New Roman" w:hAnsi="Times New Roman" w:cs="Times New Roman"/>
          <w:i/>
          <w:iCs/>
          <w:color w:val="0F1C1F"/>
          <w:sz w:val="28"/>
          <w:szCs w:val="28"/>
          <w:shd w:val="clear" w:color="auto" w:fill="FCFDFD"/>
          <w:lang w:eastAsia="ru-RU"/>
        </w:rPr>
        <w:t xml:space="preserve"> (Далее)</w:t>
      </w:r>
      <w:r w:rsidRPr="00FC42CA">
        <w:rPr>
          <w:rFonts w:ascii="Times New Roman" w:eastAsia="Times New Roman" w:hAnsi="Times New Roman" w:cs="Times New Roman"/>
          <w:iCs/>
          <w:color w:val="0F1C1F"/>
          <w:sz w:val="28"/>
          <w:szCs w:val="28"/>
          <w:shd w:val="clear" w:color="auto" w:fill="FCFDFD"/>
          <w:lang w:eastAsia="ru-RU"/>
        </w:rPr>
        <w:t xml:space="preserve">. После завершения установки в консоли </w:t>
      </w:r>
      <w:r w:rsidRPr="00FC42CA">
        <w:rPr>
          <w:rFonts w:ascii="Times New Roman" w:eastAsia="Times New Roman" w:hAnsi="Times New Roman" w:cs="Times New Roman"/>
          <w:i/>
          <w:iCs/>
          <w:color w:val="0F1C1F"/>
          <w:sz w:val="28"/>
          <w:szCs w:val="28"/>
          <w:shd w:val="clear" w:color="auto" w:fill="FCFDFD"/>
          <w:lang w:val="en-US" w:eastAsia="ru-RU"/>
        </w:rPr>
        <w:t>Server</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
          <w:iCs/>
          <w:color w:val="0F1C1F"/>
          <w:sz w:val="28"/>
          <w:szCs w:val="28"/>
          <w:shd w:val="clear" w:color="auto" w:fill="FCFDFD"/>
          <w:lang w:val="en-US" w:eastAsia="ru-RU"/>
        </w:rPr>
        <w:t>Manager</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Cs/>
          <w:color w:val="0F1C1F"/>
          <w:sz w:val="28"/>
          <w:szCs w:val="28"/>
          <w:shd w:val="clear" w:color="auto" w:fill="FCFDFD"/>
          <w:lang w:eastAsia="ru-RU"/>
        </w:rPr>
        <w:t>отдельно появится сервер</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
          <w:iCs/>
          <w:color w:val="0F1C1F"/>
          <w:sz w:val="28"/>
          <w:szCs w:val="28"/>
          <w:shd w:val="clear" w:color="auto" w:fill="FCFDFD"/>
          <w:lang w:val="en-US" w:eastAsia="ru-RU"/>
        </w:rPr>
        <w:t>IIS</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Cs/>
          <w:color w:val="0F1C1F"/>
          <w:sz w:val="28"/>
          <w:szCs w:val="28"/>
          <w:shd w:val="clear" w:color="auto" w:fill="FCFDFD"/>
          <w:lang w:eastAsia="ru-RU"/>
        </w:rPr>
        <w:t>(рис. 8.3).</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5400675" cy="3543300"/>
            <wp:effectExtent l="0" t="0" r="9525" b="0"/>
            <wp:docPr id="842" name="Рисунок 842" descr="II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IS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543300"/>
                    </a:xfrm>
                    <a:prstGeom prst="rect">
                      <a:avLst/>
                    </a:prstGeom>
                    <a:noFill/>
                    <a:ln>
                      <a:noFill/>
                    </a:ln>
                  </pic:spPr>
                </pic:pic>
              </a:graphicData>
            </a:graphic>
          </wp:inline>
        </w:drawing>
      </w:r>
    </w:p>
    <w:p w:rsidR="00FC42CA" w:rsidRPr="00FC42CA" w:rsidRDefault="00FC42CA" w:rsidP="00FC42CA">
      <w:pPr>
        <w:spacing w:before="120" w:after="28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 Выбор устанавливаемой роли </w:t>
      </w:r>
      <w:r w:rsidRPr="00FC42CA">
        <w:rPr>
          <w:rFonts w:ascii="Times New Roman" w:eastAsia="Times New Roman" w:hAnsi="Times New Roman" w:cs="Times New Roman"/>
          <w:i/>
          <w:sz w:val="24"/>
          <w:szCs w:val="24"/>
          <w:lang w:val="en-US" w:eastAsia="ru-RU"/>
        </w:rPr>
        <w:t>Web</w:t>
      </w:r>
      <w:r w:rsidRPr="00FC42CA">
        <w:rPr>
          <w:rFonts w:ascii="Times New Roman" w:eastAsia="Times New Roman" w:hAnsi="Times New Roman" w:cs="Times New Roman"/>
          <w:i/>
          <w:sz w:val="24"/>
          <w:szCs w:val="24"/>
          <w:lang w:eastAsia="ru-RU"/>
        </w:rPr>
        <w:t xml:space="preserve"> </w:t>
      </w:r>
      <w:r w:rsidRPr="00FC42CA">
        <w:rPr>
          <w:rFonts w:ascii="Times New Roman" w:eastAsia="Times New Roman" w:hAnsi="Times New Roman" w:cs="Times New Roman"/>
          <w:i/>
          <w:sz w:val="24"/>
          <w:szCs w:val="24"/>
          <w:lang w:val="en-US" w:eastAsia="ru-RU"/>
        </w:rPr>
        <w:t>Server</w:t>
      </w:r>
      <w:r w:rsidRPr="00FC42CA">
        <w:rPr>
          <w:rFonts w:ascii="Times New Roman" w:eastAsia="Times New Roman" w:hAnsi="Times New Roman" w:cs="Times New Roman"/>
          <w:i/>
          <w:sz w:val="24"/>
          <w:szCs w:val="24"/>
          <w:lang w:eastAsia="ru-RU"/>
        </w:rPr>
        <w:t xml:space="preserve"> (</w:t>
      </w:r>
      <w:r w:rsidRPr="00FC42CA">
        <w:rPr>
          <w:rFonts w:ascii="Times New Roman" w:eastAsia="Times New Roman" w:hAnsi="Times New Roman" w:cs="Times New Roman"/>
          <w:i/>
          <w:sz w:val="24"/>
          <w:szCs w:val="24"/>
          <w:lang w:val="en-US" w:eastAsia="ru-RU"/>
        </w:rPr>
        <w:t>IIS</w:t>
      </w:r>
      <w:r w:rsidRPr="00FC42CA">
        <w:rPr>
          <w:rFonts w:ascii="Times New Roman" w:eastAsia="Times New Roman" w:hAnsi="Times New Roman" w:cs="Times New Roman"/>
          <w:i/>
          <w:sz w:val="24"/>
          <w:szCs w:val="24"/>
          <w:lang w:eastAsia="ru-RU"/>
        </w:rPr>
        <w:t>)</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391150" cy="3467100"/>
            <wp:effectExtent l="0" t="0" r="0" b="0"/>
            <wp:docPr id="841" name="Рисунок 841" descr="II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IS_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467100"/>
                    </a:xfrm>
                    <a:prstGeom prst="rect">
                      <a:avLst/>
                    </a:prstGeom>
                    <a:noFill/>
                    <a:ln>
                      <a:noFill/>
                    </a:ln>
                  </pic:spPr>
                </pic:pic>
              </a:graphicData>
            </a:graphic>
          </wp:inline>
        </w:drawing>
      </w:r>
    </w:p>
    <w:p w:rsidR="00FC42CA" w:rsidRPr="00FC42CA" w:rsidRDefault="00FC42CA" w:rsidP="00FC42CA">
      <w:pPr>
        <w:spacing w:before="120" w:after="280" w:line="240" w:lineRule="auto"/>
        <w:contextualSpacing/>
        <w:jc w:val="center"/>
        <w:rPr>
          <w:rFonts w:ascii="Times New Roman" w:eastAsia="Times New Roman" w:hAnsi="Times New Roman" w:cs="Times New Roman"/>
          <w:i/>
          <w:sz w:val="24"/>
          <w:szCs w:val="24"/>
          <w:lang w:eastAsia="ru-RU"/>
        </w:rPr>
      </w:pPr>
      <w:r w:rsidRPr="00FC42CA">
        <w:rPr>
          <w:rFonts w:ascii="Times New Roman" w:eastAsia="Times New Roman" w:hAnsi="Times New Roman" w:cs="Times New Roman"/>
          <w:sz w:val="24"/>
          <w:szCs w:val="24"/>
          <w:lang w:eastAsia="ru-RU"/>
        </w:rPr>
        <w:t xml:space="preserve">Рис. 8.2. Выбор компонент при установке роли </w:t>
      </w:r>
      <w:r w:rsidRPr="00FC42CA">
        <w:rPr>
          <w:rFonts w:ascii="Times New Roman" w:eastAsia="Times New Roman" w:hAnsi="Times New Roman" w:cs="Times New Roman"/>
          <w:i/>
          <w:sz w:val="24"/>
          <w:szCs w:val="24"/>
          <w:lang w:val="en-US" w:eastAsia="ru-RU"/>
        </w:rPr>
        <w:t>Web</w:t>
      </w:r>
      <w:r w:rsidRPr="00FC42CA">
        <w:rPr>
          <w:rFonts w:ascii="Times New Roman" w:eastAsia="Times New Roman" w:hAnsi="Times New Roman" w:cs="Times New Roman"/>
          <w:i/>
          <w:sz w:val="24"/>
          <w:szCs w:val="24"/>
          <w:lang w:eastAsia="ru-RU"/>
        </w:rPr>
        <w:t xml:space="preserve"> </w:t>
      </w:r>
      <w:r w:rsidRPr="00FC42CA">
        <w:rPr>
          <w:rFonts w:ascii="Times New Roman" w:eastAsia="Times New Roman" w:hAnsi="Times New Roman" w:cs="Times New Roman"/>
          <w:i/>
          <w:sz w:val="24"/>
          <w:szCs w:val="24"/>
          <w:lang w:val="en-US" w:eastAsia="ru-RU"/>
        </w:rPr>
        <w:t>Server</w:t>
      </w:r>
      <w:r w:rsidRPr="00FC42CA">
        <w:rPr>
          <w:rFonts w:ascii="Times New Roman" w:eastAsia="Times New Roman" w:hAnsi="Times New Roman" w:cs="Times New Roman"/>
          <w:i/>
          <w:sz w:val="24"/>
          <w:szCs w:val="24"/>
          <w:lang w:eastAsia="ru-RU"/>
        </w:rPr>
        <w:t xml:space="preserve"> (</w:t>
      </w:r>
      <w:r w:rsidRPr="00FC42CA">
        <w:rPr>
          <w:rFonts w:ascii="Times New Roman" w:eastAsia="Times New Roman" w:hAnsi="Times New Roman" w:cs="Times New Roman"/>
          <w:i/>
          <w:sz w:val="24"/>
          <w:szCs w:val="24"/>
          <w:lang w:val="en-US" w:eastAsia="ru-RU"/>
        </w:rPr>
        <w:t>IIS</w:t>
      </w:r>
      <w:r w:rsidRPr="00FC42CA">
        <w:rPr>
          <w:rFonts w:ascii="Times New Roman" w:eastAsia="Times New Roman" w:hAnsi="Times New Roman" w:cs="Times New Roman"/>
          <w:i/>
          <w:sz w:val="24"/>
          <w:szCs w:val="24"/>
          <w:lang w:eastAsia="ru-RU"/>
        </w:rPr>
        <w:t>)</w:t>
      </w:r>
    </w:p>
    <w:p w:rsidR="00FC42CA" w:rsidRPr="00FC42CA" w:rsidRDefault="00FC42CA" w:rsidP="00FC42CA">
      <w:pPr>
        <w:spacing w:before="120" w:after="28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i/>
          <w:noProof/>
          <w:sz w:val="24"/>
          <w:szCs w:val="24"/>
          <w:lang w:eastAsia="ru-RU"/>
        </w:rPr>
        <w:lastRenderedPageBreak/>
        <w:drawing>
          <wp:inline distT="0" distB="0" distL="0" distR="0">
            <wp:extent cx="5038725" cy="2305050"/>
            <wp:effectExtent l="0" t="0" r="9525" b="0"/>
            <wp:docPr id="840" name="Рисунок 840" descr="II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IS_4"/>
                    <pic:cNvPicPr>
                      <a:picLocks noChangeAspect="1" noChangeArrowheads="1"/>
                    </pic:cNvPicPr>
                  </pic:nvPicPr>
                  <pic:blipFill>
                    <a:blip r:embed="rId7">
                      <a:extLst>
                        <a:ext uri="{28A0092B-C50C-407E-A947-70E740481C1C}">
                          <a14:useLocalDpi xmlns:a14="http://schemas.microsoft.com/office/drawing/2010/main" val="0"/>
                        </a:ext>
                      </a:extLst>
                    </a:blip>
                    <a:srcRect b="13907"/>
                    <a:stretch>
                      <a:fillRect/>
                    </a:stretch>
                  </pic:blipFill>
                  <pic:spPr bwMode="auto">
                    <a:xfrm>
                      <a:off x="0" y="0"/>
                      <a:ext cx="5038725" cy="2305050"/>
                    </a:xfrm>
                    <a:prstGeom prst="rect">
                      <a:avLst/>
                    </a:prstGeom>
                    <a:noFill/>
                    <a:ln>
                      <a:noFill/>
                    </a:ln>
                  </pic:spPr>
                </pic:pic>
              </a:graphicData>
            </a:graphic>
          </wp:inline>
        </w:drawing>
      </w:r>
    </w:p>
    <w:p w:rsidR="00FC42CA" w:rsidRPr="00FC42CA" w:rsidRDefault="00FC42CA" w:rsidP="00FC42CA">
      <w:pPr>
        <w:spacing w:before="120" w:after="280" w:line="240" w:lineRule="auto"/>
        <w:contextualSpacing/>
        <w:jc w:val="center"/>
        <w:rPr>
          <w:rFonts w:ascii="Times New Roman" w:eastAsia="Times New Roman" w:hAnsi="Times New Roman" w:cs="Times New Roman"/>
          <w:i/>
          <w:sz w:val="24"/>
          <w:szCs w:val="24"/>
          <w:lang w:eastAsia="ru-RU"/>
        </w:rPr>
      </w:pPr>
      <w:r w:rsidRPr="00FC42CA">
        <w:rPr>
          <w:rFonts w:ascii="Times New Roman" w:eastAsia="Times New Roman" w:hAnsi="Times New Roman" w:cs="Times New Roman"/>
          <w:sz w:val="24"/>
          <w:szCs w:val="24"/>
          <w:lang w:eastAsia="ru-RU"/>
        </w:rPr>
        <w:t xml:space="preserve">Рис. 8.3. Консоль </w:t>
      </w:r>
      <w:r w:rsidRPr="00FC42CA">
        <w:rPr>
          <w:rFonts w:ascii="Times New Roman" w:eastAsia="Times New Roman" w:hAnsi="Times New Roman" w:cs="Times New Roman"/>
          <w:i/>
          <w:sz w:val="24"/>
          <w:szCs w:val="24"/>
          <w:lang w:val="en-US" w:eastAsia="ru-RU"/>
        </w:rPr>
        <w:t>Server</w:t>
      </w:r>
      <w:r w:rsidRPr="00FC42CA">
        <w:rPr>
          <w:rFonts w:ascii="Times New Roman" w:eastAsia="Times New Roman" w:hAnsi="Times New Roman" w:cs="Times New Roman"/>
          <w:i/>
          <w:sz w:val="24"/>
          <w:szCs w:val="24"/>
          <w:lang w:eastAsia="ru-RU"/>
        </w:rPr>
        <w:t xml:space="preserve"> </w:t>
      </w:r>
      <w:r w:rsidRPr="00FC42CA">
        <w:rPr>
          <w:rFonts w:ascii="Times New Roman" w:eastAsia="Times New Roman" w:hAnsi="Times New Roman" w:cs="Times New Roman"/>
          <w:i/>
          <w:sz w:val="24"/>
          <w:szCs w:val="24"/>
          <w:lang w:val="en-US" w:eastAsia="ru-RU"/>
        </w:rPr>
        <w:t>manager</w:t>
      </w:r>
      <w:r w:rsidRPr="00FC42CA">
        <w:rPr>
          <w:rFonts w:ascii="Times New Roman" w:eastAsia="Times New Roman" w:hAnsi="Times New Roman" w:cs="Times New Roman"/>
          <w:sz w:val="24"/>
          <w:szCs w:val="24"/>
          <w:lang w:eastAsia="ru-RU"/>
        </w:rPr>
        <w:t xml:space="preserve"> </w:t>
      </w:r>
      <w:r w:rsidRPr="00FC42CA">
        <w:rPr>
          <w:rFonts w:ascii="Times New Roman" w:eastAsia="Times New Roman" w:hAnsi="Times New Roman" w:cs="Times New Roman"/>
          <w:sz w:val="24"/>
          <w:szCs w:val="24"/>
          <w:lang w:val="en-US" w:eastAsia="ru-RU"/>
        </w:rPr>
        <w:t>c</w:t>
      </w:r>
      <w:r w:rsidRPr="00FC42CA">
        <w:rPr>
          <w:rFonts w:ascii="Times New Roman" w:eastAsia="Times New Roman" w:hAnsi="Times New Roman" w:cs="Times New Roman"/>
          <w:sz w:val="24"/>
          <w:szCs w:val="24"/>
          <w:lang w:eastAsia="ru-RU"/>
        </w:rPr>
        <w:t xml:space="preserve"> установленным </w:t>
      </w:r>
      <w:r w:rsidRPr="00FC42CA">
        <w:rPr>
          <w:rFonts w:ascii="Times New Roman" w:eastAsia="Times New Roman" w:hAnsi="Times New Roman" w:cs="Times New Roman"/>
          <w:i/>
          <w:sz w:val="24"/>
          <w:szCs w:val="24"/>
          <w:lang w:val="en-US" w:eastAsia="ru-RU"/>
        </w:rPr>
        <w:t>IIS</w:t>
      </w:r>
    </w:p>
    <w:p w:rsidR="00FC42CA" w:rsidRPr="00FC42CA" w:rsidRDefault="00FC42CA" w:rsidP="00FC42CA">
      <w:pPr>
        <w:spacing w:before="120" w:after="280" w:line="240" w:lineRule="auto"/>
        <w:contextualSpacing/>
        <w:jc w:val="center"/>
        <w:rPr>
          <w:rFonts w:ascii="Times New Roman" w:eastAsia="Times New Roman" w:hAnsi="Times New Roman" w:cs="Times New Roman"/>
          <w:i/>
          <w:sz w:val="24"/>
          <w:szCs w:val="24"/>
          <w:lang w:eastAsia="ru-RU"/>
        </w:rPr>
      </w:pPr>
    </w:p>
    <w:p w:rsidR="00FC42CA" w:rsidRPr="00FC42CA" w:rsidRDefault="00FC42CA" w:rsidP="00FC42CA">
      <w:pPr>
        <w:spacing w:before="120" w:after="280" w:line="240" w:lineRule="auto"/>
        <w:ind w:firstLine="567"/>
        <w:contextualSpacing/>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Далее можно переходить к настройке HTTP или FTP составляющих сервера.</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Cs/>
          <w:sz w:val="28"/>
          <w:szCs w:val="28"/>
          <w:lang w:eastAsia="ru-RU"/>
        </w:rPr>
      </w:pPr>
      <w:bookmarkStart w:id="2" w:name="_Toc447899402"/>
      <w:r w:rsidRPr="00FC42CA">
        <w:rPr>
          <w:rFonts w:ascii="Times New Roman" w:eastAsia="Times New Roman" w:hAnsi="Times New Roman" w:cs="Arial"/>
          <w:b/>
          <w:bCs/>
          <w:iCs/>
          <w:sz w:val="28"/>
          <w:szCs w:val="28"/>
          <w:lang w:eastAsia="ru-RU"/>
        </w:rPr>
        <w:t xml:space="preserve">8.2. Настройка и передача данных по протоколу </w:t>
      </w:r>
      <w:r w:rsidRPr="00FC42CA">
        <w:rPr>
          <w:rFonts w:ascii="Times New Roman" w:eastAsia="Times New Roman" w:hAnsi="Times New Roman" w:cs="Arial"/>
          <w:b/>
          <w:bCs/>
          <w:iCs/>
          <w:sz w:val="28"/>
          <w:szCs w:val="28"/>
          <w:lang w:val="en-US" w:eastAsia="ru-RU"/>
        </w:rPr>
        <w:t>HTTP</w:t>
      </w:r>
      <w:r w:rsidRPr="00FC42CA">
        <w:rPr>
          <w:rFonts w:ascii="Times New Roman" w:eastAsia="Times New Roman" w:hAnsi="Times New Roman" w:cs="Arial"/>
          <w:b/>
          <w:bCs/>
          <w:iCs/>
          <w:sz w:val="28"/>
          <w:szCs w:val="28"/>
          <w:lang w:eastAsia="ru-RU"/>
        </w:rPr>
        <w:t xml:space="preserve">. </w:t>
      </w:r>
      <w:r w:rsidRPr="00FC42CA">
        <w:rPr>
          <w:rFonts w:ascii="Times New Roman" w:eastAsia="Times New Roman" w:hAnsi="Times New Roman" w:cs="Arial"/>
          <w:b/>
          <w:bCs/>
          <w:iCs/>
          <w:sz w:val="28"/>
          <w:szCs w:val="28"/>
          <w:lang w:val="en-US" w:eastAsia="ru-RU"/>
        </w:rPr>
        <w:t>Web</w:t>
      </w:r>
      <w:r w:rsidRPr="00FC42CA">
        <w:rPr>
          <w:rFonts w:ascii="Times New Roman" w:eastAsia="Times New Roman" w:hAnsi="Times New Roman" w:cs="Arial"/>
          <w:b/>
          <w:bCs/>
          <w:iCs/>
          <w:sz w:val="28"/>
          <w:szCs w:val="28"/>
          <w:lang w:eastAsia="ru-RU"/>
        </w:rPr>
        <w:t>-узлы и виртуальные каталоги</w:t>
      </w:r>
      <w:bookmarkEnd w:id="2"/>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8"/>
          <w:lang w:eastAsia="ru-RU"/>
        </w:rPr>
      </w:pPr>
      <w:bookmarkStart w:id="3" w:name="_Toc447899403"/>
      <w:r w:rsidRPr="00FC42CA">
        <w:rPr>
          <w:rFonts w:ascii="Times New Roman" w:eastAsia="Times New Roman" w:hAnsi="Times New Roman" w:cs="Arial"/>
          <w:b/>
          <w:bCs/>
          <w:i/>
          <w:sz w:val="28"/>
          <w:szCs w:val="26"/>
          <w:lang w:eastAsia="ru-RU"/>
        </w:rPr>
        <w:t xml:space="preserve">8.2.1. Настройка </w:t>
      </w:r>
      <w:r w:rsidRPr="00FC42CA">
        <w:rPr>
          <w:rFonts w:ascii="Times New Roman" w:eastAsia="Times New Roman" w:hAnsi="Times New Roman" w:cs="Arial"/>
          <w:b/>
          <w:bCs/>
          <w:i/>
          <w:sz w:val="28"/>
          <w:szCs w:val="26"/>
          <w:lang w:val="en-US" w:eastAsia="ru-RU"/>
        </w:rPr>
        <w:t>web</w:t>
      </w:r>
      <w:r w:rsidRPr="00FC42CA">
        <w:rPr>
          <w:rFonts w:ascii="Times New Roman" w:eastAsia="Times New Roman" w:hAnsi="Times New Roman" w:cs="Arial"/>
          <w:b/>
          <w:bCs/>
          <w:i/>
          <w:sz w:val="28"/>
          <w:szCs w:val="26"/>
          <w:lang w:eastAsia="ru-RU"/>
        </w:rPr>
        <w:t>-узлов</w:t>
      </w:r>
      <w:bookmarkEnd w:id="3"/>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val="en-US" w:eastAsia="ru-RU"/>
        </w:rPr>
      </w:pPr>
      <w:r w:rsidRPr="00FC42CA">
        <w:rPr>
          <w:rFonts w:ascii="Times New Roman" w:eastAsia="Times New Roman" w:hAnsi="Times New Roman" w:cs="Times New Roman"/>
          <w:sz w:val="28"/>
          <w:szCs w:val="28"/>
          <w:lang w:eastAsia="ru-RU"/>
        </w:rPr>
        <w:t xml:space="preserve">Для настройки </w:t>
      </w:r>
      <w:r w:rsidRPr="00FC42CA">
        <w:rPr>
          <w:rFonts w:ascii="Times New Roman" w:eastAsia="Times New Roman" w:hAnsi="Times New Roman" w:cs="Times New Roman"/>
          <w:sz w:val="28"/>
          <w:szCs w:val="28"/>
          <w:lang w:val="en-US" w:eastAsia="ru-RU"/>
        </w:rPr>
        <w:t>HTTP</w:t>
      </w:r>
      <w:r w:rsidRPr="00FC42CA">
        <w:rPr>
          <w:rFonts w:ascii="Times New Roman" w:eastAsia="Times New Roman" w:hAnsi="Times New Roman" w:cs="Times New Roman"/>
          <w:sz w:val="28"/>
          <w:szCs w:val="28"/>
          <w:lang w:eastAsia="ru-RU"/>
        </w:rPr>
        <w:t xml:space="preserve"> или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 составляющих сервера необходимо выбрать через контекстное меню</w:t>
      </w:r>
      <w:r w:rsidRPr="00FC42CA">
        <w:rPr>
          <w:rFonts w:ascii="Times New Roman" w:eastAsia="Times New Roman" w:hAnsi="Times New Roman" w:cs="Times New Roman"/>
          <w:sz w:val="28"/>
          <w:szCs w:val="28"/>
          <w:lang w:val="be-BY" w:eastAsia="ru-RU"/>
        </w:rPr>
        <w:t xml:space="preserve"> </w:t>
      </w:r>
      <w:r w:rsidRPr="00FC42CA">
        <w:rPr>
          <w:rFonts w:ascii="Times New Roman" w:eastAsia="Times New Roman" w:hAnsi="Times New Roman" w:cs="Times New Roman"/>
          <w:i/>
          <w:sz w:val="28"/>
          <w:szCs w:val="28"/>
          <w:lang w:val="en-US" w:eastAsia="ru-RU"/>
        </w:rPr>
        <w:t>Internet Information Services (IIS) Manager</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или</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перейдя</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в</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него</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через</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i/>
          <w:sz w:val="28"/>
          <w:szCs w:val="28"/>
          <w:lang w:val="en-US" w:eastAsia="ru-RU"/>
        </w:rPr>
        <w:t>Server Manager / Tools / Internet Information Services (IIS) Manager</w:t>
      </w:r>
      <w:r w:rsidRPr="00FC42CA">
        <w:rPr>
          <w:rFonts w:ascii="Times New Roman" w:eastAsia="Times New Roman" w:hAnsi="Times New Roman" w:cs="Times New Roman"/>
          <w:sz w:val="28"/>
          <w:szCs w:val="28"/>
          <w:lang w:val="en-US" w:eastAsia="ru-RU"/>
        </w:rPr>
        <w:t xml:space="preserve"> (</w:t>
      </w:r>
      <w:r w:rsidRPr="00FC42CA">
        <w:rPr>
          <w:rFonts w:ascii="Times New Roman" w:eastAsia="Times New Roman" w:hAnsi="Times New Roman" w:cs="Times New Roman"/>
          <w:sz w:val="28"/>
          <w:szCs w:val="28"/>
          <w:lang w:eastAsia="ru-RU"/>
        </w:rPr>
        <w:t>рис</w:t>
      </w:r>
      <w:r w:rsidRPr="00FC42CA">
        <w:rPr>
          <w:rFonts w:ascii="Times New Roman" w:eastAsia="Times New Roman" w:hAnsi="Times New Roman" w:cs="Times New Roman"/>
          <w:sz w:val="28"/>
          <w:szCs w:val="28"/>
          <w:lang w:val="en-US" w:eastAsia="ru-RU"/>
        </w:rPr>
        <w:t xml:space="preserve">. 8.4). </w:t>
      </w:r>
    </w:p>
    <w:p w:rsidR="00FC42CA" w:rsidRPr="00FC42CA" w:rsidRDefault="00FC42CA" w:rsidP="00FC42CA">
      <w:pPr>
        <w:spacing w:after="0" w:line="240" w:lineRule="auto"/>
        <w:ind w:firstLine="567"/>
        <w:jc w:val="both"/>
        <w:rPr>
          <w:rFonts w:ascii="Times New Roman" w:eastAsia="Times New Roman" w:hAnsi="Times New Roman" w:cs="Times New Roman"/>
          <w:sz w:val="18"/>
          <w:szCs w:val="28"/>
          <w:lang w:val="en-US"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val="en-US" w:eastAsia="ru-RU"/>
        </w:rPr>
      </w:pPr>
      <w:r w:rsidRPr="00FC42CA">
        <w:rPr>
          <w:rFonts w:ascii="Times New Roman" w:eastAsia="Times New Roman" w:hAnsi="Times New Roman" w:cs="Times New Roman"/>
          <w:noProof/>
          <w:sz w:val="28"/>
          <w:szCs w:val="28"/>
          <w:lang w:eastAsia="ru-RU"/>
        </w:rPr>
        <w:drawing>
          <wp:inline distT="0" distB="0" distL="0" distR="0">
            <wp:extent cx="5038725" cy="2676525"/>
            <wp:effectExtent l="0" t="0" r="9525" b="9525"/>
            <wp:docPr id="839" name="Рисунок 839" descr="II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IIS_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676525"/>
                    </a:xfrm>
                    <a:prstGeom prst="rect">
                      <a:avLst/>
                    </a:prstGeom>
                    <a:noFill/>
                    <a:ln>
                      <a:noFill/>
                    </a:ln>
                  </pic:spPr>
                </pic:pic>
              </a:graphicData>
            </a:graphic>
          </wp:inline>
        </w:drawing>
      </w:r>
    </w:p>
    <w:p w:rsidR="00FC42CA" w:rsidRPr="00FC42CA" w:rsidRDefault="00FC42CA" w:rsidP="00FC42CA">
      <w:pPr>
        <w:spacing w:after="28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8.4. Переход в консоль управления </w:t>
      </w:r>
      <w:r w:rsidRPr="00FC42CA">
        <w:rPr>
          <w:rFonts w:ascii="Times New Roman" w:eastAsia="Times New Roman" w:hAnsi="Times New Roman" w:cs="Times New Roman"/>
          <w:sz w:val="24"/>
          <w:szCs w:val="24"/>
          <w:lang w:val="en-US" w:eastAsia="ru-RU"/>
        </w:rPr>
        <w:t>IIS</w:t>
      </w:r>
      <w:r w:rsidRPr="00FC42CA">
        <w:rPr>
          <w:rFonts w:ascii="Times New Roman" w:eastAsia="Times New Roman" w:hAnsi="Times New Roman" w:cs="Times New Roman"/>
          <w:sz w:val="24"/>
          <w:szCs w:val="24"/>
          <w:lang w:eastAsia="ru-RU"/>
        </w:rPr>
        <w:t xml:space="preserve">-сервера </w:t>
      </w:r>
    </w:p>
    <w:p w:rsidR="00FC42CA" w:rsidRPr="00FC42CA" w:rsidRDefault="00FC42CA" w:rsidP="00FC42CA">
      <w:pPr>
        <w:spacing w:before="120" w:after="280" w:line="240" w:lineRule="auto"/>
        <w:contextualSpacing/>
        <w:jc w:val="center"/>
        <w:rPr>
          <w:rFonts w:ascii="Times New Roman" w:eastAsia="Times New Roman" w:hAnsi="Times New Roman" w:cs="Times New Roman"/>
          <w:i/>
          <w:sz w:val="24"/>
          <w:szCs w:val="24"/>
          <w:lang w:val="en-US" w:eastAsia="ru-RU"/>
        </w:rPr>
      </w:pPr>
      <w:r w:rsidRPr="00FC42CA">
        <w:rPr>
          <w:rFonts w:ascii="Times New Roman" w:eastAsia="Times New Roman" w:hAnsi="Times New Roman" w:cs="Times New Roman"/>
          <w:sz w:val="24"/>
          <w:szCs w:val="24"/>
          <w:lang w:val="en-US" w:eastAsia="ru-RU"/>
        </w:rPr>
        <w:t>(</w:t>
      </w:r>
      <w:r w:rsidRPr="00FC42CA">
        <w:rPr>
          <w:rFonts w:ascii="Times New Roman" w:eastAsia="Times New Roman" w:hAnsi="Times New Roman" w:cs="Times New Roman"/>
          <w:i/>
          <w:sz w:val="24"/>
          <w:szCs w:val="24"/>
          <w:lang w:val="en-US" w:eastAsia="ru-RU"/>
        </w:rPr>
        <w:t>Internet Information Services (IIS) Manager</w:t>
      </w:r>
      <w:r w:rsidRPr="00FC42CA">
        <w:rPr>
          <w:rFonts w:ascii="Times New Roman" w:eastAsia="Times New Roman" w:hAnsi="Times New Roman" w:cs="Times New Roman"/>
          <w:sz w:val="24"/>
          <w:szCs w:val="24"/>
          <w:lang w:val="en-US" w:eastAsia="ru-RU"/>
        </w:rPr>
        <w:t>)</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В первоначальном виде консоль управления IIS-сервера выглядит, как показано на рис. 8.5.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400675" cy="1914525"/>
            <wp:effectExtent l="0" t="0" r="9525" b="9525"/>
            <wp:docPr id="838" name="Рисунок 838" descr="I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II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8.5. Первоначальный вид консоли управления </w:t>
      </w:r>
      <w:r w:rsidRPr="00FC42CA">
        <w:rPr>
          <w:rFonts w:ascii="Times New Roman" w:eastAsia="Times New Roman" w:hAnsi="Times New Roman" w:cs="Times New Roman"/>
          <w:sz w:val="24"/>
          <w:szCs w:val="24"/>
          <w:lang w:val="en-US" w:eastAsia="ru-RU"/>
        </w:rPr>
        <w:t>IIS</w:t>
      </w:r>
      <w:r w:rsidRPr="00FC42CA">
        <w:rPr>
          <w:rFonts w:ascii="Times New Roman" w:eastAsia="Times New Roman" w:hAnsi="Times New Roman" w:cs="Times New Roman"/>
          <w:sz w:val="24"/>
          <w:szCs w:val="24"/>
          <w:lang w:eastAsia="ru-RU"/>
        </w:rPr>
        <w:t xml:space="preserve">-сервера </w:t>
      </w:r>
    </w:p>
    <w:p w:rsidR="00FC42CA" w:rsidRPr="00FC42CA" w:rsidRDefault="00FC42CA" w:rsidP="00FC42CA">
      <w:pPr>
        <w:spacing w:after="0" w:line="240" w:lineRule="auto"/>
        <w:ind w:firstLine="567"/>
        <w:jc w:val="center"/>
        <w:rPr>
          <w:rFonts w:ascii="Times New Roman" w:eastAsia="Times New Roman" w:hAnsi="Times New Roman" w:cs="Times New Roman"/>
          <w:sz w:val="24"/>
          <w:szCs w:val="24"/>
          <w:lang w:val="en-US" w:eastAsia="ru-RU"/>
        </w:rPr>
      </w:pPr>
      <w:r w:rsidRPr="00FC42CA">
        <w:rPr>
          <w:rFonts w:ascii="Times New Roman" w:eastAsia="Times New Roman" w:hAnsi="Times New Roman" w:cs="Times New Roman"/>
          <w:sz w:val="24"/>
          <w:szCs w:val="24"/>
          <w:lang w:val="en-US" w:eastAsia="ru-RU"/>
        </w:rPr>
        <w:t>(</w:t>
      </w:r>
      <w:r w:rsidRPr="00FC42CA">
        <w:rPr>
          <w:rFonts w:ascii="Times New Roman" w:eastAsia="Times New Roman" w:hAnsi="Times New Roman" w:cs="Times New Roman"/>
          <w:i/>
          <w:sz w:val="24"/>
          <w:szCs w:val="24"/>
          <w:lang w:val="en-US" w:eastAsia="ru-RU"/>
        </w:rPr>
        <w:t>Internet Information Services (IIS) Manager</w:t>
      </w:r>
      <w:r w:rsidRPr="00FC42CA">
        <w:rPr>
          <w:rFonts w:ascii="Times New Roman" w:eastAsia="Times New Roman" w:hAnsi="Times New Roman" w:cs="Times New Roman"/>
          <w:sz w:val="24"/>
          <w:szCs w:val="24"/>
          <w:lang w:val="en-US" w:eastAsia="ru-RU"/>
        </w:rPr>
        <w:t>)</w:t>
      </w:r>
    </w:p>
    <w:p w:rsidR="00FC42CA" w:rsidRPr="00FC42CA" w:rsidRDefault="00FC42CA" w:rsidP="00FC42CA">
      <w:pPr>
        <w:spacing w:after="0" w:line="240" w:lineRule="auto"/>
        <w:ind w:firstLine="567"/>
        <w:jc w:val="both"/>
        <w:rPr>
          <w:rFonts w:ascii="Times New Roman" w:eastAsia="Times New Roman" w:hAnsi="Times New Roman" w:cs="Times New Roman"/>
          <w:sz w:val="24"/>
          <w:szCs w:val="24"/>
          <w:lang w:val="en-US" w:eastAsia="ru-RU"/>
        </w:rPr>
      </w:pP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Прежде чем далее приступать к настрой web и ftp узлов, рекомендуется создать некоторое количество альтернативных IP-адресов, которые логически связаны с основным IP-адресов (в примере он равен 192.168.1.100/24). В качестве дополнительных (альтернативных) адресов в дальнейших примерах будут использоваться  192.168.1.120/24, 192.168.1.121/24, 192.168.1.122/24, 192.168.1.123/24 и 192.168.1.124/24 (рис. 8.6). Именно они будут присваиваться отдельным web и ftp узлам.</w:t>
      </w:r>
    </w:p>
    <w:p w:rsidR="00FC42CA" w:rsidRPr="00FC42CA" w:rsidRDefault="00FC42CA" w:rsidP="00FC42CA">
      <w:pPr>
        <w:spacing w:after="0" w:line="240" w:lineRule="auto"/>
        <w:ind w:firstLine="567"/>
        <w:jc w:val="both"/>
        <w:rPr>
          <w:rFonts w:ascii="Times New Roman" w:eastAsia="Times New Roman" w:hAnsi="Times New Roman" w:cs="Times New Roman"/>
          <w:sz w:val="1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2790825" cy="3171825"/>
            <wp:effectExtent l="0" t="0" r="9525" b="9525"/>
            <wp:docPr id="837" name="Рисунок 837" descr="II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IIS_7"/>
                    <pic:cNvPicPr>
                      <a:picLocks noChangeAspect="1" noChangeArrowheads="1"/>
                    </pic:cNvPicPr>
                  </pic:nvPicPr>
                  <pic:blipFill>
                    <a:blip r:embed="rId10">
                      <a:extLst>
                        <a:ext uri="{28A0092B-C50C-407E-A947-70E740481C1C}">
                          <a14:useLocalDpi xmlns:a14="http://schemas.microsoft.com/office/drawing/2010/main" val="0"/>
                        </a:ext>
                      </a:extLst>
                    </a:blip>
                    <a:srcRect t="204" r="25044"/>
                    <a:stretch>
                      <a:fillRect/>
                    </a:stretch>
                  </pic:blipFill>
                  <pic:spPr bwMode="auto">
                    <a:xfrm>
                      <a:off x="0" y="0"/>
                      <a:ext cx="2790825" cy="3171825"/>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8"/>
          <w:szCs w:val="20"/>
          <w:lang w:eastAsia="ru-RU"/>
        </w:rPr>
      </w:pPr>
      <w:r w:rsidRPr="00FC42CA">
        <w:rPr>
          <w:rFonts w:ascii="Times New Roman" w:eastAsia="Times New Roman" w:hAnsi="Times New Roman" w:cs="Times New Roman"/>
          <w:sz w:val="24"/>
          <w:szCs w:val="24"/>
          <w:lang w:eastAsia="ru-RU"/>
        </w:rPr>
        <w:t xml:space="preserve">Рис. 8.6. Ввод дополнительных </w:t>
      </w:r>
      <w:r w:rsidRPr="00FC42CA">
        <w:rPr>
          <w:rFonts w:ascii="Times New Roman" w:eastAsia="Times New Roman" w:hAnsi="Times New Roman" w:cs="Times New Roman"/>
          <w:sz w:val="24"/>
          <w:szCs w:val="24"/>
          <w:lang w:val="en-US" w:eastAsia="ru-RU"/>
        </w:rPr>
        <w:t>IP</w:t>
      </w:r>
      <w:r w:rsidRPr="00FC42CA">
        <w:rPr>
          <w:rFonts w:ascii="Times New Roman" w:eastAsia="Times New Roman" w:hAnsi="Times New Roman" w:cs="Times New Roman"/>
          <w:sz w:val="24"/>
          <w:szCs w:val="24"/>
          <w:lang w:eastAsia="ru-RU"/>
        </w:rPr>
        <w:t>-адресов</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Теперь можно непосредственно приступать к настройке, например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На каком-либо диске, например </w:t>
      </w:r>
      <w:r w:rsidRPr="00FC42CA">
        <w:rPr>
          <w:rFonts w:ascii="Times New Roman" w:eastAsia="Times New Roman" w:hAnsi="Times New Roman" w:cs="Times New Roman"/>
          <w:i/>
          <w:sz w:val="28"/>
          <w:szCs w:val="28"/>
          <w:lang w:eastAsia="ru-RU"/>
        </w:rPr>
        <w:t>С</w:t>
      </w:r>
      <w:r w:rsidRPr="00FC42CA">
        <w:rPr>
          <w:rFonts w:ascii="Times New Roman" w:eastAsia="Times New Roman" w:hAnsi="Times New Roman" w:cs="Times New Roman"/>
          <w:sz w:val="28"/>
          <w:szCs w:val="28"/>
          <w:lang w:eastAsia="ru-RU"/>
        </w:rPr>
        <w:t xml:space="preserve">, создадим папку </w:t>
      </w:r>
      <w:r w:rsidRPr="00FC42CA">
        <w:rPr>
          <w:rFonts w:ascii="Times New Roman" w:eastAsia="Times New Roman" w:hAnsi="Times New Roman" w:cs="Times New Roman"/>
          <w:i/>
          <w:sz w:val="28"/>
          <w:szCs w:val="28"/>
          <w:lang w:val="en-US" w:eastAsia="ru-RU"/>
        </w:rPr>
        <w:t>iis</w:t>
      </w:r>
      <w:r w:rsidRPr="00FC42CA">
        <w:rPr>
          <w:rFonts w:ascii="Times New Roman" w:eastAsia="Times New Roman" w:hAnsi="Times New Roman" w:cs="Times New Roman"/>
          <w:i/>
          <w:sz w:val="28"/>
          <w:szCs w:val="28"/>
          <w:lang w:eastAsia="ru-RU"/>
        </w:rPr>
        <w:t>_</w:t>
      </w:r>
      <w:r w:rsidRPr="00FC42CA">
        <w:rPr>
          <w:rFonts w:ascii="Times New Roman" w:eastAsia="Times New Roman" w:hAnsi="Times New Roman" w:cs="Times New Roman"/>
          <w:i/>
          <w:sz w:val="28"/>
          <w:szCs w:val="28"/>
          <w:lang w:val="en-US" w:eastAsia="ru-RU"/>
        </w:rPr>
        <w:t>http</w:t>
      </w:r>
      <w:r w:rsidRPr="00FC42CA">
        <w:rPr>
          <w:rFonts w:ascii="Times New Roman" w:eastAsia="Times New Roman" w:hAnsi="Times New Roman" w:cs="Times New Roman"/>
          <w:sz w:val="28"/>
          <w:szCs w:val="28"/>
          <w:lang w:eastAsia="ru-RU"/>
        </w:rPr>
        <w:t xml:space="preserve">, которая будет являться домашним каталогом для создаваемого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w:t>
      </w:r>
      <w:r w:rsidRPr="00FC42CA">
        <w:rPr>
          <w:rFonts w:ascii="Times New Roman" w:eastAsia="Times New Roman" w:hAnsi="Times New Roman" w:cs="Times New Roman"/>
          <w:i/>
          <w:sz w:val="28"/>
          <w:szCs w:val="28"/>
          <w:lang w:val="en-US" w:eastAsia="ru-RU"/>
        </w:rPr>
        <w:t>my</w:t>
      </w:r>
      <w:r w:rsidRPr="00FC42CA">
        <w:rPr>
          <w:rFonts w:ascii="Times New Roman" w:eastAsia="Times New Roman" w:hAnsi="Times New Roman" w:cs="Times New Roman"/>
          <w:i/>
          <w:sz w:val="28"/>
          <w:szCs w:val="28"/>
          <w:lang w:val="be-BY" w:eastAsia="ru-RU"/>
        </w:rPr>
        <w:t>_</w:t>
      </w:r>
      <w:r w:rsidRPr="00FC42CA">
        <w:rPr>
          <w:rFonts w:ascii="Times New Roman" w:eastAsia="Times New Roman" w:hAnsi="Times New Roman" w:cs="Times New Roman"/>
          <w:i/>
          <w:sz w:val="28"/>
          <w:szCs w:val="28"/>
          <w:lang w:val="en-US" w:eastAsia="ru-RU"/>
        </w:rPr>
        <w:t>site</w:t>
      </w:r>
      <w:r w:rsidRPr="00FC42CA">
        <w:rPr>
          <w:rFonts w:ascii="Times New Roman" w:eastAsia="Times New Roman" w:hAnsi="Times New Roman" w:cs="Times New Roman"/>
          <w:sz w:val="28"/>
          <w:szCs w:val="28"/>
          <w:lang w:eastAsia="ru-RU"/>
        </w:rPr>
        <w:t xml:space="preserve"> (рис. 8.7) и разместим там файл с именем </w:t>
      </w:r>
      <w:r w:rsidRPr="00FC42CA">
        <w:rPr>
          <w:rFonts w:ascii="Times New Roman" w:eastAsia="Times New Roman" w:hAnsi="Times New Roman" w:cs="Times New Roman"/>
          <w:sz w:val="28"/>
          <w:szCs w:val="28"/>
          <w:lang w:val="en-US" w:eastAsia="ru-RU"/>
        </w:rPr>
        <w:t>index</w:t>
      </w:r>
      <w:r w:rsidRPr="00FC42CA">
        <w:rPr>
          <w:rFonts w:ascii="Times New Roman" w:eastAsia="Times New Roman" w:hAnsi="Times New Roman" w:cs="Times New Roman"/>
          <w:sz w:val="28"/>
          <w:szCs w:val="28"/>
          <w:lang w:eastAsia="ru-RU"/>
        </w:rPr>
        <w:t>.</w:t>
      </w:r>
      <w:r w:rsidRPr="00FC42CA">
        <w:rPr>
          <w:rFonts w:ascii="Times New Roman" w:eastAsia="Times New Roman" w:hAnsi="Times New Roman" w:cs="Times New Roman"/>
          <w:sz w:val="28"/>
          <w:szCs w:val="28"/>
          <w:lang w:val="en-US" w:eastAsia="ru-RU"/>
        </w:rPr>
        <w:t>html</w:t>
      </w:r>
      <w:r w:rsidRPr="00FC42CA">
        <w:rPr>
          <w:rFonts w:ascii="Times New Roman" w:eastAsia="Times New Roman" w:hAnsi="Times New Roman" w:cs="Times New Roman"/>
          <w:sz w:val="28"/>
          <w:szCs w:val="28"/>
          <w:lang w:eastAsia="ru-RU"/>
        </w:rPr>
        <w:t xml:space="preserve"> (фактически это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-страница, которая будет отображаться в браузере при обращении пользователя к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-узлу).</w:t>
      </w:r>
    </w:p>
    <w:p w:rsidR="00FC42CA" w:rsidRPr="00FC42CA" w:rsidRDefault="00FC42CA" w:rsidP="00FC42CA">
      <w:pPr>
        <w:spacing w:after="0" w:line="240" w:lineRule="auto"/>
        <w:ind w:firstLine="567"/>
        <w:jc w:val="both"/>
        <w:rPr>
          <w:rFonts w:ascii="Times New Roman" w:eastAsia="Times New Roman" w:hAnsi="Times New Roman" w:cs="Times New Roman"/>
          <w:sz w:val="1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038725" cy="2933700"/>
            <wp:effectExtent l="0" t="0" r="9525" b="0"/>
            <wp:docPr id="836" name="Рисунок 836" descr="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I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93370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8.7. Домашний каталог для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Далее перейдем непосредственно к созданию и настройке web-узла. Для этого в консоли управления сервером </w:t>
      </w:r>
      <w:r w:rsidRPr="00FC42CA">
        <w:rPr>
          <w:rFonts w:ascii="Times New Roman" w:eastAsia="Times New Roman" w:hAnsi="Times New Roman" w:cs="Times New Roman"/>
          <w:i/>
          <w:sz w:val="28"/>
          <w:szCs w:val="28"/>
          <w:lang w:val="en-US" w:eastAsia="ru-RU"/>
        </w:rPr>
        <w:t>IIS</w:t>
      </w:r>
      <w:r w:rsidRPr="00FC42CA">
        <w:rPr>
          <w:rFonts w:ascii="Times New Roman" w:eastAsia="Times New Roman" w:hAnsi="Times New Roman" w:cs="Times New Roman"/>
          <w:sz w:val="28"/>
          <w:szCs w:val="28"/>
          <w:lang w:eastAsia="ru-RU"/>
        </w:rPr>
        <w:t xml:space="preserve"> вызываем контекстное меню для </w:t>
      </w:r>
      <w:r w:rsidRPr="00FC42CA">
        <w:rPr>
          <w:rFonts w:ascii="Times New Roman" w:eastAsia="Times New Roman" w:hAnsi="Times New Roman" w:cs="Times New Roman"/>
          <w:i/>
          <w:sz w:val="28"/>
          <w:szCs w:val="28"/>
          <w:lang w:val="en-US" w:eastAsia="ru-RU"/>
        </w:rPr>
        <w:t>Sites</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sz w:val="28"/>
          <w:szCs w:val="28"/>
          <w:lang w:eastAsia="ru-RU"/>
        </w:rPr>
        <w:t xml:space="preserve">и выбираем </w:t>
      </w:r>
      <w:r w:rsidRPr="00FC42CA">
        <w:rPr>
          <w:rFonts w:ascii="Times New Roman" w:eastAsia="Times New Roman" w:hAnsi="Times New Roman" w:cs="Times New Roman"/>
          <w:i/>
          <w:sz w:val="28"/>
          <w:szCs w:val="28"/>
          <w:lang w:val="en-US" w:eastAsia="ru-RU"/>
        </w:rPr>
        <w:t>Add</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Website</w:t>
      </w:r>
      <w:r w:rsidRPr="00FC42CA">
        <w:rPr>
          <w:rFonts w:ascii="Times New Roman" w:eastAsia="Times New Roman" w:hAnsi="Times New Roman" w:cs="Times New Roman"/>
          <w:i/>
          <w:sz w:val="28"/>
          <w:szCs w:val="28"/>
          <w:lang w:eastAsia="ru-RU"/>
        </w:rPr>
        <w:t xml:space="preserve">… (Добавить </w:t>
      </w:r>
      <w:r w:rsidRPr="00FC42CA">
        <w:rPr>
          <w:rFonts w:ascii="Times New Roman" w:eastAsia="Times New Roman" w:hAnsi="Times New Roman" w:cs="Times New Roman"/>
          <w:i/>
          <w:sz w:val="28"/>
          <w:szCs w:val="28"/>
          <w:lang w:val="en-US" w:eastAsia="ru-RU"/>
        </w:rPr>
        <w:t>Web</w:t>
      </w:r>
      <w:r w:rsidRPr="00FC42CA">
        <w:rPr>
          <w:rFonts w:ascii="Times New Roman" w:eastAsia="Times New Roman" w:hAnsi="Times New Roman" w:cs="Times New Roman"/>
          <w:i/>
          <w:sz w:val="28"/>
          <w:szCs w:val="28"/>
          <w:lang w:eastAsia="ru-RU"/>
        </w:rPr>
        <w:t>-сайт…)</w:t>
      </w:r>
      <w:r w:rsidRPr="00FC42CA">
        <w:rPr>
          <w:rFonts w:ascii="Times New Roman" w:eastAsia="Times New Roman" w:hAnsi="Times New Roman" w:cs="Times New Roman"/>
          <w:sz w:val="28"/>
          <w:szCs w:val="28"/>
          <w:lang w:val="be-BY" w:eastAsia="ru-RU"/>
        </w:rPr>
        <w:t>, как паказано на р</w:t>
      </w:r>
      <w:r w:rsidRPr="00FC42CA">
        <w:rPr>
          <w:rFonts w:ascii="Times New Roman" w:eastAsia="Times New Roman" w:hAnsi="Times New Roman" w:cs="Times New Roman"/>
          <w:sz w:val="28"/>
          <w:szCs w:val="28"/>
          <w:lang w:eastAsia="ru-RU"/>
        </w:rPr>
        <w:t xml:space="preserve">исунке 8.8. </w:t>
      </w:r>
    </w:p>
    <w:p w:rsidR="00FC42CA" w:rsidRPr="00FC42CA" w:rsidRDefault="00FC42CA" w:rsidP="00FC42CA">
      <w:pPr>
        <w:spacing w:after="0" w:line="240" w:lineRule="auto"/>
        <w:ind w:firstLine="567"/>
        <w:jc w:val="both"/>
        <w:rPr>
          <w:rFonts w:ascii="Times New Roman" w:eastAsia="Times New Roman" w:hAnsi="Times New Roman" w:cs="Times New Roman"/>
          <w:sz w:val="20"/>
          <w:szCs w:val="28"/>
          <w:lang w:eastAsia="ru-RU"/>
        </w:rPr>
      </w:pPr>
    </w:p>
    <w:p w:rsidR="00FC42CA" w:rsidRPr="00FC42CA" w:rsidRDefault="00FC42CA" w:rsidP="00FC42CA">
      <w:pPr>
        <w:spacing w:after="0" w:line="240" w:lineRule="auto"/>
        <w:ind w:firstLine="567"/>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3086100" cy="2409825"/>
            <wp:effectExtent l="0" t="0" r="0" b="9525"/>
            <wp:docPr id="835" name="Рисунок 835" descr="IIS_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IIS_8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409825"/>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8.8. Старт процедуры добавления нового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Далее в появившемся окне необходимо задать имя web-узла, а также физический путь к его домашней директории (каталогу) (рис. 8.9). Также необходимо выбрать </w:t>
      </w:r>
      <w:r w:rsidRPr="00FC42CA">
        <w:rPr>
          <w:rFonts w:ascii="Times New Roman" w:eastAsia="Times New Roman" w:hAnsi="Times New Roman" w:cs="Times New Roman"/>
          <w:sz w:val="28"/>
          <w:szCs w:val="28"/>
          <w:lang w:val="en-US" w:eastAsia="ru-RU"/>
        </w:rPr>
        <w:t>IP</w:t>
      </w:r>
      <w:r w:rsidRPr="00FC42CA">
        <w:rPr>
          <w:rFonts w:ascii="Times New Roman" w:eastAsia="Times New Roman" w:hAnsi="Times New Roman" w:cs="Times New Roman"/>
          <w:sz w:val="28"/>
          <w:szCs w:val="28"/>
          <w:lang w:eastAsia="ru-RU"/>
        </w:rPr>
        <w:t xml:space="preserve">-адрес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(один из созданных дополнительных </w:t>
      </w:r>
      <w:r w:rsidRPr="00FC42CA">
        <w:rPr>
          <w:rFonts w:ascii="Times New Roman" w:eastAsia="Times New Roman" w:hAnsi="Times New Roman" w:cs="Times New Roman"/>
          <w:sz w:val="28"/>
          <w:szCs w:val="28"/>
          <w:lang w:val="en-US" w:eastAsia="ru-RU"/>
        </w:rPr>
        <w:t>IP</w:t>
      </w:r>
      <w:r w:rsidRPr="00FC42CA">
        <w:rPr>
          <w:rFonts w:ascii="Times New Roman" w:eastAsia="Times New Roman" w:hAnsi="Times New Roman" w:cs="Times New Roman"/>
          <w:sz w:val="28"/>
          <w:szCs w:val="28"/>
          <w:lang w:eastAsia="ru-RU"/>
        </w:rPr>
        <w:t>-адресов) (рис. 8.10).</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4629150" cy="3638550"/>
            <wp:effectExtent l="0" t="0" r="0" b="0"/>
            <wp:docPr id="834" name="Рисунок 834" descr="II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IS_8"/>
                    <pic:cNvPicPr>
                      <a:picLocks noChangeAspect="1" noChangeArrowheads="1"/>
                    </pic:cNvPicPr>
                  </pic:nvPicPr>
                  <pic:blipFill>
                    <a:blip r:embed="rId13">
                      <a:extLst>
                        <a:ext uri="{28A0092B-C50C-407E-A947-70E740481C1C}">
                          <a14:useLocalDpi xmlns:a14="http://schemas.microsoft.com/office/drawing/2010/main" val="0"/>
                        </a:ext>
                      </a:extLst>
                    </a:blip>
                    <a:srcRect b="4576"/>
                    <a:stretch>
                      <a:fillRect/>
                    </a:stretch>
                  </pic:blipFill>
                  <pic:spPr bwMode="auto">
                    <a:xfrm>
                      <a:off x="0" y="0"/>
                      <a:ext cx="4629150" cy="363855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Рис. 8.9. Выбор имени web-узла и домашнего каталога</w:t>
      </w: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4619625" cy="2990850"/>
            <wp:effectExtent l="0" t="0" r="9525" b="0"/>
            <wp:docPr id="833" name="Рисунок 833" descr="II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IIS_9"/>
                    <pic:cNvPicPr>
                      <a:picLocks noChangeAspect="1" noChangeArrowheads="1"/>
                    </pic:cNvPicPr>
                  </pic:nvPicPr>
                  <pic:blipFill>
                    <a:blip r:embed="rId14">
                      <a:extLst>
                        <a:ext uri="{28A0092B-C50C-407E-A947-70E740481C1C}">
                          <a14:useLocalDpi xmlns:a14="http://schemas.microsoft.com/office/drawing/2010/main" val="0"/>
                        </a:ext>
                      </a:extLst>
                    </a:blip>
                    <a:srcRect b="24550"/>
                    <a:stretch>
                      <a:fillRect/>
                    </a:stretch>
                  </pic:blipFill>
                  <pic:spPr bwMode="auto">
                    <a:xfrm>
                      <a:off x="0" y="0"/>
                      <a:ext cx="4619625" cy="299085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8.10. Выбор </w:t>
      </w:r>
      <w:r w:rsidRPr="00FC42CA">
        <w:rPr>
          <w:rFonts w:ascii="Times New Roman" w:eastAsia="Times New Roman" w:hAnsi="Times New Roman" w:cs="Times New Roman"/>
          <w:sz w:val="24"/>
          <w:szCs w:val="24"/>
          <w:lang w:val="en-US" w:eastAsia="ru-RU"/>
        </w:rPr>
        <w:t>IP</w:t>
      </w:r>
      <w:r w:rsidRPr="00FC42CA">
        <w:rPr>
          <w:rFonts w:ascii="Times New Roman" w:eastAsia="Times New Roman" w:hAnsi="Times New Roman" w:cs="Times New Roman"/>
          <w:sz w:val="24"/>
          <w:szCs w:val="24"/>
          <w:lang w:eastAsia="ru-RU"/>
        </w:rPr>
        <w:t>-адреса web-узла</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iCs/>
          <w:color w:val="0F1C1F"/>
          <w:sz w:val="28"/>
          <w:szCs w:val="28"/>
          <w:shd w:val="clear" w:color="auto" w:fill="FCFDFD"/>
          <w:lang w:eastAsia="ru-RU"/>
        </w:rPr>
        <w:t xml:space="preserve">Далее необходимо будет отвечать утвердительно на всех последующих диалоговых окнах, т.е. выбирая </w:t>
      </w:r>
      <w:r w:rsidRPr="00FC42CA">
        <w:rPr>
          <w:rFonts w:ascii="Times New Roman" w:eastAsia="Times New Roman" w:hAnsi="Times New Roman" w:cs="Times New Roman"/>
          <w:i/>
          <w:iCs/>
          <w:color w:val="0F1C1F"/>
          <w:sz w:val="28"/>
          <w:szCs w:val="28"/>
          <w:shd w:val="clear" w:color="auto" w:fill="FCFDFD"/>
          <w:lang w:val="en-US" w:eastAsia="ru-RU"/>
        </w:rPr>
        <w:t>Next</w:t>
      </w:r>
      <w:r w:rsidRPr="00FC42CA">
        <w:rPr>
          <w:rFonts w:ascii="Times New Roman" w:eastAsia="Times New Roman" w:hAnsi="Times New Roman" w:cs="Times New Roman"/>
          <w:i/>
          <w:iCs/>
          <w:color w:val="0F1C1F"/>
          <w:sz w:val="28"/>
          <w:szCs w:val="28"/>
          <w:shd w:val="clear" w:color="auto" w:fill="FCFDFD"/>
          <w:lang w:eastAsia="ru-RU"/>
        </w:rPr>
        <w:t xml:space="preserve"> (Далее)</w:t>
      </w:r>
      <w:r w:rsidRPr="00FC42CA">
        <w:rPr>
          <w:rFonts w:ascii="Times New Roman" w:eastAsia="Times New Roman" w:hAnsi="Times New Roman" w:cs="Times New Roman"/>
          <w:iCs/>
          <w:color w:val="0F1C1F"/>
          <w:sz w:val="28"/>
          <w:szCs w:val="28"/>
          <w:shd w:val="clear" w:color="auto" w:fill="FCFDFD"/>
          <w:lang w:eastAsia="ru-RU"/>
        </w:rPr>
        <w:t xml:space="preserve">. После завершения установки в консоли </w:t>
      </w:r>
      <w:r w:rsidRPr="00FC42CA">
        <w:rPr>
          <w:rFonts w:ascii="Times New Roman" w:eastAsia="Times New Roman" w:hAnsi="Times New Roman" w:cs="Times New Roman"/>
          <w:i/>
          <w:iCs/>
          <w:color w:val="0F1C1F"/>
          <w:sz w:val="28"/>
          <w:szCs w:val="28"/>
          <w:shd w:val="clear" w:color="auto" w:fill="FCFDFD"/>
          <w:lang w:val="en-US" w:eastAsia="ru-RU"/>
        </w:rPr>
        <w:t>IIS</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Cs/>
          <w:color w:val="0F1C1F"/>
          <w:sz w:val="28"/>
          <w:szCs w:val="28"/>
          <w:shd w:val="clear" w:color="auto" w:fill="FCFDFD"/>
          <w:lang w:eastAsia="ru-RU"/>
        </w:rPr>
        <w:t xml:space="preserve">в категории сайтов появится созданный </w:t>
      </w:r>
      <w:r w:rsidRPr="00FC42CA">
        <w:rPr>
          <w:rFonts w:ascii="Times New Roman" w:eastAsia="Times New Roman" w:hAnsi="Times New Roman" w:cs="Times New Roman"/>
          <w:iCs/>
          <w:color w:val="0F1C1F"/>
          <w:sz w:val="28"/>
          <w:szCs w:val="28"/>
          <w:shd w:val="clear" w:color="auto" w:fill="FCFDFD"/>
          <w:lang w:val="en-US" w:eastAsia="ru-RU"/>
        </w:rPr>
        <w:t>web</w:t>
      </w:r>
      <w:r w:rsidRPr="00FC42CA">
        <w:rPr>
          <w:rFonts w:ascii="Times New Roman" w:eastAsia="Times New Roman" w:hAnsi="Times New Roman" w:cs="Times New Roman"/>
          <w:iCs/>
          <w:color w:val="0F1C1F"/>
          <w:sz w:val="28"/>
          <w:szCs w:val="28"/>
          <w:shd w:val="clear" w:color="auto" w:fill="FCFDFD"/>
          <w:lang w:eastAsia="ru-RU"/>
        </w:rPr>
        <w:t xml:space="preserve">-узел с именем </w:t>
      </w:r>
      <w:r w:rsidRPr="00FC42CA">
        <w:rPr>
          <w:rFonts w:ascii="Times New Roman" w:eastAsia="Times New Roman" w:hAnsi="Times New Roman" w:cs="Times New Roman"/>
          <w:i/>
          <w:iCs/>
          <w:color w:val="0F1C1F"/>
          <w:sz w:val="28"/>
          <w:szCs w:val="28"/>
          <w:shd w:val="clear" w:color="auto" w:fill="FCFDFD"/>
          <w:lang w:val="en-US" w:eastAsia="ru-RU"/>
        </w:rPr>
        <w:t>my</w:t>
      </w:r>
      <w:r w:rsidRPr="00FC42CA">
        <w:rPr>
          <w:rFonts w:ascii="Times New Roman" w:eastAsia="Times New Roman" w:hAnsi="Times New Roman" w:cs="Times New Roman"/>
          <w:i/>
          <w:iCs/>
          <w:color w:val="0F1C1F"/>
          <w:sz w:val="28"/>
          <w:szCs w:val="28"/>
          <w:shd w:val="clear" w:color="auto" w:fill="FCFDFD"/>
          <w:lang w:eastAsia="ru-RU"/>
        </w:rPr>
        <w:t>_</w:t>
      </w:r>
      <w:r w:rsidRPr="00FC42CA">
        <w:rPr>
          <w:rFonts w:ascii="Times New Roman" w:eastAsia="Times New Roman" w:hAnsi="Times New Roman" w:cs="Times New Roman"/>
          <w:i/>
          <w:iCs/>
          <w:color w:val="0F1C1F"/>
          <w:sz w:val="28"/>
          <w:szCs w:val="28"/>
          <w:shd w:val="clear" w:color="auto" w:fill="FCFDFD"/>
          <w:lang w:val="en-US" w:eastAsia="ru-RU"/>
        </w:rPr>
        <w:t>site</w:t>
      </w:r>
      <w:r w:rsidRPr="00FC42CA">
        <w:rPr>
          <w:rFonts w:ascii="Times New Roman" w:eastAsia="Times New Roman" w:hAnsi="Times New Roman" w:cs="Times New Roman"/>
          <w:i/>
          <w:iCs/>
          <w:color w:val="0F1C1F"/>
          <w:sz w:val="28"/>
          <w:szCs w:val="28"/>
          <w:shd w:val="clear" w:color="auto" w:fill="FCFDFD"/>
          <w:lang w:eastAsia="ru-RU"/>
        </w:rPr>
        <w:t xml:space="preserve"> </w:t>
      </w:r>
      <w:r w:rsidRPr="00FC42CA">
        <w:rPr>
          <w:rFonts w:ascii="Times New Roman" w:eastAsia="Times New Roman" w:hAnsi="Times New Roman" w:cs="Times New Roman"/>
          <w:iCs/>
          <w:color w:val="0F1C1F"/>
          <w:sz w:val="28"/>
          <w:szCs w:val="28"/>
          <w:shd w:val="clear" w:color="auto" w:fill="FCFDFD"/>
          <w:lang w:eastAsia="ru-RU"/>
        </w:rPr>
        <w:t xml:space="preserve">(рис. 8.11). Проверить работу </w:t>
      </w:r>
      <w:r w:rsidRPr="00FC42CA">
        <w:rPr>
          <w:rFonts w:ascii="Times New Roman" w:eastAsia="Times New Roman" w:hAnsi="Times New Roman" w:cs="Times New Roman"/>
          <w:iCs/>
          <w:color w:val="0F1C1F"/>
          <w:sz w:val="28"/>
          <w:szCs w:val="28"/>
          <w:shd w:val="clear" w:color="auto" w:fill="FCFDFD"/>
          <w:lang w:val="en-US" w:eastAsia="ru-RU"/>
        </w:rPr>
        <w:t>web</w:t>
      </w:r>
      <w:r w:rsidRPr="00FC42CA">
        <w:rPr>
          <w:rFonts w:ascii="Times New Roman" w:eastAsia="Times New Roman" w:hAnsi="Times New Roman" w:cs="Times New Roman"/>
          <w:iCs/>
          <w:color w:val="0F1C1F"/>
          <w:sz w:val="28"/>
          <w:szCs w:val="28"/>
          <w:shd w:val="clear" w:color="auto" w:fill="FCFDFD"/>
          <w:lang w:eastAsia="ru-RU"/>
        </w:rPr>
        <w:t xml:space="preserve">-узла можно, написав в строке браузера соответствующий </w:t>
      </w:r>
      <w:r w:rsidRPr="00FC42CA">
        <w:rPr>
          <w:rFonts w:ascii="Times New Roman" w:eastAsia="Times New Roman" w:hAnsi="Times New Roman" w:cs="Times New Roman"/>
          <w:iCs/>
          <w:color w:val="0F1C1F"/>
          <w:sz w:val="28"/>
          <w:szCs w:val="28"/>
          <w:shd w:val="clear" w:color="auto" w:fill="FCFDFD"/>
          <w:lang w:val="en-US" w:eastAsia="ru-RU"/>
        </w:rPr>
        <w:t>IP</w:t>
      </w:r>
      <w:r w:rsidRPr="00FC42CA">
        <w:rPr>
          <w:rFonts w:ascii="Times New Roman" w:eastAsia="Times New Roman" w:hAnsi="Times New Roman" w:cs="Times New Roman"/>
          <w:iCs/>
          <w:color w:val="0F1C1F"/>
          <w:sz w:val="28"/>
          <w:szCs w:val="28"/>
          <w:shd w:val="clear" w:color="auto" w:fill="FCFDFD"/>
          <w:lang w:eastAsia="ru-RU"/>
        </w:rPr>
        <w:t xml:space="preserve">-адрес (рис. 8.12) (можно также добавить соответствующую запись в </w:t>
      </w:r>
      <w:r w:rsidRPr="00FC42CA">
        <w:rPr>
          <w:rFonts w:ascii="Times New Roman" w:eastAsia="Times New Roman" w:hAnsi="Times New Roman" w:cs="Times New Roman"/>
          <w:iCs/>
          <w:color w:val="0F1C1F"/>
          <w:sz w:val="28"/>
          <w:szCs w:val="28"/>
          <w:shd w:val="clear" w:color="auto" w:fill="FCFDFD"/>
          <w:lang w:val="en-US" w:eastAsia="ru-RU"/>
        </w:rPr>
        <w:t>DNS</w:t>
      </w:r>
      <w:r w:rsidRPr="00FC42CA">
        <w:rPr>
          <w:rFonts w:ascii="Times New Roman" w:eastAsia="Times New Roman" w:hAnsi="Times New Roman" w:cs="Times New Roman"/>
          <w:iCs/>
          <w:color w:val="0F1C1F"/>
          <w:sz w:val="28"/>
          <w:szCs w:val="28"/>
          <w:shd w:val="clear" w:color="auto" w:fill="FCFDFD"/>
          <w:lang w:eastAsia="ru-RU"/>
        </w:rPr>
        <w:t xml:space="preserve">-сервер, чтобы вызывать сайт по символьному имени).  </w:t>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391150" cy="1752600"/>
            <wp:effectExtent l="0" t="0" r="0" b="0"/>
            <wp:docPr id="832" name="Рисунок 832" descr="IIS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IS_9_1"/>
                    <pic:cNvPicPr>
                      <a:picLocks noChangeAspect="1" noChangeArrowheads="1"/>
                    </pic:cNvPicPr>
                  </pic:nvPicPr>
                  <pic:blipFill>
                    <a:blip r:embed="rId15">
                      <a:extLst>
                        <a:ext uri="{28A0092B-C50C-407E-A947-70E740481C1C}">
                          <a14:useLocalDpi xmlns:a14="http://schemas.microsoft.com/office/drawing/2010/main" val="0"/>
                        </a:ext>
                      </a:extLst>
                    </a:blip>
                    <a:srcRect b="38667"/>
                    <a:stretch>
                      <a:fillRect/>
                    </a:stretch>
                  </pic:blipFill>
                  <pic:spPr bwMode="auto">
                    <a:xfrm>
                      <a:off x="0" y="0"/>
                      <a:ext cx="5391150" cy="175260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8.11. Консоль </w:t>
      </w:r>
      <w:r w:rsidRPr="00FC42CA">
        <w:rPr>
          <w:rFonts w:ascii="Times New Roman" w:eastAsia="Times New Roman" w:hAnsi="Times New Roman" w:cs="Times New Roman"/>
          <w:i/>
          <w:sz w:val="24"/>
          <w:szCs w:val="24"/>
          <w:lang w:val="en-US" w:eastAsia="ru-RU"/>
        </w:rPr>
        <w:t>IIS</w:t>
      </w:r>
      <w:r w:rsidRPr="00FC42CA">
        <w:rPr>
          <w:rFonts w:ascii="Times New Roman" w:eastAsia="Times New Roman" w:hAnsi="Times New Roman" w:cs="Times New Roman"/>
          <w:sz w:val="24"/>
          <w:szCs w:val="24"/>
          <w:lang w:eastAsia="ru-RU"/>
        </w:rPr>
        <w:t xml:space="preserve">-сервера с созданным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 xml:space="preserve">-узлом </w:t>
      </w:r>
      <w:r w:rsidRPr="00FC42CA">
        <w:rPr>
          <w:rFonts w:ascii="Times New Roman" w:eastAsia="Times New Roman" w:hAnsi="Times New Roman" w:cs="Times New Roman"/>
          <w:i/>
          <w:sz w:val="24"/>
          <w:szCs w:val="24"/>
          <w:lang w:val="en-US" w:eastAsia="ru-RU"/>
        </w:rPr>
        <w:t>my</w:t>
      </w:r>
      <w:r w:rsidRPr="00FC42CA">
        <w:rPr>
          <w:rFonts w:ascii="Times New Roman" w:eastAsia="Times New Roman" w:hAnsi="Times New Roman" w:cs="Times New Roman"/>
          <w:i/>
          <w:sz w:val="24"/>
          <w:szCs w:val="24"/>
          <w:lang w:eastAsia="ru-RU"/>
        </w:rPr>
        <w:t>_</w:t>
      </w:r>
      <w:r w:rsidRPr="00FC42CA">
        <w:rPr>
          <w:rFonts w:ascii="Times New Roman" w:eastAsia="Times New Roman" w:hAnsi="Times New Roman" w:cs="Times New Roman"/>
          <w:i/>
          <w:sz w:val="24"/>
          <w:szCs w:val="24"/>
          <w:lang w:val="en-US" w:eastAsia="ru-RU"/>
        </w:rPr>
        <w:t>site</w:t>
      </w: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400675" cy="1485900"/>
            <wp:effectExtent l="0" t="0" r="9525" b="0"/>
            <wp:docPr id="831" name="Рисунок 831" descr="II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IIS_10"/>
                    <pic:cNvPicPr>
                      <a:picLocks noChangeAspect="1" noChangeArrowheads="1"/>
                    </pic:cNvPicPr>
                  </pic:nvPicPr>
                  <pic:blipFill>
                    <a:blip r:embed="rId16">
                      <a:extLst>
                        <a:ext uri="{28A0092B-C50C-407E-A947-70E740481C1C}">
                          <a14:useLocalDpi xmlns:a14="http://schemas.microsoft.com/office/drawing/2010/main" val="0"/>
                        </a:ext>
                      </a:extLst>
                    </a:blip>
                    <a:srcRect b="51402"/>
                    <a:stretch>
                      <a:fillRect/>
                    </a:stretch>
                  </pic:blipFill>
                  <pic:spPr bwMode="auto">
                    <a:xfrm>
                      <a:off x="0" y="0"/>
                      <a:ext cx="5400675" cy="148590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Рис. 8.12. Просмотр сайта с помощью браузера</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6"/>
          <w:lang w:eastAsia="ru-RU"/>
        </w:rPr>
      </w:pPr>
      <w:bookmarkStart w:id="4" w:name="_Toc447899404"/>
      <w:r w:rsidRPr="00FC42CA">
        <w:rPr>
          <w:rFonts w:ascii="Times New Roman" w:eastAsia="Times New Roman" w:hAnsi="Times New Roman" w:cs="Arial"/>
          <w:b/>
          <w:bCs/>
          <w:i/>
          <w:sz w:val="28"/>
          <w:szCs w:val="26"/>
          <w:lang w:eastAsia="ru-RU"/>
        </w:rPr>
        <w:t>8.2.2. Настройка виртуальных каталогов</w:t>
      </w:r>
      <w:bookmarkEnd w:id="4"/>
    </w:p>
    <w:p w:rsidR="00FC42CA" w:rsidRPr="00FC42CA" w:rsidRDefault="00FC42CA" w:rsidP="00FC42CA">
      <w:pPr>
        <w:spacing w:after="0" w:line="270" w:lineRule="atLeast"/>
        <w:ind w:firstLine="709"/>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Виртуальный каталог — это понятное имя или псевдоним либо для физического каталога на жестком диске сервера, расположенного вне области основного каталога, либо для основного каталога на другом компьютере. Поскольку псевдоним обычно бывает короче, чем запись пути к физическому каталогу, он более удобен для ввода пользователем. Кроме того, использование псевдонимов повышает безопасность, так как не дает пользователям сведений о физическом местоположении файлов на сервере и тем самым исключает возможность изменения этих файлов пользователями. Псевдонимы упрощают также перемещение каталогов на узле. Вместо того чтобы изменять URL-адрес для каталога, достаточно изменить сопоставление псевдонима и физического адреса каталога.</w:t>
      </w:r>
    </w:p>
    <w:p w:rsidR="00FC42CA" w:rsidRPr="00FC42CA" w:rsidRDefault="00FC42CA" w:rsidP="00FC42CA">
      <w:pPr>
        <w:spacing w:after="0" w:line="270" w:lineRule="atLeast"/>
        <w:ind w:firstLine="709"/>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Если на веб-узле имеются файлы, размещенные вне основного каталога или на других компьютерах, то для добавления этих файлов на веб-узел следует создать виртуальный каталог. Данный метод можно применять также, например, для опубликования данных из каких-либо каталогов, размещенных вне основного каталога.</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Виртуальные каталоги для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бывают двух типов: локальные и сетевые. </w:t>
      </w:r>
      <w:r w:rsidRPr="00FC42CA">
        <w:rPr>
          <w:rFonts w:ascii="Times New Roman" w:eastAsia="Times New Roman" w:hAnsi="Times New Roman" w:cs="Times New Roman"/>
          <w:i/>
          <w:sz w:val="28"/>
          <w:szCs w:val="28"/>
          <w:lang w:eastAsia="ru-RU"/>
        </w:rPr>
        <w:t>Локальный виртуальный каталог</w:t>
      </w:r>
      <w:r w:rsidRPr="00FC42CA">
        <w:rPr>
          <w:rFonts w:ascii="Times New Roman" w:eastAsia="Times New Roman" w:hAnsi="Times New Roman" w:cs="Times New Roman"/>
          <w:sz w:val="28"/>
          <w:szCs w:val="28"/>
          <w:lang w:eastAsia="ru-RU"/>
        </w:rPr>
        <w:t xml:space="preserve"> физически расположен на той же виртуальной машине (операционной системе), что непосредственно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-сервер, обеспечивающий работу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w:t>
      </w:r>
      <w:r w:rsidRPr="00FC42CA">
        <w:rPr>
          <w:rFonts w:ascii="Times New Roman" w:eastAsia="Times New Roman" w:hAnsi="Times New Roman" w:cs="Times New Roman"/>
          <w:i/>
          <w:sz w:val="28"/>
          <w:szCs w:val="28"/>
          <w:lang w:eastAsia="ru-RU"/>
        </w:rPr>
        <w:t>Сетевой виртуальный каталог</w:t>
      </w:r>
      <w:r w:rsidRPr="00FC42CA">
        <w:rPr>
          <w:rFonts w:ascii="Times New Roman" w:eastAsia="Times New Roman" w:hAnsi="Times New Roman" w:cs="Times New Roman"/>
          <w:sz w:val="28"/>
          <w:szCs w:val="28"/>
          <w:lang w:eastAsia="ru-RU"/>
        </w:rPr>
        <w:t xml:space="preserve"> физически расположен на любом сетевом компьютере, но не на компьютере с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-сервером. При этом правила доступа к каталогам обоих типов для </w:t>
      </w:r>
      <w:r w:rsidRPr="00FC42CA">
        <w:rPr>
          <w:rFonts w:ascii="Times New Roman" w:eastAsia="Times New Roman" w:hAnsi="Times New Roman" w:cs="Times New Roman"/>
          <w:sz w:val="28"/>
          <w:szCs w:val="28"/>
          <w:lang w:eastAsia="ru-RU"/>
        </w:rPr>
        <w:lastRenderedPageBreak/>
        <w:t xml:space="preserve">пользователей одинаковы – в строке браузера необходимо ввести </w:t>
      </w:r>
      <w:hyperlink r:id="rId17" w:history="1">
        <w:r w:rsidRPr="00FC42CA">
          <w:rPr>
            <w:rFonts w:ascii="Times New Roman" w:eastAsia="Times New Roman" w:hAnsi="Times New Roman" w:cs="Times New Roman"/>
            <w:i/>
            <w:sz w:val="28"/>
            <w:szCs w:val="28"/>
            <w:lang w:val="en-US" w:eastAsia="ru-RU"/>
          </w:rPr>
          <w:t>http</w:t>
        </w:r>
        <w:r w:rsidRPr="00FC42CA">
          <w:rPr>
            <w:rFonts w:ascii="Times New Roman" w:eastAsia="Times New Roman" w:hAnsi="Times New Roman" w:cs="Times New Roman"/>
            <w:i/>
            <w:sz w:val="28"/>
            <w:szCs w:val="28"/>
            <w:lang w:eastAsia="ru-RU"/>
          </w:rPr>
          <w:t>://адрес</w:t>
        </w:r>
      </w:hyperlink>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web</w:t>
      </w:r>
      <w:r w:rsidRPr="00FC42CA">
        <w:rPr>
          <w:rFonts w:ascii="Times New Roman" w:eastAsia="Times New Roman" w:hAnsi="Times New Roman" w:cs="Times New Roman"/>
          <w:i/>
          <w:sz w:val="28"/>
          <w:szCs w:val="28"/>
          <w:lang w:eastAsia="ru-RU"/>
        </w:rPr>
        <w:t>-узла/имя виртуального</w:t>
      </w:r>
      <w:r w:rsidRPr="00FC42CA">
        <w:rPr>
          <w:rFonts w:ascii="Times New Roman" w:eastAsia="Times New Roman" w:hAnsi="Times New Roman" w:cs="Times New Roman"/>
          <w:sz w:val="28"/>
          <w:szCs w:val="28"/>
          <w:lang w:eastAsia="ru-RU"/>
        </w:rPr>
        <w:t xml:space="preserve"> каталога.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Для создания виртуального каталога необходимо перейти в консоль управления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-сервером (</w:t>
      </w:r>
      <w:r w:rsidRPr="00FC42CA">
        <w:rPr>
          <w:rFonts w:ascii="Times New Roman" w:eastAsia="Times New Roman" w:hAnsi="Times New Roman" w:cs="Times New Roman"/>
          <w:i/>
          <w:sz w:val="28"/>
          <w:szCs w:val="28"/>
          <w:lang w:val="en-US" w:eastAsia="ru-RU"/>
        </w:rPr>
        <w:t>Internet</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Information</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Services</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IIS</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Manager</w:t>
      </w:r>
      <w:r w:rsidRPr="00FC42CA">
        <w:rPr>
          <w:rFonts w:ascii="Times New Roman" w:eastAsia="Times New Roman" w:hAnsi="Times New Roman" w:cs="Times New Roman"/>
          <w:sz w:val="28"/>
          <w:szCs w:val="28"/>
          <w:lang w:val="be-BY" w:eastAsia="ru-RU"/>
        </w:rPr>
        <w:t>) и</w:t>
      </w:r>
      <w:r w:rsidRPr="00FC42CA">
        <w:rPr>
          <w:rFonts w:ascii="Times New Roman" w:eastAsia="Times New Roman" w:hAnsi="Times New Roman" w:cs="Times New Roman"/>
          <w:sz w:val="28"/>
          <w:szCs w:val="28"/>
          <w:lang w:eastAsia="ru-RU"/>
        </w:rPr>
        <w:t xml:space="preserve"> в контекстном меня для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выбрать </w:t>
      </w:r>
      <w:r w:rsidRPr="00FC42CA">
        <w:rPr>
          <w:rFonts w:ascii="Times New Roman" w:eastAsia="Times New Roman" w:hAnsi="Times New Roman" w:cs="Times New Roman"/>
          <w:i/>
          <w:sz w:val="28"/>
          <w:szCs w:val="28"/>
          <w:lang w:val="en-US" w:eastAsia="ru-RU"/>
        </w:rPr>
        <w:t>View</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Virtual</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Directories</w:t>
      </w:r>
      <w:r w:rsidRPr="00FC42CA">
        <w:rPr>
          <w:rFonts w:ascii="Times New Roman" w:eastAsia="Times New Roman" w:hAnsi="Times New Roman" w:cs="Times New Roman"/>
          <w:i/>
          <w:sz w:val="28"/>
          <w:szCs w:val="28"/>
          <w:lang w:eastAsia="ru-RU"/>
        </w:rPr>
        <w:t xml:space="preserve"> (Посмотреть виртуальные каталоги) </w:t>
      </w:r>
      <w:r w:rsidRPr="00FC42CA">
        <w:rPr>
          <w:rFonts w:ascii="Times New Roman" w:eastAsia="Times New Roman" w:hAnsi="Times New Roman" w:cs="Times New Roman"/>
          <w:sz w:val="28"/>
          <w:szCs w:val="28"/>
          <w:lang w:eastAsia="ru-RU"/>
        </w:rPr>
        <w:t xml:space="preserve">(рис. 8.13), тем самым мы перейдем в окно с имеющимися виртуальными каталогами для выбранного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(в примере на рис. 8.14 виртуальные каталоги пока не создавались). Далее также через контекстное меню, вызываемое нажатием правой кнопки мыши, выбираем команду </w:t>
      </w:r>
      <w:r w:rsidRPr="00FC42CA">
        <w:rPr>
          <w:rFonts w:ascii="Times New Roman" w:eastAsia="Times New Roman" w:hAnsi="Times New Roman" w:cs="Times New Roman"/>
          <w:sz w:val="28"/>
          <w:szCs w:val="28"/>
          <w:lang w:val="en-US" w:eastAsia="ru-RU"/>
        </w:rPr>
        <w:t>Add</w:t>
      </w:r>
      <w:r w:rsidRPr="00FC42CA">
        <w:rPr>
          <w:rFonts w:ascii="Times New Roman" w:eastAsia="Times New Roman" w:hAnsi="Times New Roman" w:cs="Times New Roman"/>
          <w:sz w:val="28"/>
          <w:szCs w:val="28"/>
          <w:lang w:eastAsia="ru-RU"/>
        </w:rPr>
        <w:t xml:space="preserve"> </w:t>
      </w:r>
      <w:r w:rsidRPr="00FC42CA">
        <w:rPr>
          <w:rFonts w:ascii="Times New Roman" w:eastAsia="Times New Roman" w:hAnsi="Times New Roman" w:cs="Times New Roman"/>
          <w:sz w:val="28"/>
          <w:szCs w:val="28"/>
          <w:lang w:val="en-US" w:eastAsia="ru-RU"/>
        </w:rPr>
        <w:t>Virtual</w:t>
      </w:r>
      <w:r w:rsidRPr="00FC42CA">
        <w:rPr>
          <w:rFonts w:ascii="Times New Roman" w:eastAsia="Times New Roman" w:hAnsi="Times New Roman" w:cs="Times New Roman"/>
          <w:sz w:val="28"/>
          <w:szCs w:val="28"/>
          <w:lang w:eastAsia="ru-RU"/>
        </w:rPr>
        <w:t xml:space="preserve"> </w:t>
      </w:r>
      <w:r w:rsidRPr="00FC42CA">
        <w:rPr>
          <w:rFonts w:ascii="Times New Roman" w:eastAsia="Times New Roman" w:hAnsi="Times New Roman" w:cs="Times New Roman"/>
          <w:sz w:val="28"/>
          <w:szCs w:val="28"/>
          <w:lang w:val="en-US" w:eastAsia="ru-RU"/>
        </w:rPr>
        <w:t>Directory</w:t>
      </w:r>
      <w:r w:rsidRPr="00FC42CA">
        <w:rPr>
          <w:rFonts w:ascii="Times New Roman" w:eastAsia="Times New Roman" w:hAnsi="Times New Roman" w:cs="Times New Roman"/>
          <w:sz w:val="28"/>
          <w:szCs w:val="28"/>
          <w:lang w:eastAsia="ru-RU"/>
        </w:rPr>
        <w:t xml:space="preserve"> (Добавить виртуальный каталог) (рис. 8.15), чтобы запустить мастер создания и настройки виртуальных каталогов, который представлен на рис. 8.16. В процессе создания (рис. 8.15) необходимо ввести имя каталога, под которым его будет видеть пользователь (имя виртуального каталога может не совпадать с физическим именем каталога), а также путь к нему. Для виртуального локального каталога вводится локальный путь, например, </w:t>
      </w:r>
      <w:r w:rsidRPr="00FC42CA">
        <w:rPr>
          <w:rFonts w:ascii="Times New Roman" w:eastAsia="Times New Roman" w:hAnsi="Times New Roman" w:cs="Times New Roman"/>
          <w:i/>
          <w:sz w:val="28"/>
          <w:szCs w:val="28"/>
          <w:lang w:eastAsia="ru-RU"/>
        </w:rPr>
        <w:t>С:\</w:t>
      </w:r>
      <w:r w:rsidRPr="00FC42CA">
        <w:rPr>
          <w:rFonts w:ascii="Times New Roman" w:eastAsia="Times New Roman" w:hAnsi="Times New Roman" w:cs="Times New Roman"/>
          <w:i/>
          <w:sz w:val="28"/>
          <w:szCs w:val="28"/>
          <w:lang w:val="en-US" w:eastAsia="ru-RU"/>
        </w:rPr>
        <w:t>http</w:t>
      </w:r>
      <w:r w:rsidRPr="00FC42CA">
        <w:rPr>
          <w:rFonts w:ascii="Times New Roman" w:eastAsia="Times New Roman" w:hAnsi="Times New Roman" w:cs="Times New Roman"/>
          <w:i/>
          <w:sz w:val="28"/>
          <w:szCs w:val="28"/>
          <w:lang w:eastAsia="ru-RU"/>
        </w:rPr>
        <w:t>_</w:t>
      </w:r>
      <w:r w:rsidRPr="00FC42CA">
        <w:rPr>
          <w:rFonts w:ascii="Times New Roman" w:eastAsia="Times New Roman" w:hAnsi="Times New Roman" w:cs="Times New Roman"/>
          <w:i/>
          <w:sz w:val="28"/>
          <w:szCs w:val="28"/>
          <w:lang w:val="en-US" w:eastAsia="ru-RU"/>
        </w:rPr>
        <w:t>virtual</w:t>
      </w:r>
      <w:r w:rsidRPr="00FC42CA">
        <w:rPr>
          <w:rFonts w:ascii="Times New Roman" w:eastAsia="Times New Roman" w:hAnsi="Times New Roman" w:cs="Times New Roman"/>
          <w:i/>
          <w:sz w:val="28"/>
          <w:szCs w:val="28"/>
          <w:lang w:eastAsia="ru-RU"/>
        </w:rPr>
        <w:t>\</w:t>
      </w:r>
      <w:r w:rsidRPr="00FC42CA">
        <w:rPr>
          <w:rFonts w:ascii="Times New Roman" w:eastAsia="Times New Roman" w:hAnsi="Times New Roman" w:cs="Times New Roman"/>
          <w:i/>
          <w:sz w:val="28"/>
          <w:szCs w:val="28"/>
          <w:lang w:val="en-US" w:eastAsia="ru-RU"/>
        </w:rPr>
        <w:t>local</w:t>
      </w:r>
      <w:r w:rsidRPr="00FC42CA">
        <w:rPr>
          <w:rFonts w:ascii="Times New Roman" w:eastAsia="Times New Roman" w:hAnsi="Times New Roman" w:cs="Times New Roman"/>
          <w:sz w:val="28"/>
          <w:szCs w:val="28"/>
          <w:lang w:eastAsia="ru-RU"/>
        </w:rPr>
        <w:t xml:space="preserve"> (показано на рис. 8.16), а в случае настройки сетевого виртуального каталога – сетевой путь </w:t>
      </w:r>
      <w:hyperlink r:id="rId18" w:history="1">
        <w:r w:rsidRPr="00FC42CA">
          <w:rPr>
            <w:rFonts w:ascii="Times New Roman" w:eastAsia="Times New Roman" w:hAnsi="Times New Roman" w:cs="Times New Roman"/>
            <w:i/>
            <w:sz w:val="28"/>
            <w:szCs w:val="28"/>
            <w:lang w:eastAsia="ru-RU"/>
          </w:rPr>
          <w:t>\\имя</w:t>
        </w:r>
      </w:hyperlink>
      <w:r w:rsidRPr="00FC42CA">
        <w:rPr>
          <w:rFonts w:ascii="Times New Roman" w:eastAsia="Times New Roman" w:hAnsi="Times New Roman" w:cs="Times New Roman"/>
          <w:i/>
          <w:sz w:val="28"/>
          <w:szCs w:val="28"/>
          <w:lang w:eastAsia="ru-RU"/>
        </w:rPr>
        <w:t xml:space="preserve"> компьютера\имя сетевой папки</w:t>
      </w:r>
      <w:r w:rsidRPr="00FC42CA">
        <w:rPr>
          <w:rFonts w:ascii="Times New Roman" w:eastAsia="Times New Roman" w:hAnsi="Times New Roman" w:cs="Times New Roman"/>
          <w:sz w:val="28"/>
          <w:szCs w:val="28"/>
          <w:lang w:eastAsia="ru-RU"/>
        </w:rPr>
        <w:t xml:space="preserve">, например </w:t>
      </w:r>
      <w:hyperlink r:id="rId19" w:history="1">
        <w:r w:rsidRPr="00FC42CA">
          <w:rPr>
            <w:rFonts w:ascii="Times New Roman" w:eastAsia="Times New Roman" w:hAnsi="Times New Roman" w:cs="Times New Roman"/>
            <w:i/>
            <w:sz w:val="28"/>
            <w:szCs w:val="28"/>
            <w:lang w:eastAsia="ru-RU"/>
          </w:rPr>
          <w:t>\\192.168.1.200\</w:t>
        </w:r>
        <w:r w:rsidRPr="00FC42CA">
          <w:rPr>
            <w:rFonts w:ascii="Times New Roman" w:eastAsia="Times New Roman" w:hAnsi="Times New Roman" w:cs="Times New Roman"/>
            <w:i/>
            <w:sz w:val="28"/>
            <w:szCs w:val="28"/>
            <w:lang w:val="en-US" w:eastAsia="ru-RU"/>
          </w:rPr>
          <w:t>net</w:t>
        </w:r>
      </w:hyperlink>
      <w:r w:rsidRPr="00FC42CA">
        <w:rPr>
          <w:rFonts w:ascii="Times New Roman" w:eastAsia="Times New Roman" w:hAnsi="Times New Roman" w:cs="Times New Roman"/>
          <w:sz w:val="28"/>
          <w:szCs w:val="28"/>
          <w:lang w:eastAsia="ru-RU"/>
        </w:rPr>
        <w:t xml:space="preserve">, где 192.168.1.200 – </w:t>
      </w:r>
      <w:r w:rsidRPr="00FC42CA">
        <w:rPr>
          <w:rFonts w:ascii="Times New Roman" w:eastAsia="Times New Roman" w:hAnsi="Times New Roman" w:cs="Times New Roman"/>
          <w:sz w:val="28"/>
          <w:szCs w:val="28"/>
          <w:lang w:val="en-US" w:eastAsia="ru-RU"/>
        </w:rPr>
        <w:t>IP</w:t>
      </w:r>
      <w:r w:rsidRPr="00FC42CA">
        <w:rPr>
          <w:rFonts w:ascii="Times New Roman" w:eastAsia="Times New Roman" w:hAnsi="Times New Roman" w:cs="Times New Roman"/>
          <w:sz w:val="28"/>
          <w:szCs w:val="28"/>
          <w:lang w:eastAsia="ru-RU"/>
        </w:rPr>
        <w:t xml:space="preserve">-адрес компьютера, где физически расположен каталог, </w:t>
      </w:r>
      <w:r w:rsidRPr="00FC42CA">
        <w:rPr>
          <w:rFonts w:ascii="Times New Roman" w:eastAsia="Times New Roman" w:hAnsi="Times New Roman" w:cs="Times New Roman"/>
          <w:sz w:val="28"/>
          <w:szCs w:val="28"/>
          <w:lang w:val="en-US" w:eastAsia="ru-RU"/>
        </w:rPr>
        <w:t>net</w:t>
      </w:r>
      <w:r w:rsidRPr="00FC42CA">
        <w:rPr>
          <w:rFonts w:ascii="Times New Roman" w:eastAsia="Times New Roman" w:hAnsi="Times New Roman" w:cs="Times New Roman"/>
          <w:sz w:val="28"/>
          <w:szCs w:val="28"/>
          <w:lang w:eastAsia="ru-RU"/>
        </w:rPr>
        <w:t xml:space="preserve"> – сетевое имя открытой для доступа по сети папки на компьютере с </w:t>
      </w:r>
      <w:r w:rsidRPr="00FC42CA">
        <w:rPr>
          <w:rFonts w:ascii="Times New Roman" w:eastAsia="Times New Roman" w:hAnsi="Times New Roman" w:cs="Times New Roman"/>
          <w:sz w:val="28"/>
          <w:szCs w:val="28"/>
          <w:lang w:val="en-US" w:eastAsia="ru-RU"/>
        </w:rPr>
        <w:t>IP</w:t>
      </w:r>
      <w:r w:rsidRPr="00FC42CA">
        <w:rPr>
          <w:rFonts w:ascii="Times New Roman" w:eastAsia="Times New Roman" w:hAnsi="Times New Roman" w:cs="Times New Roman"/>
          <w:sz w:val="28"/>
          <w:szCs w:val="28"/>
          <w:lang w:eastAsia="ru-RU"/>
        </w:rPr>
        <w:t xml:space="preserve">-адресом компьютера 192.168.1.200. Соответственно для данной папки должен предварительно открыт доступ по сети с установкой соответствующих прав для выбранного пользователя. В процессе настройки виртуального каталога необходимо будет ввести имя данного пользователя и его пароль (возможно потребуется создание пользователя с совпадающим именем и паролем на компьютере с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-сервером, т.к. клиент, обращаясь к виртуальному каталогу, будет в него заходить фактически с правами данного пользователя).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Проверка работы виртуального каталога осуществляется, как показано на рис. 8.17 (виртуальный каталог с именем </w:t>
      </w:r>
      <w:r w:rsidRPr="00FC42CA">
        <w:rPr>
          <w:rFonts w:ascii="Times New Roman" w:eastAsia="Times New Roman" w:hAnsi="Times New Roman" w:cs="Times New Roman"/>
          <w:i/>
          <w:sz w:val="28"/>
          <w:szCs w:val="28"/>
          <w:lang w:val="en-US" w:eastAsia="ru-RU"/>
        </w:rPr>
        <w:t>local</w:t>
      </w:r>
      <w:r w:rsidRPr="00FC42CA">
        <w:rPr>
          <w:rFonts w:ascii="Times New Roman" w:eastAsia="Times New Roman" w:hAnsi="Times New Roman" w:cs="Times New Roman"/>
          <w:i/>
          <w:sz w:val="28"/>
          <w:szCs w:val="28"/>
          <w:lang w:eastAsia="ru-RU"/>
        </w:rPr>
        <w:t>_</w:t>
      </w:r>
      <w:r w:rsidRPr="00FC42CA">
        <w:rPr>
          <w:rFonts w:ascii="Times New Roman" w:eastAsia="Times New Roman" w:hAnsi="Times New Roman" w:cs="Times New Roman"/>
          <w:i/>
          <w:sz w:val="28"/>
          <w:szCs w:val="28"/>
          <w:lang w:val="en-US" w:eastAsia="ru-RU"/>
        </w:rPr>
        <w:t>directory</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sz w:val="28"/>
          <w:szCs w:val="28"/>
          <w:lang w:eastAsia="ru-RU"/>
        </w:rPr>
        <w:t xml:space="preserve">ассоциирован с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-узлом с адресом 192.168.1.120).</w:t>
      </w:r>
    </w:p>
    <w:p w:rsidR="00FC42CA" w:rsidRPr="00FC42CA" w:rsidRDefault="00FC42CA" w:rsidP="00FC42CA">
      <w:pPr>
        <w:spacing w:after="0" w:line="240" w:lineRule="auto"/>
        <w:ind w:firstLine="567"/>
        <w:jc w:val="both"/>
        <w:rPr>
          <w:rFonts w:ascii="Times New Roman" w:eastAsia="Times New Roman" w:hAnsi="Times New Roman" w:cs="Times New Roman"/>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048250" cy="3600450"/>
            <wp:effectExtent l="0" t="0" r="0" b="0"/>
            <wp:docPr id="830" name="Рисунок 830" descr="II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IIS_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360045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8.13. Переход в окно с виртуальными каталогами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ind w:firstLine="567"/>
        <w:jc w:val="both"/>
        <w:rPr>
          <w:rFonts w:ascii="Times New Roman" w:eastAsia="Times New Roman" w:hAnsi="Times New Roman" w:cs="Times New Roman"/>
          <w:sz w:val="20"/>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114925" cy="2343150"/>
            <wp:effectExtent l="0" t="0" r="9525" b="0"/>
            <wp:docPr id="829" name="Рисунок 829" descr="IIS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IIS_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234315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8.14. Окно с виртуальными каталогами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000625" cy="1724025"/>
            <wp:effectExtent l="0" t="0" r="9525" b="9525"/>
            <wp:docPr id="828" name="Рисунок 828" descr="IIS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IIS_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1724025"/>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8.15. Запуск мастера для создания виртуального каталога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contextualSpacing/>
        <w:jc w:val="center"/>
        <w:rPr>
          <w:rFonts w:ascii="Times New Roman" w:eastAsia="Times New Roman" w:hAnsi="Times New Roman" w:cs="Times New Roman"/>
          <w:szCs w:val="24"/>
          <w:lang w:eastAsia="ru-RU"/>
        </w:rPr>
      </w:pP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5000625" cy="3371850"/>
            <wp:effectExtent l="0" t="0" r="9525" b="0"/>
            <wp:docPr id="827" name="Рисунок 827" descr="IIS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IIS_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371850"/>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8.16. Процесс создания виртуального каталога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contextualSpacing/>
        <w:jc w:val="center"/>
        <w:rPr>
          <w:rFonts w:ascii="Times New Roman" w:eastAsia="Times New Roman" w:hAnsi="Times New Roman" w:cs="Times New Roman"/>
          <w:szCs w:val="24"/>
          <w:lang w:eastAsia="ru-RU"/>
        </w:rPr>
      </w:pP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4791075" cy="2257425"/>
            <wp:effectExtent l="0" t="0" r="9525" b="9525"/>
            <wp:docPr id="826" name="Рисунок 826" descr="IIS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IS_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2257425"/>
                    </a:xfrm>
                    <a:prstGeom prst="rect">
                      <a:avLst/>
                    </a:prstGeom>
                    <a:noFill/>
                    <a:ln>
                      <a:noFill/>
                    </a:ln>
                  </pic:spPr>
                </pic:pic>
              </a:graphicData>
            </a:graphic>
          </wp:inline>
        </w:drawing>
      </w:r>
    </w:p>
    <w:p w:rsidR="00FC42CA" w:rsidRPr="00FC42CA" w:rsidRDefault="00FC42CA" w:rsidP="00FC42CA">
      <w:pPr>
        <w:spacing w:after="0" w:line="240" w:lineRule="auto"/>
        <w:contextualSpacing/>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8.17. Проверка работы виртуального каталога </w:t>
      </w:r>
      <w:r w:rsidRPr="00FC42CA">
        <w:rPr>
          <w:rFonts w:ascii="Times New Roman" w:eastAsia="Times New Roman" w:hAnsi="Times New Roman" w:cs="Times New Roman"/>
          <w:sz w:val="24"/>
          <w:szCs w:val="24"/>
          <w:lang w:val="en-US" w:eastAsia="ru-RU"/>
        </w:rPr>
        <w:t>web</w:t>
      </w:r>
      <w:r w:rsidRPr="00FC42CA">
        <w:rPr>
          <w:rFonts w:ascii="Times New Roman" w:eastAsia="Times New Roman" w:hAnsi="Times New Roman" w:cs="Times New Roman"/>
          <w:sz w:val="24"/>
          <w:szCs w:val="24"/>
          <w:lang w:eastAsia="ru-RU"/>
        </w:rPr>
        <w:t>-узла</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6"/>
          <w:lang w:eastAsia="ru-RU"/>
        </w:rPr>
      </w:pPr>
      <w:bookmarkStart w:id="5" w:name="_Toc447899405"/>
      <w:r w:rsidRPr="00FC42CA">
        <w:rPr>
          <w:rFonts w:ascii="Times New Roman" w:eastAsia="Times New Roman" w:hAnsi="Times New Roman" w:cs="Arial"/>
          <w:b/>
          <w:bCs/>
          <w:i/>
          <w:sz w:val="28"/>
          <w:szCs w:val="26"/>
          <w:lang w:eastAsia="ru-RU"/>
        </w:rPr>
        <w:t>8.2.3. Лабораторная работа №15</w:t>
      </w:r>
      <w:bookmarkEnd w:id="5"/>
    </w:p>
    <w:p w:rsidR="00FC42CA" w:rsidRPr="00FC42CA" w:rsidRDefault="00FC42CA" w:rsidP="00FC42CA">
      <w:pPr>
        <w:spacing w:after="0" w:line="240" w:lineRule="auto"/>
        <w:ind w:firstLine="510"/>
        <w:jc w:val="both"/>
        <w:rPr>
          <w:rFonts w:ascii="Times New Roman" w:eastAsia="Times New Roman" w:hAnsi="Times New Roman" w:cs="Times New Roman"/>
          <w:sz w:val="24"/>
          <w:szCs w:val="24"/>
          <w:lang w:eastAsia="ru-RU"/>
        </w:rPr>
      </w:pPr>
      <w:r w:rsidRPr="00FC42CA">
        <w:rPr>
          <w:rFonts w:ascii="Times New Roman" w:eastAsia="Times New Roman" w:hAnsi="Times New Roman" w:cs="Times New Roman"/>
          <w:b/>
          <w:sz w:val="28"/>
          <w:szCs w:val="28"/>
          <w:lang w:eastAsia="ru-RU"/>
        </w:rPr>
        <w:t>Цель:</w:t>
      </w:r>
      <w:r w:rsidRPr="00FC42CA">
        <w:rPr>
          <w:rFonts w:ascii="Times New Roman" w:eastAsia="Times New Roman" w:hAnsi="Times New Roman" w:cs="Times New Roman"/>
          <w:sz w:val="28"/>
          <w:szCs w:val="28"/>
          <w:lang w:eastAsia="ru-RU"/>
        </w:rPr>
        <w:t xml:space="preserve"> Изучение методов настройки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-сервера для передачи данных по протоколу </w:t>
      </w:r>
      <w:r w:rsidRPr="00FC42CA">
        <w:rPr>
          <w:rFonts w:ascii="Times New Roman" w:eastAsia="Times New Roman" w:hAnsi="Times New Roman" w:cs="Times New Roman"/>
          <w:sz w:val="28"/>
          <w:szCs w:val="28"/>
          <w:lang w:val="en-US" w:eastAsia="ru-RU"/>
        </w:rPr>
        <w:t>http</w:t>
      </w:r>
      <w:r w:rsidRPr="00FC42CA">
        <w:rPr>
          <w:rFonts w:ascii="Times New Roman" w:eastAsia="Times New Roman" w:hAnsi="Times New Roman" w:cs="Times New Roman"/>
          <w:sz w:val="28"/>
          <w:szCs w:val="28"/>
          <w:lang w:eastAsia="ru-RU"/>
        </w:rPr>
        <w:t>.</w:t>
      </w:r>
      <w:r w:rsidRPr="00FC42CA">
        <w:rPr>
          <w:rFonts w:ascii="Times New Roman" w:eastAsia="Times New Roman" w:hAnsi="Times New Roman" w:cs="Times New Roman"/>
          <w:sz w:val="24"/>
          <w:szCs w:val="24"/>
          <w:lang w:eastAsia="ru-RU"/>
        </w:rPr>
        <w:tab/>
        <w:t xml:space="preserve"> </w:t>
      </w:r>
    </w:p>
    <w:p w:rsidR="00FC42CA" w:rsidRPr="00FC42CA" w:rsidRDefault="00FC42CA" w:rsidP="00FC42CA">
      <w:pPr>
        <w:spacing w:after="0" w:line="240" w:lineRule="auto"/>
        <w:ind w:firstLine="510"/>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b/>
          <w:sz w:val="28"/>
          <w:szCs w:val="28"/>
          <w:lang w:eastAsia="ru-RU"/>
        </w:rPr>
        <w:t>Задание:</w:t>
      </w:r>
      <w:r w:rsidRPr="00FC42CA">
        <w:rPr>
          <w:rFonts w:ascii="Times New Roman" w:eastAsia="Times New Roman" w:hAnsi="Times New Roman" w:cs="Times New Roman"/>
          <w:sz w:val="28"/>
          <w:szCs w:val="28"/>
          <w:lang w:eastAsia="ru-RU"/>
        </w:rPr>
        <w:t xml:space="preserve"> Лабораторная работа заключается в настройке следующих элементов.</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с анонимным доступом, тем самым должен быть опубликован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-сайт, разработанный студентом. </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Виртуального локального каталога для созданного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-узла с анонимным доступом).</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Виртуального сетевого каталога для созданного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-узла с анонимным доступом).</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lastRenderedPageBreak/>
        <w:t xml:space="preserve">Доступ к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-ресурсам (сайт, каталоги) необходимо демонстрировать с помощью браузера любого компьютера в сети (например, второй виртуальной машины).</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Cs/>
          <w:sz w:val="28"/>
          <w:szCs w:val="28"/>
          <w:lang w:eastAsia="ru-RU"/>
        </w:rPr>
      </w:pPr>
      <w:bookmarkStart w:id="6" w:name="_Toc447899406"/>
      <w:r w:rsidRPr="00FC42CA">
        <w:rPr>
          <w:rFonts w:ascii="Times New Roman" w:eastAsia="Times New Roman" w:hAnsi="Times New Roman" w:cs="Arial"/>
          <w:b/>
          <w:bCs/>
          <w:iCs/>
          <w:sz w:val="28"/>
          <w:szCs w:val="28"/>
          <w:lang w:eastAsia="ru-RU"/>
        </w:rPr>
        <w:t xml:space="preserve">8.3. Настройка и передача данных по протоколу </w:t>
      </w:r>
      <w:r w:rsidRPr="00FC42CA">
        <w:rPr>
          <w:rFonts w:ascii="Times New Roman" w:eastAsia="Times New Roman" w:hAnsi="Times New Roman" w:cs="Arial"/>
          <w:b/>
          <w:bCs/>
          <w:iCs/>
          <w:sz w:val="28"/>
          <w:szCs w:val="28"/>
          <w:lang w:val="en-US" w:eastAsia="ru-RU"/>
        </w:rPr>
        <w:t>FTP</w:t>
      </w:r>
      <w:bookmarkEnd w:id="6"/>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Если протокол </w:t>
      </w:r>
      <w:r w:rsidRPr="00FC42CA">
        <w:rPr>
          <w:rFonts w:ascii="Times New Roman" w:eastAsia="Times New Roman" w:hAnsi="Times New Roman" w:cs="Times New Roman"/>
          <w:sz w:val="28"/>
          <w:szCs w:val="28"/>
          <w:lang w:val="en-US" w:eastAsia="ru-RU"/>
        </w:rPr>
        <w:t>http</w:t>
      </w:r>
      <w:r w:rsidRPr="00FC42CA">
        <w:rPr>
          <w:rFonts w:ascii="Times New Roman" w:eastAsia="Times New Roman" w:hAnsi="Times New Roman" w:cs="Times New Roman"/>
          <w:sz w:val="28"/>
          <w:szCs w:val="28"/>
          <w:lang w:eastAsia="ru-RU"/>
        </w:rPr>
        <w:t xml:space="preserve"> прежде всего используется для доступа к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-ресурсам в виде отдельных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w:t>
      </w:r>
      <w:r w:rsidRPr="00FC42CA">
        <w:rPr>
          <w:rFonts w:ascii="Times New Roman" w:eastAsia="Times New Roman" w:hAnsi="Times New Roman" w:cs="Times New Roman"/>
          <w:sz w:val="28"/>
          <w:szCs w:val="28"/>
          <w:lang w:val="be-BY" w:eastAsia="ru-RU"/>
        </w:rPr>
        <w:t>стран</w:t>
      </w:r>
      <w:r w:rsidRPr="00FC42CA">
        <w:rPr>
          <w:rFonts w:ascii="Times New Roman" w:eastAsia="Times New Roman" w:hAnsi="Times New Roman" w:cs="Times New Roman"/>
          <w:sz w:val="28"/>
          <w:szCs w:val="28"/>
          <w:lang w:eastAsia="ru-RU"/>
        </w:rPr>
        <w:t>и</w:t>
      </w:r>
      <w:r w:rsidRPr="00FC42CA">
        <w:rPr>
          <w:rFonts w:ascii="Times New Roman" w:eastAsia="Times New Roman" w:hAnsi="Times New Roman" w:cs="Times New Roman"/>
          <w:sz w:val="28"/>
          <w:szCs w:val="28"/>
          <w:lang w:val="be-BY" w:eastAsia="ru-RU"/>
        </w:rPr>
        <w:t xml:space="preserve">ц, то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 предназначен для организации хранения и передачи различных типов файлов (графических, тестовых, мультимедийных и т.д.). На базе данного протокола как правило организуются файловые хранилища.</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-сервер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 позволяет организовывать и настраивать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-узлы трех типов:</w:t>
      </w:r>
    </w:p>
    <w:p w:rsidR="00FC42CA" w:rsidRPr="00FC42CA" w:rsidRDefault="00FC42CA" w:rsidP="00FC42CA">
      <w:pPr>
        <w:numPr>
          <w:ilvl w:val="0"/>
          <w:numId w:val="42"/>
        </w:numPr>
        <w:spacing w:after="0" w:line="240" w:lineRule="auto"/>
        <w:ind w:left="851"/>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с гостевым (анонимным) доступом;</w:t>
      </w:r>
    </w:p>
    <w:p w:rsidR="00FC42CA" w:rsidRPr="00FC42CA" w:rsidRDefault="00FC42CA" w:rsidP="00FC42CA">
      <w:pPr>
        <w:numPr>
          <w:ilvl w:val="0"/>
          <w:numId w:val="42"/>
        </w:numPr>
        <w:spacing w:after="0" w:line="240" w:lineRule="auto"/>
        <w:ind w:left="851"/>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с авторизированным доступом;</w:t>
      </w:r>
    </w:p>
    <w:p w:rsidR="00FC42CA" w:rsidRPr="00FC42CA" w:rsidRDefault="00FC42CA" w:rsidP="00FC42CA">
      <w:pPr>
        <w:numPr>
          <w:ilvl w:val="0"/>
          <w:numId w:val="42"/>
        </w:numPr>
        <w:spacing w:after="0" w:line="240" w:lineRule="auto"/>
        <w:ind w:left="851"/>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с изоляцией пользователей.</w:t>
      </w:r>
    </w:p>
    <w:p w:rsidR="00FC42CA" w:rsidRPr="00FC42CA" w:rsidRDefault="00FC42CA" w:rsidP="00FC42CA">
      <w:pPr>
        <w:spacing w:after="0" w:line="240" w:lineRule="auto"/>
        <w:ind w:firstLine="491"/>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Далее рассмотрим процесс создания и использования каждого типа узла отдельно.</w:t>
      </w:r>
    </w:p>
    <w:p w:rsidR="00FC42CA" w:rsidRPr="00FC42CA" w:rsidRDefault="00FC42CA" w:rsidP="00FC42CA">
      <w:pPr>
        <w:spacing w:after="0" w:line="240" w:lineRule="auto"/>
        <w:ind w:firstLine="491"/>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be-BY" w:eastAsia="ru-RU"/>
        </w:rPr>
        <w:t xml:space="preserve">Отметим, что служба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 как часть веб сервера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 уже была установлено совместно с </w:t>
      </w:r>
      <w:r w:rsidRPr="00FC42CA">
        <w:rPr>
          <w:rFonts w:ascii="Times New Roman" w:eastAsia="Times New Roman" w:hAnsi="Times New Roman" w:cs="Times New Roman"/>
          <w:sz w:val="28"/>
          <w:szCs w:val="28"/>
          <w:lang w:val="en-US" w:eastAsia="ru-RU"/>
        </w:rPr>
        <w:t>HTTP</w:t>
      </w:r>
      <w:r w:rsidRPr="00FC42CA">
        <w:rPr>
          <w:rFonts w:ascii="Times New Roman" w:eastAsia="Times New Roman" w:hAnsi="Times New Roman" w:cs="Times New Roman"/>
          <w:sz w:val="28"/>
          <w:szCs w:val="28"/>
          <w:lang w:eastAsia="ru-RU"/>
        </w:rPr>
        <w:t xml:space="preserve"> составляющей, как показано в подразделе 8.2. </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6"/>
          <w:lang w:eastAsia="ru-RU"/>
        </w:rPr>
      </w:pPr>
      <w:r w:rsidRPr="00FC42CA">
        <w:rPr>
          <w:rFonts w:ascii="Times New Roman" w:eastAsia="Times New Roman" w:hAnsi="Times New Roman" w:cs="Arial"/>
          <w:b/>
          <w:bCs/>
          <w:i/>
          <w:sz w:val="28"/>
          <w:szCs w:val="28"/>
          <w:lang w:eastAsia="ru-RU"/>
        </w:rPr>
        <w:t xml:space="preserve"> </w:t>
      </w:r>
      <w:bookmarkStart w:id="7" w:name="_Toc447899407"/>
      <w:r w:rsidRPr="00FC42CA">
        <w:rPr>
          <w:rFonts w:ascii="Times New Roman" w:eastAsia="Times New Roman" w:hAnsi="Times New Roman" w:cs="Arial"/>
          <w:b/>
          <w:bCs/>
          <w:i/>
          <w:sz w:val="28"/>
          <w:szCs w:val="26"/>
          <w:lang w:eastAsia="ru-RU"/>
        </w:rPr>
        <w:t xml:space="preserve">8.3.1. Создание </w:t>
      </w:r>
      <w:r w:rsidRPr="00FC42CA">
        <w:rPr>
          <w:rFonts w:ascii="Times New Roman" w:eastAsia="Times New Roman" w:hAnsi="Times New Roman" w:cs="Arial"/>
          <w:b/>
          <w:bCs/>
          <w:i/>
          <w:sz w:val="28"/>
          <w:szCs w:val="26"/>
          <w:lang w:val="en-US" w:eastAsia="ru-RU"/>
        </w:rPr>
        <w:t>FTP</w:t>
      </w:r>
      <w:r w:rsidRPr="00FC42CA">
        <w:rPr>
          <w:rFonts w:ascii="Times New Roman" w:eastAsia="Times New Roman" w:hAnsi="Times New Roman" w:cs="Arial"/>
          <w:b/>
          <w:bCs/>
          <w:i/>
          <w:sz w:val="28"/>
          <w:szCs w:val="26"/>
          <w:lang w:eastAsia="ru-RU"/>
        </w:rPr>
        <w:t>-узла с гостевым (анонимным) и авторизированным доступом</w:t>
      </w:r>
      <w:bookmarkEnd w:id="7"/>
    </w:p>
    <w:p w:rsidR="00FC42CA" w:rsidRPr="00FC42CA" w:rsidRDefault="00FC42CA" w:rsidP="00FC42CA">
      <w:pPr>
        <w:spacing w:after="12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Для запуска мастера настройки ftp необходимо в консоли управления сервером IIS вызвать контекстное меню (для веб-сервера IIS) и выполнить команду Add FTP Site… (Добавить FTP-сайт), как показано на рис. 8.18. </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400675" cy="3543300"/>
            <wp:effectExtent l="0" t="0" r="9525" b="0"/>
            <wp:docPr id="825" name="Рисунок 825" descr="FT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FTP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5433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lastRenderedPageBreak/>
        <w:t xml:space="preserve">Рис. 8.18. Вызов мастера настройки службы </w:t>
      </w:r>
      <w:r w:rsidRPr="00FC42CA">
        <w:rPr>
          <w:rFonts w:ascii="Times New Roman" w:eastAsia="Times New Roman" w:hAnsi="Times New Roman" w:cs="Times New Roman"/>
          <w:sz w:val="24"/>
          <w:szCs w:val="24"/>
          <w:lang w:val="en-US" w:eastAsia="ru-RU"/>
        </w:rPr>
        <w:t>FTP</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Далее необходимо по аналогии с настройкой </w:t>
      </w:r>
      <w:r w:rsidRPr="00FC42CA">
        <w:rPr>
          <w:rFonts w:ascii="Times New Roman" w:eastAsia="Times New Roman" w:hAnsi="Times New Roman" w:cs="Times New Roman"/>
          <w:sz w:val="28"/>
          <w:szCs w:val="28"/>
          <w:lang w:val="en-US" w:eastAsia="ru-RU"/>
        </w:rPr>
        <w:t>web</w:t>
      </w:r>
      <w:r w:rsidRPr="00FC42CA">
        <w:rPr>
          <w:rFonts w:ascii="Times New Roman" w:eastAsia="Times New Roman" w:hAnsi="Times New Roman" w:cs="Times New Roman"/>
          <w:sz w:val="28"/>
          <w:szCs w:val="28"/>
          <w:lang w:eastAsia="ru-RU"/>
        </w:rPr>
        <w:t xml:space="preserve">-узла заполнить с ходе диалога с «мастером» заполнить соответствующие поля: выбрать имя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-узла и путь к его домашней директории (рис. 8.19 и 8.20); выбрать </w:t>
      </w:r>
      <w:r w:rsidRPr="00FC42CA">
        <w:rPr>
          <w:rFonts w:ascii="Times New Roman" w:eastAsia="Times New Roman" w:hAnsi="Times New Roman" w:cs="Times New Roman"/>
          <w:sz w:val="28"/>
          <w:szCs w:val="28"/>
          <w:lang w:val="en-US" w:eastAsia="ru-RU"/>
        </w:rPr>
        <w:t>IP</w:t>
      </w:r>
      <w:r w:rsidRPr="00FC42CA">
        <w:rPr>
          <w:rFonts w:ascii="Times New Roman" w:eastAsia="Times New Roman" w:hAnsi="Times New Roman" w:cs="Times New Roman"/>
          <w:sz w:val="28"/>
          <w:szCs w:val="28"/>
          <w:lang w:eastAsia="ru-RU"/>
        </w:rPr>
        <w:t>-</w:t>
      </w:r>
      <w:r w:rsidRPr="00FC42CA">
        <w:rPr>
          <w:rFonts w:ascii="Times New Roman" w:eastAsia="Times New Roman" w:hAnsi="Times New Roman" w:cs="Times New Roman"/>
          <w:sz w:val="28"/>
          <w:szCs w:val="28"/>
          <w:lang w:val="be-BY" w:eastAsia="ru-RU"/>
        </w:rPr>
        <w:t>ад</w:t>
      </w:r>
      <w:r w:rsidRPr="00FC42CA">
        <w:rPr>
          <w:rFonts w:ascii="Times New Roman" w:eastAsia="Times New Roman" w:hAnsi="Times New Roman" w:cs="Times New Roman"/>
          <w:sz w:val="28"/>
          <w:szCs w:val="28"/>
          <w:lang w:eastAsia="ru-RU"/>
        </w:rPr>
        <w:t xml:space="preserve">рес узла из доступных в выпадающем списке и способ шифрования передаваемых данных (на рис. 8.21 выбран вариант без </w:t>
      </w:r>
      <w:r w:rsidRPr="00FC42CA">
        <w:rPr>
          <w:rFonts w:ascii="Times New Roman" w:eastAsia="Times New Roman" w:hAnsi="Times New Roman" w:cs="Times New Roman"/>
          <w:sz w:val="28"/>
          <w:szCs w:val="28"/>
          <w:lang w:val="en-US" w:eastAsia="ru-RU"/>
        </w:rPr>
        <w:t>SSL</w:t>
      </w:r>
      <w:r w:rsidRPr="00FC42CA">
        <w:rPr>
          <w:rFonts w:ascii="Times New Roman" w:eastAsia="Times New Roman" w:hAnsi="Times New Roman" w:cs="Times New Roman"/>
          <w:sz w:val="28"/>
          <w:szCs w:val="28"/>
          <w:lang w:eastAsia="ru-RU"/>
        </w:rPr>
        <w:t xml:space="preserve">); способ аутентификации пользователя (рис. 8.22 – выбран вариант анонимной аутентификации, т.е. гостевой доступ). При необходимости можно также определить вариант доступа (полный, чтение) к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-узлу. Отметим, что такая настройка будет достаточно «грубой», поэтому целесообразно ее выполнять через управление доступом к домашней директории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-узла в файловой системе </w:t>
      </w:r>
      <w:r w:rsidRPr="00FC42CA">
        <w:rPr>
          <w:rFonts w:ascii="Times New Roman" w:eastAsia="Times New Roman" w:hAnsi="Times New Roman" w:cs="Times New Roman"/>
          <w:sz w:val="28"/>
          <w:szCs w:val="28"/>
          <w:lang w:val="en-US" w:eastAsia="ru-RU"/>
        </w:rPr>
        <w:t>NTFS</w:t>
      </w:r>
      <w:r w:rsidRPr="00FC42CA">
        <w:rPr>
          <w:rFonts w:ascii="Times New Roman" w:eastAsia="Times New Roman" w:hAnsi="Times New Roman" w:cs="Times New Roman"/>
          <w:sz w:val="28"/>
          <w:szCs w:val="28"/>
          <w:lang w:eastAsia="ru-RU"/>
        </w:rPr>
        <w:t xml:space="preserve"> (как было показано в разделе 2.4). </w:t>
      </w:r>
    </w:p>
    <w:p w:rsidR="00FC42CA" w:rsidRPr="00FC42CA" w:rsidRDefault="00FC42CA" w:rsidP="00FC42CA">
      <w:pPr>
        <w:spacing w:after="0" w:line="240" w:lineRule="auto"/>
        <w:ind w:firstLine="709"/>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После того, как все будет настроено, ftp-узел появится в консоли управления IIS-сервера, как показано на рис. 8.23. Подключиться же к ресурсам данного ftp-узла можно через браузер, введя в адресной строке соответствующий IP-адрес (рис. 8.24 и 8.25).</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019675" cy="3724275"/>
            <wp:effectExtent l="0" t="0" r="9525" b="9525"/>
            <wp:docPr id="824" name="Рисунок 824" descr="F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FTP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37242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8.19. Диалог для ввода имени и домашней директории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5019675" cy="3810000"/>
            <wp:effectExtent l="0" t="0" r="9525" b="0"/>
            <wp:docPr id="823" name="Рисунок 823" descr="FT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FTP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8100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8.20. Диалог для пути к домашней директории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4914900" cy="3724275"/>
            <wp:effectExtent l="0" t="0" r="0" b="9525"/>
            <wp:docPr id="822" name="Рисунок 822" descr="F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FT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7242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8.21. Выбор </w:t>
      </w:r>
      <w:r w:rsidRPr="00FC42CA">
        <w:rPr>
          <w:rFonts w:ascii="Times New Roman" w:eastAsia="Times New Roman" w:hAnsi="Times New Roman" w:cs="Times New Roman"/>
          <w:sz w:val="24"/>
          <w:szCs w:val="24"/>
          <w:lang w:val="en-US" w:eastAsia="ru-RU"/>
        </w:rPr>
        <w:t>IP</w:t>
      </w:r>
      <w:r w:rsidRPr="00FC42CA">
        <w:rPr>
          <w:rFonts w:ascii="Times New Roman" w:eastAsia="Times New Roman" w:hAnsi="Times New Roman" w:cs="Times New Roman"/>
          <w:sz w:val="24"/>
          <w:szCs w:val="24"/>
          <w:lang w:eastAsia="ru-RU"/>
        </w:rPr>
        <w:t xml:space="preserve">-адреса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4991100" cy="3762375"/>
            <wp:effectExtent l="0" t="0" r="0" b="9525"/>
            <wp:docPr id="821" name="Рисунок 821" descr="F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FTP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7623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8.22. Выбор способа аутентификации при подключении к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-узлу</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391150" cy="2038350"/>
            <wp:effectExtent l="0" t="0" r="0" b="0"/>
            <wp:docPr id="820" name="Рисунок 820" descr="FT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FTP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8.23. Общий вид консоли управления </w:t>
      </w:r>
      <w:r w:rsidRPr="00FC42CA">
        <w:rPr>
          <w:rFonts w:ascii="Times New Roman" w:eastAsia="Times New Roman" w:hAnsi="Times New Roman" w:cs="Times New Roman"/>
          <w:sz w:val="24"/>
          <w:szCs w:val="24"/>
          <w:lang w:val="en-US" w:eastAsia="ru-RU"/>
        </w:rPr>
        <w:t>IIS</w:t>
      </w:r>
      <w:r w:rsidRPr="00FC42CA">
        <w:rPr>
          <w:rFonts w:ascii="Times New Roman" w:eastAsia="Times New Roman" w:hAnsi="Times New Roman" w:cs="Times New Roman"/>
          <w:sz w:val="24"/>
          <w:szCs w:val="24"/>
          <w:lang w:eastAsia="ru-RU"/>
        </w:rPr>
        <w:t xml:space="preserve">-сервером с настроенным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-узлом</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400675" cy="2295525"/>
            <wp:effectExtent l="0" t="0" r="9525" b="9525"/>
            <wp:docPr id="819" name="Рисунок 819" descr="FT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FTP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29552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8.24. Подключение к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-узлу через браузер</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5391150" cy="1590675"/>
            <wp:effectExtent l="0" t="0" r="0" b="9525"/>
            <wp:docPr id="818" name="Рисунок 818" descr="FT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FTP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8.25. Просмотр содержимого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w:t>
      </w:r>
    </w:p>
    <w:p w:rsidR="00FC42CA" w:rsidRPr="00FC42CA" w:rsidRDefault="00FC42CA" w:rsidP="00FC42CA">
      <w:pPr>
        <w:spacing w:after="0" w:line="240" w:lineRule="auto"/>
        <w:rPr>
          <w:rFonts w:ascii="Times New Roman" w:eastAsia="Times New Roman" w:hAnsi="Times New Roman" w:cs="Times New Roman"/>
          <w:sz w:val="24"/>
          <w:szCs w:val="24"/>
          <w:lang w:eastAsia="ru-RU"/>
        </w:rPr>
      </w:pP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Отметим, что именно «тонкая» настройка доступа к домашней директории может позволить создавать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-узлы с «интересным» функционалом, например «черный ящик». Подключения к такому ресурсу осуществляется под гостевой учетной записью (без запроса логина и пароля) таким образом, чтобы пользователь мог записывать файлы, но не видел содержимого «черного ящика».  Т.е. для гостевой учетной записи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 сервера должна применять настройка показанная на рис 8.26. При этом целесообразно оставить доступ к домашней директории только гостевой учетной записи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 сервера и группе администраторов (рис. 8.27). Поэтому если осуществить подключение под логином пользователя, имеющего административные права (принадлежит группе </w:t>
      </w:r>
      <w:r w:rsidRPr="00FC42CA">
        <w:rPr>
          <w:rFonts w:ascii="Times New Roman" w:eastAsia="Times New Roman" w:hAnsi="Times New Roman" w:cs="Times New Roman"/>
          <w:i/>
          <w:sz w:val="28"/>
          <w:szCs w:val="28"/>
          <w:lang w:eastAsia="ru-RU"/>
        </w:rPr>
        <w:t>Администраторы</w:t>
      </w:r>
      <w:r w:rsidRPr="00FC42CA">
        <w:rPr>
          <w:rFonts w:ascii="Times New Roman" w:eastAsia="Times New Roman" w:hAnsi="Times New Roman" w:cs="Times New Roman"/>
          <w:sz w:val="28"/>
          <w:szCs w:val="28"/>
          <w:lang w:eastAsia="ru-RU"/>
        </w:rPr>
        <w:t xml:space="preserve">), то ему будет доступна вся информация, хранящаяся на данном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-узле, а также любые операции с ней (запись, удаление, изменение, просмотр и т.д.)</w:t>
      </w:r>
    </w:p>
    <w:p w:rsidR="00FC42CA" w:rsidRPr="00FC42CA" w:rsidRDefault="00FC42CA" w:rsidP="00FC42CA">
      <w:pPr>
        <w:spacing w:after="0" w:line="240" w:lineRule="auto"/>
        <w:ind w:firstLine="567"/>
        <w:jc w:val="both"/>
        <w:rPr>
          <w:rFonts w:ascii="Times New Roman" w:eastAsia="Times New Roman" w:hAnsi="Times New Roman" w:cs="Times New Roman"/>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048250" cy="2247900"/>
            <wp:effectExtent l="0" t="0" r="0" b="0"/>
            <wp:docPr id="817" name="Рисунок 817" descr="dropbo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ropbox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22479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8.26. Настройка доступа к домашней директории для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 xml:space="preserve">-узла типа «черный ящик» для гостевой учетной записи </w:t>
      </w:r>
      <w:r w:rsidRPr="00FC42CA">
        <w:rPr>
          <w:rFonts w:ascii="Times New Roman" w:eastAsia="Times New Roman" w:hAnsi="Times New Roman" w:cs="Times New Roman"/>
          <w:sz w:val="24"/>
          <w:szCs w:val="24"/>
          <w:lang w:val="en-US" w:eastAsia="ru-RU"/>
        </w:rPr>
        <w:t>IIS</w:t>
      </w:r>
      <w:r w:rsidRPr="00FC42CA">
        <w:rPr>
          <w:rFonts w:ascii="Times New Roman" w:eastAsia="Times New Roman" w:hAnsi="Times New Roman" w:cs="Times New Roman"/>
          <w:sz w:val="24"/>
          <w:szCs w:val="24"/>
          <w:lang w:eastAsia="ru-RU"/>
        </w:rPr>
        <w:t>-сервера</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lastRenderedPageBreak/>
        <w:drawing>
          <wp:inline distT="0" distB="0" distL="0" distR="0">
            <wp:extent cx="5038725" cy="3238500"/>
            <wp:effectExtent l="0" t="0" r="9525" b="0"/>
            <wp:docPr id="816" name="Рисунок 816" descr="dropbo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dropbox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8.27. «Тонкая» настройка доступа к домашней директории для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 типа «черный ящик»</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Процесс создания ftp-узла с авторизированным доступом осуществляется аналогичным образом с той лишь разницей, что необходимо выбрать тип авторизации basic и указать пользователей, которым будет разрешен доступ (рис. 8.28). Данные пользователи должны быть предварительно созданы, как показано на рис. 8.29– 8.31, а также выполнена «тонкая» настройка доступа данным пользователям к домашнему каталогу через файловую систему NTFS. При доступе к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-узлу с авторизацией (например, через браузер) обязательно будет осуществлен запрос на ввод логина и пароля.</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391150" cy="4086225"/>
            <wp:effectExtent l="0" t="0" r="0" b="9525"/>
            <wp:docPr id="815" name="Рисунок 815" descr="FT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FTP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rsidR="00FC42CA" w:rsidRPr="00FC42CA" w:rsidRDefault="00FC42CA" w:rsidP="00FC42CA">
      <w:pPr>
        <w:spacing w:before="120"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8.26. Выбор способа аутентификации при подключении к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 xml:space="preserve">-узлу для пользователей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1 и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2</w:t>
      </w: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391150" cy="3571875"/>
            <wp:effectExtent l="0" t="0" r="0" b="9525"/>
            <wp:docPr id="814" name="Рисунок 814" descr="FT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FTP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8.27. Создание пользователя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1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391150" cy="3543300"/>
            <wp:effectExtent l="0" t="0" r="0" b="0"/>
            <wp:docPr id="813" name="Рисунок 813" descr="FT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TP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5433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8.28. Создание пользователя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2 </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drawing>
          <wp:inline distT="0" distB="0" distL="0" distR="0">
            <wp:extent cx="5400675" cy="2438400"/>
            <wp:effectExtent l="0" t="0" r="9525" b="0"/>
            <wp:docPr id="812" name="Рисунок 812" descr="FT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FTP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8.29. Окно управления компьютером с созданными </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пользователями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1 и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2 </w:t>
      </w:r>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6"/>
          <w:lang w:eastAsia="ru-RU"/>
        </w:rPr>
      </w:pPr>
      <w:bookmarkStart w:id="8" w:name="_Toc447899408"/>
      <w:r w:rsidRPr="00FC42CA">
        <w:rPr>
          <w:rFonts w:ascii="Times New Roman" w:eastAsia="Times New Roman" w:hAnsi="Times New Roman" w:cs="Arial"/>
          <w:b/>
          <w:bCs/>
          <w:i/>
          <w:sz w:val="28"/>
          <w:szCs w:val="26"/>
          <w:lang w:eastAsia="ru-RU"/>
        </w:rPr>
        <w:t xml:space="preserve">8.3.2. Создание </w:t>
      </w:r>
      <w:r w:rsidRPr="00FC42CA">
        <w:rPr>
          <w:rFonts w:ascii="Times New Roman" w:eastAsia="Times New Roman" w:hAnsi="Times New Roman" w:cs="Arial"/>
          <w:b/>
          <w:bCs/>
          <w:i/>
          <w:sz w:val="28"/>
          <w:szCs w:val="26"/>
          <w:lang w:val="en-US" w:eastAsia="ru-RU"/>
        </w:rPr>
        <w:t>FTP</w:t>
      </w:r>
      <w:r w:rsidRPr="00FC42CA">
        <w:rPr>
          <w:rFonts w:ascii="Times New Roman" w:eastAsia="Times New Roman" w:hAnsi="Times New Roman" w:cs="Arial"/>
          <w:b/>
          <w:bCs/>
          <w:i/>
          <w:sz w:val="28"/>
          <w:szCs w:val="26"/>
          <w:lang w:eastAsia="ru-RU"/>
        </w:rPr>
        <w:t>-узла с изоляцией пользователей</w:t>
      </w:r>
      <w:bookmarkEnd w:id="8"/>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Создание ftp-узла с изоляцией предполагает первоначально создание ftp-узла с авторизацией (как описано выше) с дальнейшей ее настройкой. Вызывается окно настройки (рис. 8.30) можно, предварительно выбрав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-узел в левой части окна с консолью управления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 сервером и далее в правой ее части щелкнув по иконке </w:t>
      </w:r>
      <w:r w:rsidRPr="00FC42CA">
        <w:rPr>
          <w:rFonts w:ascii="Times New Roman" w:eastAsia="Times New Roman" w:hAnsi="Times New Roman" w:cs="Times New Roman"/>
          <w:i/>
          <w:sz w:val="28"/>
          <w:szCs w:val="28"/>
          <w:lang w:val="en-US" w:eastAsia="ru-RU"/>
        </w:rPr>
        <w:t>Ftp</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User</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i/>
          <w:sz w:val="28"/>
          <w:szCs w:val="28"/>
          <w:lang w:val="en-US" w:eastAsia="ru-RU"/>
        </w:rPr>
        <w:t>Isolation</w:t>
      </w:r>
      <w:r w:rsidRPr="00FC42CA">
        <w:rPr>
          <w:rFonts w:ascii="Times New Roman" w:eastAsia="Times New Roman" w:hAnsi="Times New Roman" w:cs="Times New Roman"/>
          <w:i/>
          <w:sz w:val="28"/>
          <w:szCs w:val="28"/>
          <w:lang w:eastAsia="ru-RU"/>
        </w:rPr>
        <w:t xml:space="preserve"> </w:t>
      </w:r>
      <w:r w:rsidRPr="00FC42CA">
        <w:rPr>
          <w:rFonts w:ascii="Times New Roman" w:eastAsia="Times New Roman" w:hAnsi="Times New Roman" w:cs="Times New Roman"/>
          <w:sz w:val="28"/>
          <w:szCs w:val="28"/>
          <w:lang w:eastAsia="ru-RU"/>
        </w:rPr>
        <w:t xml:space="preserve">(рис. 8.31). Отметим, что для такого типа узла необходимо создать структуру каталогов в домашней директории ftp-узла (в примере на рис 8.32 это </w:t>
      </w:r>
      <w:r w:rsidRPr="00FC42CA">
        <w:rPr>
          <w:rFonts w:ascii="Times New Roman" w:eastAsia="Times New Roman" w:hAnsi="Times New Roman" w:cs="Times New Roman"/>
          <w:i/>
          <w:sz w:val="28"/>
          <w:szCs w:val="28"/>
          <w:lang w:val="en-US" w:eastAsia="ru-RU"/>
        </w:rPr>
        <w:t>isolation</w:t>
      </w:r>
      <w:r w:rsidRPr="00FC42CA">
        <w:rPr>
          <w:rFonts w:ascii="Times New Roman" w:eastAsia="Times New Roman" w:hAnsi="Times New Roman" w:cs="Times New Roman"/>
          <w:sz w:val="28"/>
          <w:szCs w:val="28"/>
          <w:lang w:eastAsia="ru-RU"/>
        </w:rPr>
        <w:t xml:space="preserve">), как показано на рис. 8.32 (имена папок в папке </w:t>
      </w:r>
      <w:r w:rsidRPr="00FC42CA">
        <w:rPr>
          <w:rFonts w:ascii="Times New Roman" w:eastAsia="Times New Roman" w:hAnsi="Times New Roman" w:cs="Times New Roman"/>
          <w:i/>
          <w:sz w:val="28"/>
          <w:szCs w:val="28"/>
          <w:lang w:val="en-US" w:eastAsia="ru-RU"/>
        </w:rPr>
        <w:t>localuser</w:t>
      </w:r>
      <w:r w:rsidRPr="00FC42CA">
        <w:rPr>
          <w:rFonts w:ascii="Times New Roman" w:eastAsia="Times New Roman" w:hAnsi="Times New Roman" w:cs="Times New Roman"/>
          <w:sz w:val="28"/>
          <w:szCs w:val="28"/>
          <w:lang w:eastAsia="ru-RU"/>
        </w:rPr>
        <w:t xml:space="preserve"> должны точно совпадать с именами пользователей).</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391150" cy="2581275"/>
            <wp:effectExtent l="0" t="0" r="0" b="9525"/>
            <wp:docPr id="811" name="Рисунок 811" descr="FT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FTP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8.30. Настройка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 с изоляцией пользователей</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noProof/>
          <w:sz w:val="24"/>
          <w:szCs w:val="24"/>
          <w:lang w:eastAsia="ru-RU"/>
        </w:rPr>
        <w:drawing>
          <wp:inline distT="0" distB="0" distL="0" distR="0">
            <wp:extent cx="5391150" cy="2381250"/>
            <wp:effectExtent l="0" t="0" r="0" b="0"/>
            <wp:docPr id="810" name="Рисунок 810" descr="isol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isolation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8.31. Запуск мастера настройки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 с изоляцией пользователей</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noProof/>
          <w:sz w:val="28"/>
          <w:szCs w:val="28"/>
          <w:lang w:eastAsia="ru-RU"/>
        </w:rPr>
        <w:lastRenderedPageBreak/>
        <w:drawing>
          <wp:inline distT="0" distB="0" distL="0" distR="0">
            <wp:extent cx="5391150" cy="3352800"/>
            <wp:effectExtent l="0" t="0" r="0" b="0"/>
            <wp:docPr id="809" name="Рисунок 809" descr="FT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FTP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352800"/>
                    </a:xfrm>
                    <a:prstGeom prst="rect">
                      <a:avLst/>
                    </a:prstGeom>
                    <a:noFill/>
                    <a:ln>
                      <a:noFill/>
                    </a:ln>
                  </pic:spPr>
                </pic:pic>
              </a:graphicData>
            </a:graphic>
          </wp:inline>
        </w:drawing>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Рис. 8.32. Структура папок для </w:t>
      </w:r>
      <w:r w:rsidRPr="00FC42CA">
        <w:rPr>
          <w:rFonts w:ascii="Times New Roman" w:eastAsia="Times New Roman" w:hAnsi="Times New Roman" w:cs="Times New Roman"/>
          <w:sz w:val="24"/>
          <w:szCs w:val="24"/>
          <w:lang w:val="en-US" w:eastAsia="ru-RU"/>
        </w:rPr>
        <w:t>ftp</w:t>
      </w:r>
      <w:r w:rsidRPr="00FC42CA">
        <w:rPr>
          <w:rFonts w:ascii="Times New Roman" w:eastAsia="Times New Roman" w:hAnsi="Times New Roman" w:cs="Times New Roman"/>
          <w:sz w:val="24"/>
          <w:szCs w:val="24"/>
          <w:lang w:eastAsia="ru-RU"/>
        </w:rPr>
        <w:t>-узла с изоляцией</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r w:rsidRPr="00FC42CA">
        <w:rPr>
          <w:rFonts w:ascii="Times New Roman" w:eastAsia="Times New Roman" w:hAnsi="Times New Roman" w:cs="Times New Roman"/>
          <w:sz w:val="24"/>
          <w:szCs w:val="24"/>
          <w:lang w:eastAsia="ru-RU"/>
        </w:rPr>
        <w:t xml:space="preserve">(для двух пользователей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 xml:space="preserve">1 и </w:t>
      </w:r>
      <w:r w:rsidRPr="00FC42CA">
        <w:rPr>
          <w:rFonts w:ascii="Times New Roman" w:eastAsia="Times New Roman" w:hAnsi="Times New Roman" w:cs="Times New Roman"/>
          <w:sz w:val="24"/>
          <w:szCs w:val="24"/>
          <w:lang w:val="en-US" w:eastAsia="ru-RU"/>
        </w:rPr>
        <w:t>user</w:t>
      </w:r>
      <w:r w:rsidRPr="00FC42CA">
        <w:rPr>
          <w:rFonts w:ascii="Times New Roman" w:eastAsia="Times New Roman" w:hAnsi="Times New Roman" w:cs="Times New Roman"/>
          <w:sz w:val="24"/>
          <w:szCs w:val="24"/>
          <w:lang w:eastAsia="ru-RU"/>
        </w:rPr>
        <w:t>2)</w:t>
      </w:r>
    </w:p>
    <w:p w:rsidR="00FC42CA" w:rsidRPr="00FC42CA" w:rsidRDefault="00FC42CA" w:rsidP="00FC42CA">
      <w:pPr>
        <w:spacing w:after="0" w:line="240" w:lineRule="auto"/>
        <w:jc w:val="center"/>
        <w:rPr>
          <w:rFonts w:ascii="Times New Roman" w:eastAsia="Times New Roman" w:hAnsi="Times New Roman" w:cs="Times New Roman"/>
          <w:sz w:val="24"/>
          <w:szCs w:val="24"/>
          <w:lang w:eastAsia="ru-RU"/>
        </w:rPr>
      </w:pPr>
    </w:p>
    <w:p w:rsidR="00FC42CA" w:rsidRPr="00FC42CA" w:rsidRDefault="00FC42CA" w:rsidP="00FC42CA">
      <w:pPr>
        <w:keepNext/>
        <w:spacing w:before="280" w:after="280" w:line="240" w:lineRule="auto"/>
        <w:jc w:val="center"/>
        <w:outlineLvl w:val="2"/>
        <w:rPr>
          <w:rFonts w:ascii="Times New Roman" w:eastAsia="Times New Roman" w:hAnsi="Times New Roman" w:cs="Arial"/>
          <w:b/>
          <w:bCs/>
          <w:i/>
          <w:sz w:val="28"/>
          <w:szCs w:val="26"/>
          <w:lang w:eastAsia="ru-RU"/>
        </w:rPr>
      </w:pPr>
      <w:bookmarkStart w:id="9" w:name="_Toc447899409"/>
      <w:bookmarkStart w:id="10" w:name="_GoBack"/>
      <w:bookmarkEnd w:id="10"/>
      <w:r w:rsidRPr="00FC42CA">
        <w:rPr>
          <w:rFonts w:ascii="Times New Roman" w:eastAsia="Times New Roman" w:hAnsi="Times New Roman" w:cs="Arial"/>
          <w:b/>
          <w:bCs/>
          <w:i/>
          <w:sz w:val="28"/>
          <w:szCs w:val="26"/>
          <w:lang w:eastAsia="ru-RU"/>
        </w:rPr>
        <w:t>8.3.3. Лабораторная работа № 16 и 17</w:t>
      </w:r>
      <w:bookmarkEnd w:id="9"/>
    </w:p>
    <w:p w:rsidR="00FC42CA" w:rsidRPr="00FC42CA" w:rsidRDefault="00FC42CA" w:rsidP="00FC42CA">
      <w:pPr>
        <w:spacing w:after="0" w:line="240" w:lineRule="auto"/>
        <w:ind w:firstLine="510"/>
        <w:jc w:val="both"/>
        <w:rPr>
          <w:rFonts w:ascii="Times New Roman" w:eastAsia="Times New Roman" w:hAnsi="Times New Roman" w:cs="Times New Roman"/>
          <w:sz w:val="24"/>
          <w:szCs w:val="24"/>
          <w:lang w:eastAsia="ru-RU"/>
        </w:rPr>
      </w:pPr>
      <w:r w:rsidRPr="00FC42CA">
        <w:rPr>
          <w:rFonts w:ascii="Times New Roman" w:eastAsia="Times New Roman" w:hAnsi="Times New Roman" w:cs="Times New Roman"/>
          <w:b/>
          <w:sz w:val="28"/>
          <w:szCs w:val="28"/>
          <w:lang w:eastAsia="ru-RU"/>
        </w:rPr>
        <w:t>Цель:</w:t>
      </w:r>
      <w:r w:rsidRPr="00FC42CA">
        <w:rPr>
          <w:rFonts w:ascii="Times New Roman" w:eastAsia="Times New Roman" w:hAnsi="Times New Roman" w:cs="Times New Roman"/>
          <w:sz w:val="28"/>
          <w:szCs w:val="28"/>
          <w:lang w:eastAsia="ru-RU"/>
        </w:rPr>
        <w:t xml:space="preserve"> Изучение методов настройки </w:t>
      </w:r>
      <w:r w:rsidRPr="00FC42CA">
        <w:rPr>
          <w:rFonts w:ascii="Times New Roman" w:eastAsia="Times New Roman" w:hAnsi="Times New Roman" w:cs="Times New Roman"/>
          <w:sz w:val="28"/>
          <w:szCs w:val="28"/>
          <w:lang w:val="en-US" w:eastAsia="ru-RU"/>
        </w:rPr>
        <w:t>IIS</w:t>
      </w:r>
      <w:r w:rsidRPr="00FC42CA">
        <w:rPr>
          <w:rFonts w:ascii="Times New Roman" w:eastAsia="Times New Roman" w:hAnsi="Times New Roman" w:cs="Times New Roman"/>
          <w:sz w:val="28"/>
          <w:szCs w:val="28"/>
          <w:lang w:eastAsia="ru-RU"/>
        </w:rPr>
        <w:t xml:space="preserve">-сервера для передачи данных по протоколу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w:t>
      </w:r>
      <w:r w:rsidRPr="00FC42CA">
        <w:rPr>
          <w:rFonts w:ascii="Times New Roman" w:eastAsia="Times New Roman" w:hAnsi="Times New Roman" w:cs="Times New Roman"/>
          <w:sz w:val="24"/>
          <w:szCs w:val="24"/>
          <w:lang w:eastAsia="ru-RU"/>
        </w:rPr>
        <w:tab/>
        <w:t xml:space="preserve"> </w:t>
      </w:r>
    </w:p>
    <w:p w:rsidR="00FC42CA" w:rsidRPr="00FC42CA" w:rsidRDefault="00FC42CA" w:rsidP="00FC42CA">
      <w:pPr>
        <w:spacing w:after="0" w:line="240" w:lineRule="auto"/>
        <w:ind w:firstLine="510"/>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b/>
          <w:sz w:val="28"/>
          <w:szCs w:val="28"/>
          <w:lang w:eastAsia="ru-RU"/>
        </w:rPr>
        <w:t>Задание:</w:t>
      </w:r>
      <w:r w:rsidRPr="00FC42CA">
        <w:rPr>
          <w:rFonts w:ascii="Times New Roman" w:eastAsia="Times New Roman" w:hAnsi="Times New Roman" w:cs="Times New Roman"/>
          <w:sz w:val="28"/>
          <w:szCs w:val="28"/>
          <w:lang w:eastAsia="ru-RU"/>
        </w:rPr>
        <w:t xml:space="preserve"> Лабораторная работа заключается в настройке следующих элементов.</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-узел с гостевым (анонимным) доступом с возможностью записи информации, но запретом на удаление. </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-узел с авторизированным доступом для двух пользователей: первый пользователь получает полный доступ, а второй – только чтение.</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-узел с изоляцией пользователей. Все пользователи получают полный доступ, но только к своей папке (папке с именем пользователя).</w:t>
      </w:r>
    </w:p>
    <w:p w:rsidR="00FC42CA" w:rsidRPr="00FC42CA" w:rsidRDefault="00FC42CA" w:rsidP="00FC42CA">
      <w:pPr>
        <w:numPr>
          <w:ilvl w:val="0"/>
          <w:numId w:val="41"/>
        </w:numPr>
        <w:spacing w:after="0" w:line="240" w:lineRule="auto"/>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-узел, работающий по принципу «черного ящика». Подключения к данному ресурсу осуществляется под гостевой учетной записью (без запроса логина и пароля) таким образом, чтобы пользователь мог записывать файлы, но не видел содержимого «черного ящика». Если осуществить подключение под логином пользователя, имеющего административные права (полный доступ), то ему будет доступна вся информация, хранящаяся на данном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-узле, а также любые операции с ней (запись, удаление, изменение, просмотр и т.д.)</w:t>
      </w:r>
    </w:p>
    <w:p w:rsidR="00FC42CA" w:rsidRPr="00FC42CA" w:rsidRDefault="00FC42CA" w:rsidP="00FC42CA">
      <w:pPr>
        <w:spacing w:after="0" w:line="240" w:lineRule="auto"/>
        <w:ind w:firstLine="567"/>
        <w:jc w:val="both"/>
        <w:rPr>
          <w:rFonts w:ascii="Times New Roman" w:eastAsia="Times New Roman" w:hAnsi="Times New Roman" w:cs="Times New Roman"/>
          <w:sz w:val="28"/>
          <w:szCs w:val="28"/>
          <w:lang w:eastAsia="ru-RU"/>
        </w:rPr>
      </w:pPr>
      <w:r w:rsidRPr="00FC42CA">
        <w:rPr>
          <w:rFonts w:ascii="Times New Roman" w:eastAsia="Times New Roman" w:hAnsi="Times New Roman" w:cs="Times New Roman"/>
          <w:sz w:val="28"/>
          <w:szCs w:val="28"/>
          <w:lang w:eastAsia="ru-RU"/>
        </w:rPr>
        <w:t xml:space="preserve">Доступ к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-ресурсам необходимо демонстрировать с помощью браузера (либо другого </w:t>
      </w:r>
      <w:r w:rsidRPr="00FC42CA">
        <w:rPr>
          <w:rFonts w:ascii="Times New Roman" w:eastAsia="Times New Roman" w:hAnsi="Times New Roman" w:cs="Times New Roman"/>
          <w:sz w:val="28"/>
          <w:szCs w:val="28"/>
          <w:lang w:val="en-US" w:eastAsia="ru-RU"/>
        </w:rPr>
        <w:t>ftp</w:t>
      </w:r>
      <w:r w:rsidRPr="00FC42CA">
        <w:rPr>
          <w:rFonts w:ascii="Times New Roman" w:eastAsia="Times New Roman" w:hAnsi="Times New Roman" w:cs="Times New Roman"/>
          <w:sz w:val="28"/>
          <w:szCs w:val="28"/>
          <w:lang w:eastAsia="ru-RU"/>
        </w:rPr>
        <w:t xml:space="preserve">-клиента, например </w:t>
      </w:r>
      <w:r w:rsidRPr="00FC42CA">
        <w:rPr>
          <w:rFonts w:ascii="Times New Roman" w:eastAsia="Times New Roman" w:hAnsi="Times New Roman" w:cs="Times New Roman"/>
          <w:sz w:val="28"/>
          <w:szCs w:val="28"/>
          <w:lang w:val="en-US" w:eastAsia="ru-RU"/>
        </w:rPr>
        <w:t>total</w:t>
      </w:r>
      <w:r w:rsidRPr="00FC42CA">
        <w:rPr>
          <w:rFonts w:ascii="Times New Roman" w:eastAsia="Times New Roman" w:hAnsi="Times New Roman" w:cs="Times New Roman"/>
          <w:sz w:val="28"/>
          <w:szCs w:val="28"/>
          <w:lang w:eastAsia="ru-RU"/>
        </w:rPr>
        <w:t xml:space="preserve"> </w:t>
      </w:r>
      <w:r w:rsidRPr="00FC42CA">
        <w:rPr>
          <w:rFonts w:ascii="Times New Roman" w:eastAsia="Times New Roman" w:hAnsi="Times New Roman" w:cs="Times New Roman"/>
          <w:sz w:val="28"/>
          <w:szCs w:val="28"/>
          <w:lang w:val="en-US" w:eastAsia="ru-RU"/>
        </w:rPr>
        <w:t>commander</w:t>
      </w:r>
      <w:r w:rsidRPr="00FC42CA">
        <w:rPr>
          <w:rFonts w:ascii="Times New Roman" w:eastAsia="Times New Roman" w:hAnsi="Times New Roman" w:cs="Times New Roman"/>
          <w:sz w:val="28"/>
          <w:szCs w:val="28"/>
          <w:lang w:eastAsia="ru-RU"/>
        </w:rPr>
        <w:t>) любого компьютера в сети (например, второй виртуальной машины).</w:t>
      </w:r>
    </w:p>
    <w:p w:rsidR="004E4230" w:rsidRPr="00FC42CA" w:rsidRDefault="004E4230" w:rsidP="00FC42CA"/>
    <w:sectPr w:rsidR="004E4230" w:rsidRPr="00FC42CA">
      <w:footerReference w:type="default" r:id="rId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963" w:rsidRDefault="00AE7165">
    <w:pPr>
      <w:pStyle w:val="a3"/>
      <w:jc w:val="right"/>
    </w:pPr>
    <w:r>
      <w:fldChar w:fldCharType="begin"/>
    </w:r>
    <w:r>
      <w:instrText xml:space="preserve"> PAGE   \* MERGEFORMAT </w:instrText>
    </w:r>
    <w:r>
      <w:fldChar w:fldCharType="separate"/>
    </w:r>
    <w:r>
      <w:rPr>
        <w:noProof/>
      </w:rPr>
      <w:t>20</w:t>
    </w:r>
    <w:r>
      <w:fldChar w:fldCharType="end"/>
    </w:r>
  </w:p>
  <w:p w:rsidR="005F0963" w:rsidRDefault="00AE7165">
    <w:pPr>
      <w:pStyle w:val="a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C66"/>
    <w:multiLevelType w:val="hybridMultilevel"/>
    <w:tmpl w:val="4DE4912C"/>
    <w:lvl w:ilvl="0" w:tplc="E3A6D72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3864DC6"/>
    <w:multiLevelType w:val="hybridMultilevel"/>
    <w:tmpl w:val="4E7C8430"/>
    <w:lvl w:ilvl="0" w:tplc="A072E15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
    <w:nsid w:val="03882C1F"/>
    <w:multiLevelType w:val="hybridMultilevel"/>
    <w:tmpl w:val="D7963850"/>
    <w:lvl w:ilvl="0" w:tplc="4CDAA39E">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nsid w:val="045F50CD"/>
    <w:multiLevelType w:val="hybridMultilevel"/>
    <w:tmpl w:val="4FEEAD66"/>
    <w:lvl w:ilvl="0" w:tplc="80AA7692">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4">
    <w:nsid w:val="0581519C"/>
    <w:multiLevelType w:val="hybridMultilevel"/>
    <w:tmpl w:val="4ADAF6D6"/>
    <w:lvl w:ilvl="0" w:tplc="1E46E12E">
      <w:start w:val="17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FB4334"/>
    <w:multiLevelType w:val="hybridMultilevel"/>
    <w:tmpl w:val="D91EEB7C"/>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27B3F82"/>
    <w:multiLevelType w:val="hybridMultilevel"/>
    <w:tmpl w:val="4D36859E"/>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158A0035"/>
    <w:multiLevelType w:val="hybridMultilevel"/>
    <w:tmpl w:val="49849DFC"/>
    <w:lvl w:ilvl="0" w:tplc="E1E6E44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nsid w:val="18ED042B"/>
    <w:multiLevelType w:val="hybridMultilevel"/>
    <w:tmpl w:val="0486CDC2"/>
    <w:lvl w:ilvl="0" w:tplc="E1E6E44C">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1BF83ABE"/>
    <w:multiLevelType w:val="multilevel"/>
    <w:tmpl w:val="6ACC7472"/>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E3C2646"/>
    <w:multiLevelType w:val="hybridMultilevel"/>
    <w:tmpl w:val="EF4CC29A"/>
    <w:lvl w:ilvl="0" w:tplc="E3A6D728">
      <w:start w:val="1"/>
      <w:numFmt w:val="bullet"/>
      <w:lvlText w:val=""/>
      <w:lvlJc w:val="left"/>
      <w:pPr>
        <w:tabs>
          <w:tab w:val="num" w:pos="1609"/>
        </w:tabs>
        <w:ind w:left="1249" w:firstLine="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nsid w:val="1FDC76EE"/>
    <w:multiLevelType w:val="hybridMultilevel"/>
    <w:tmpl w:val="8E6A2452"/>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0419000F">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2">
    <w:nsid w:val="22F019E6"/>
    <w:multiLevelType w:val="hybridMultilevel"/>
    <w:tmpl w:val="7C3C8810"/>
    <w:lvl w:ilvl="0" w:tplc="FFFFFFFF">
      <w:start w:val="1"/>
      <w:numFmt w:val="bullet"/>
      <w:lvlText w:val=""/>
      <w:lvlJc w:val="left"/>
      <w:pPr>
        <w:tabs>
          <w:tab w:val="num" w:pos="1609"/>
        </w:tabs>
        <w:ind w:left="1249" w:firstLine="0"/>
      </w:pPr>
      <w:rPr>
        <w:rFonts w:ascii="Symbol" w:hAnsi="Symbol" w:cs="Times New Roman"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3">
    <w:nsid w:val="31C76B2B"/>
    <w:multiLevelType w:val="multilevel"/>
    <w:tmpl w:val="476C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B24C2"/>
    <w:multiLevelType w:val="hybridMultilevel"/>
    <w:tmpl w:val="DFE62CB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nsid w:val="329D72FB"/>
    <w:multiLevelType w:val="hybridMultilevel"/>
    <w:tmpl w:val="E7C2A90A"/>
    <w:lvl w:ilvl="0" w:tplc="F3E2E4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334E072B"/>
    <w:multiLevelType w:val="hybridMultilevel"/>
    <w:tmpl w:val="543AC232"/>
    <w:lvl w:ilvl="0" w:tplc="3F367B90">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33FE49C3"/>
    <w:multiLevelType w:val="hybridMultilevel"/>
    <w:tmpl w:val="1C14914A"/>
    <w:lvl w:ilvl="0" w:tplc="0419000F">
      <w:start w:val="1"/>
      <w:numFmt w:val="decimal"/>
      <w:lvlText w:val="%1."/>
      <w:lvlJc w:val="left"/>
      <w:pPr>
        <w:ind w:left="1230" w:hanging="360"/>
      </w:pPr>
      <w:rPr>
        <w:rFonts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34722FD4"/>
    <w:multiLevelType w:val="hybridMultilevel"/>
    <w:tmpl w:val="D2BAAFE4"/>
    <w:lvl w:ilvl="0" w:tplc="E48C74D6">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9">
    <w:nsid w:val="39384F60"/>
    <w:multiLevelType w:val="hybridMultilevel"/>
    <w:tmpl w:val="A4C48222"/>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0">
    <w:nsid w:val="3BFF5F43"/>
    <w:multiLevelType w:val="hybridMultilevel"/>
    <w:tmpl w:val="6EF078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C6F2D43"/>
    <w:multiLevelType w:val="hybridMultilevel"/>
    <w:tmpl w:val="3B26696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nsid w:val="47BE1166"/>
    <w:multiLevelType w:val="hybridMultilevel"/>
    <w:tmpl w:val="6CA2145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3">
    <w:nsid w:val="4B4D09BF"/>
    <w:multiLevelType w:val="hybridMultilevel"/>
    <w:tmpl w:val="242645C0"/>
    <w:lvl w:ilvl="0" w:tplc="0DD8550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51D755C"/>
    <w:multiLevelType w:val="multilevel"/>
    <w:tmpl w:val="252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D5320"/>
    <w:multiLevelType w:val="hybridMultilevel"/>
    <w:tmpl w:val="573CF5F6"/>
    <w:lvl w:ilvl="0" w:tplc="E1E6E44C">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5B1926E5"/>
    <w:multiLevelType w:val="hybridMultilevel"/>
    <w:tmpl w:val="9EAA5EE4"/>
    <w:lvl w:ilvl="0" w:tplc="3F367B90">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F01018E"/>
    <w:multiLevelType w:val="hybridMultilevel"/>
    <w:tmpl w:val="A7305098"/>
    <w:lvl w:ilvl="0" w:tplc="81BC9470">
      <w:start w:val="1"/>
      <w:numFmt w:val="bullet"/>
      <w:lvlText w:val="−"/>
      <w:lvlJc w:val="left"/>
      <w:pPr>
        <w:tabs>
          <w:tab w:val="num" w:pos="1429"/>
        </w:tabs>
        <w:ind w:left="1429"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nsid w:val="60346FBE"/>
    <w:multiLevelType w:val="hybridMultilevel"/>
    <w:tmpl w:val="46E6738A"/>
    <w:lvl w:ilvl="0" w:tplc="EB4ECD98">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63D062BE"/>
    <w:multiLevelType w:val="multilevel"/>
    <w:tmpl w:val="1E0AC9A2"/>
    <w:lvl w:ilvl="0">
      <w:start w:val="1"/>
      <w:numFmt w:val="decimal"/>
      <w:lvlText w:val="%1)"/>
      <w:lvlJc w:val="left"/>
      <w:pPr>
        <w:ind w:left="928" w:hanging="360"/>
      </w:pPr>
      <w:rPr>
        <w:rFonts w:ascii="Times New Roman" w:hAnsi="Times New Roman" w:cs="Times New Roman" w:hint="default"/>
        <w:sz w:val="28"/>
        <w:szCs w:val="28"/>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EF03A0"/>
    <w:multiLevelType w:val="hybridMultilevel"/>
    <w:tmpl w:val="B9963C9E"/>
    <w:lvl w:ilvl="0" w:tplc="81BC94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452DB2"/>
    <w:multiLevelType w:val="hybridMultilevel"/>
    <w:tmpl w:val="9E304306"/>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C85AC89C">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2">
    <w:nsid w:val="67115264"/>
    <w:multiLevelType w:val="hybridMultilevel"/>
    <w:tmpl w:val="1A64BCC6"/>
    <w:lvl w:ilvl="0" w:tplc="E3A6D728">
      <w:start w:val="1"/>
      <w:numFmt w:val="bullet"/>
      <w:lvlText w:val=""/>
      <w:lvlJc w:val="left"/>
      <w:pPr>
        <w:ind w:left="1230" w:hanging="360"/>
      </w:pPr>
      <w:rPr>
        <w:rFonts w:ascii="Symbol" w:hAnsi="Symbol" w:cs="Times New Roman"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3">
    <w:nsid w:val="67F31396"/>
    <w:multiLevelType w:val="hybridMultilevel"/>
    <w:tmpl w:val="44EA43DC"/>
    <w:lvl w:ilvl="0" w:tplc="E3A6D728">
      <w:start w:val="1"/>
      <w:numFmt w:val="bullet"/>
      <w:lvlText w:val=""/>
      <w:lvlJc w:val="left"/>
      <w:pPr>
        <w:ind w:left="1636" w:hanging="360"/>
      </w:pPr>
      <w:rPr>
        <w:rFonts w:ascii="Symbol" w:hAnsi="Symbol" w:cs="Times New Roman" w:hint="default"/>
      </w:rPr>
    </w:lvl>
    <w:lvl w:ilvl="1" w:tplc="04190003" w:tentative="1">
      <w:start w:val="1"/>
      <w:numFmt w:val="lowerLetter"/>
      <w:lvlText w:val="%2."/>
      <w:lvlJc w:val="left"/>
      <w:pPr>
        <w:tabs>
          <w:tab w:val="num" w:pos="2149"/>
        </w:tabs>
        <w:ind w:left="2149" w:hanging="360"/>
      </w:pPr>
    </w:lvl>
    <w:lvl w:ilvl="2" w:tplc="04190005" w:tentative="1">
      <w:start w:val="1"/>
      <w:numFmt w:val="lowerRoman"/>
      <w:lvlText w:val="%3."/>
      <w:lvlJc w:val="right"/>
      <w:pPr>
        <w:tabs>
          <w:tab w:val="num" w:pos="2869"/>
        </w:tabs>
        <w:ind w:left="2869" w:hanging="180"/>
      </w:pPr>
    </w:lvl>
    <w:lvl w:ilvl="3" w:tplc="04190001" w:tentative="1">
      <w:start w:val="1"/>
      <w:numFmt w:val="decimal"/>
      <w:lvlText w:val="%4."/>
      <w:lvlJc w:val="left"/>
      <w:pPr>
        <w:tabs>
          <w:tab w:val="num" w:pos="3589"/>
        </w:tabs>
        <w:ind w:left="3589" w:hanging="360"/>
      </w:pPr>
    </w:lvl>
    <w:lvl w:ilvl="4" w:tplc="04190003" w:tentative="1">
      <w:start w:val="1"/>
      <w:numFmt w:val="lowerLetter"/>
      <w:lvlText w:val="%5."/>
      <w:lvlJc w:val="left"/>
      <w:pPr>
        <w:tabs>
          <w:tab w:val="num" w:pos="4309"/>
        </w:tabs>
        <w:ind w:left="4309" w:hanging="360"/>
      </w:pPr>
    </w:lvl>
    <w:lvl w:ilvl="5" w:tplc="04190005" w:tentative="1">
      <w:start w:val="1"/>
      <w:numFmt w:val="lowerRoman"/>
      <w:lvlText w:val="%6."/>
      <w:lvlJc w:val="right"/>
      <w:pPr>
        <w:tabs>
          <w:tab w:val="num" w:pos="5029"/>
        </w:tabs>
        <w:ind w:left="5029" w:hanging="180"/>
      </w:pPr>
    </w:lvl>
    <w:lvl w:ilvl="6" w:tplc="04190001" w:tentative="1">
      <w:start w:val="1"/>
      <w:numFmt w:val="decimal"/>
      <w:lvlText w:val="%7."/>
      <w:lvlJc w:val="left"/>
      <w:pPr>
        <w:tabs>
          <w:tab w:val="num" w:pos="5749"/>
        </w:tabs>
        <w:ind w:left="5749" w:hanging="360"/>
      </w:pPr>
    </w:lvl>
    <w:lvl w:ilvl="7" w:tplc="04190003" w:tentative="1">
      <w:start w:val="1"/>
      <w:numFmt w:val="lowerLetter"/>
      <w:lvlText w:val="%8."/>
      <w:lvlJc w:val="left"/>
      <w:pPr>
        <w:tabs>
          <w:tab w:val="num" w:pos="6469"/>
        </w:tabs>
        <w:ind w:left="6469" w:hanging="360"/>
      </w:pPr>
    </w:lvl>
    <w:lvl w:ilvl="8" w:tplc="04190005" w:tentative="1">
      <w:start w:val="1"/>
      <w:numFmt w:val="lowerRoman"/>
      <w:lvlText w:val="%9."/>
      <w:lvlJc w:val="right"/>
      <w:pPr>
        <w:tabs>
          <w:tab w:val="num" w:pos="7189"/>
        </w:tabs>
        <w:ind w:left="7189" w:hanging="180"/>
      </w:pPr>
    </w:lvl>
  </w:abstractNum>
  <w:abstractNum w:abstractNumId="34">
    <w:nsid w:val="684447B1"/>
    <w:multiLevelType w:val="hybridMultilevel"/>
    <w:tmpl w:val="152465F4"/>
    <w:lvl w:ilvl="0" w:tplc="E3A6D7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8765708"/>
    <w:multiLevelType w:val="hybridMultilevel"/>
    <w:tmpl w:val="4150FC0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6">
    <w:nsid w:val="69CD39E5"/>
    <w:multiLevelType w:val="hybridMultilevel"/>
    <w:tmpl w:val="1EAC05AA"/>
    <w:lvl w:ilvl="0" w:tplc="9168B412">
      <w:start w:val="1"/>
      <w:numFmt w:val="decimal"/>
      <w:lvlText w:val="%1."/>
      <w:lvlJc w:val="left"/>
      <w:pPr>
        <w:ind w:left="720" w:hanging="360"/>
      </w:pPr>
      <w:rPr>
        <w:rFonts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9D73ABF"/>
    <w:multiLevelType w:val="hybridMultilevel"/>
    <w:tmpl w:val="00C4E0C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8">
    <w:nsid w:val="6EFB6EA6"/>
    <w:multiLevelType w:val="multilevel"/>
    <w:tmpl w:val="318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F44820"/>
    <w:multiLevelType w:val="hybridMultilevel"/>
    <w:tmpl w:val="5FA0DC94"/>
    <w:lvl w:ilvl="0" w:tplc="190C3568">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0">
    <w:nsid w:val="772C1785"/>
    <w:multiLevelType w:val="hybridMultilevel"/>
    <w:tmpl w:val="D8F6E5D2"/>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78C3156F"/>
    <w:multiLevelType w:val="multilevel"/>
    <w:tmpl w:val="0520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14531F"/>
    <w:multiLevelType w:val="hybridMultilevel"/>
    <w:tmpl w:val="1C2E96BA"/>
    <w:lvl w:ilvl="0" w:tplc="04190017">
      <w:start w:val="1"/>
      <w:numFmt w:val="lowerLetter"/>
      <w:lvlText w:val="%1)"/>
      <w:lvlJc w:val="left"/>
      <w:pPr>
        <w:tabs>
          <w:tab w:val="num" w:pos="1609"/>
        </w:tabs>
        <w:ind w:left="1609" w:hanging="360"/>
      </w:pPr>
    </w:lvl>
    <w:lvl w:ilvl="1" w:tplc="04190019" w:tentative="1">
      <w:start w:val="1"/>
      <w:numFmt w:val="lowerLetter"/>
      <w:lvlText w:val="%2."/>
      <w:lvlJc w:val="left"/>
      <w:pPr>
        <w:tabs>
          <w:tab w:val="num" w:pos="2329"/>
        </w:tabs>
        <w:ind w:left="2329" w:hanging="360"/>
      </w:pPr>
    </w:lvl>
    <w:lvl w:ilvl="2" w:tplc="0419001B" w:tentative="1">
      <w:start w:val="1"/>
      <w:numFmt w:val="lowerRoman"/>
      <w:lvlText w:val="%3."/>
      <w:lvlJc w:val="right"/>
      <w:pPr>
        <w:tabs>
          <w:tab w:val="num" w:pos="3049"/>
        </w:tabs>
        <w:ind w:left="3049" w:hanging="180"/>
      </w:pPr>
    </w:lvl>
    <w:lvl w:ilvl="3" w:tplc="0419000F" w:tentative="1">
      <w:start w:val="1"/>
      <w:numFmt w:val="decimal"/>
      <w:lvlText w:val="%4."/>
      <w:lvlJc w:val="left"/>
      <w:pPr>
        <w:tabs>
          <w:tab w:val="num" w:pos="3769"/>
        </w:tabs>
        <w:ind w:left="3769" w:hanging="360"/>
      </w:pPr>
    </w:lvl>
    <w:lvl w:ilvl="4" w:tplc="04190019" w:tentative="1">
      <w:start w:val="1"/>
      <w:numFmt w:val="lowerLetter"/>
      <w:lvlText w:val="%5."/>
      <w:lvlJc w:val="left"/>
      <w:pPr>
        <w:tabs>
          <w:tab w:val="num" w:pos="4489"/>
        </w:tabs>
        <w:ind w:left="4489" w:hanging="360"/>
      </w:pPr>
    </w:lvl>
    <w:lvl w:ilvl="5" w:tplc="0419001B" w:tentative="1">
      <w:start w:val="1"/>
      <w:numFmt w:val="lowerRoman"/>
      <w:lvlText w:val="%6."/>
      <w:lvlJc w:val="right"/>
      <w:pPr>
        <w:tabs>
          <w:tab w:val="num" w:pos="5209"/>
        </w:tabs>
        <w:ind w:left="5209" w:hanging="180"/>
      </w:pPr>
    </w:lvl>
    <w:lvl w:ilvl="6" w:tplc="0419000F" w:tentative="1">
      <w:start w:val="1"/>
      <w:numFmt w:val="decimal"/>
      <w:lvlText w:val="%7."/>
      <w:lvlJc w:val="left"/>
      <w:pPr>
        <w:tabs>
          <w:tab w:val="num" w:pos="5929"/>
        </w:tabs>
        <w:ind w:left="5929" w:hanging="360"/>
      </w:pPr>
    </w:lvl>
    <w:lvl w:ilvl="7" w:tplc="04190019" w:tentative="1">
      <w:start w:val="1"/>
      <w:numFmt w:val="lowerLetter"/>
      <w:lvlText w:val="%8."/>
      <w:lvlJc w:val="left"/>
      <w:pPr>
        <w:tabs>
          <w:tab w:val="num" w:pos="6649"/>
        </w:tabs>
        <w:ind w:left="6649" w:hanging="360"/>
      </w:pPr>
    </w:lvl>
    <w:lvl w:ilvl="8" w:tplc="0419001B" w:tentative="1">
      <w:start w:val="1"/>
      <w:numFmt w:val="lowerRoman"/>
      <w:lvlText w:val="%9."/>
      <w:lvlJc w:val="right"/>
      <w:pPr>
        <w:tabs>
          <w:tab w:val="num" w:pos="7369"/>
        </w:tabs>
        <w:ind w:left="7369" w:hanging="180"/>
      </w:pPr>
    </w:lvl>
  </w:abstractNum>
  <w:num w:numId="1">
    <w:abstractNumId w:val="8"/>
  </w:num>
  <w:num w:numId="2">
    <w:abstractNumId w:val="10"/>
  </w:num>
  <w:num w:numId="3">
    <w:abstractNumId w:val="19"/>
  </w:num>
  <w:num w:numId="4">
    <w:abstractNumId w:val="6"/>
  </w:num>
  <w:num w:numId="5">
    <w:abstractNumId w:val="2"/>
  </w:num>
  <w:num w:numId="6">
    <w:abstractNumId w:val="28"/>
  </w:num>
  <w:num w:numId="7">
    <w:abstractNumId w:val="16"/>
  </w:num>
  <w:num w:numId="8">
    <w:abstractNumId w:val="12"/>
  </w:num>
  <w:num w:numId="9">
    <w:abstractNumId w:val="5"/>
  </w:num>
  <w:num w:numId="10">
    <w:abstractNumId w:val="26"/>
  </w:num>
  <w:num w:numId="11">
    <w:abstractNumId w:val="9"/>
  </w:num>
  <w:num w:numId="12">
    <w:abstractNumId w:val="39"/>
  </w:num>
  <w:num w:numId="13">
    <w:abstractNumId w:val="31"/>
  </w:num>
  <w:num w:numId="14">
    <w:abstractNumId w:val="25"/>
  </w:num>
  <w:num w:numId="15">
    <w:abstractNumId w:val="33"/>
  </w:num>
  <w:num w:numId="16">
    <w:abstractNumId w:val="42"/>
  </w:num>
  <w:num w:numId="17">
    <w:abstractNumId w:val="4"/>
  </w:num>
  <w:num w:numId="18">
    <w:abstractNumId w:val="41"/>
  </w:num>
  <w:num w:numId="19">
    <w:abstractNumId w:val="14"/>
  </w:num>
  <w:num w:numId="20">
    <w:abstractNumId w:val="13"/>
  </w:num>
  <w:num w:numId="21">
    <w:abstractNumId w:val="24"/>
  </w:num>
  <w:num w:numId="22">
    <w:abstractNumId w:val="38"/>
  </w:num>
  <w:num w:numId="23">
    <w:abstractNumId w:val="0"/>
  </w:num>
  <w:num w:numId="24">
    <w:abstractNumId w:val="34"/>
  </w:num>
  <w:num w:numId="25">
    <w:abstractNumId w:val="22"/>
  </w:num>
  <w:num w:numId="26">
    <w:abstractNumId w:val="35"/>
  </w:num>
  <w:num w:numId="27">
    <w:abstractNumId w:val="21"/>
  </w:num>
  <w:num w:numId="28">
    <w:abstractNumId w:val="37"/>
  </w:num>
  <w:num w:numId="29">
    <w:abstractNumId w:val="40"/>
  </w:num>
  <w:num w:numId="30">
    <w:abstractNumId w:val="32"/>
  </w:num>
  <w:num w:numId="31">
    <w:abstractNumId w:val="18"/>
  </w:num>
  <w:num w:numId="32">
    <w:abstractNumId w:val="36"/>
  </w:num>
  <w:num w:numId="33">
    <w:abstractNumId w:val="20"/>
  </w:num>
  <w:num w:numId="34">
    <w:abstractNumId w:val="15"/>
  </w:num>
  <w:num w:numId="35">
    <w:abstractNumId w:val="11"/>
  </w:num>
  <w:num w:numId="36">
    <w:abstractNumId w:val="27"/>
  </w:num>
  <w:num w:numId="37">
    <w:abstractNumId w:val="17"/>
  </w:num>
  <w:num w:numId="38">
    <w:abstractNumId w:val="29"/>
  </w:num>
  <w:num w:numId="39">
    <w:abstractNumId w:val="30"/>
  </w:num>
  <w:num w:numId="40">
    <w:abstractNumId w:val="7"/>
  </w:num>
  <w:num w:numId="41">
    <w:abstractNumId w:val="3"/>
  </w:num>
  <w:num w:numId="42">
    <w:abstractNumId w:val="2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0"/>
    <w:rsid w:val="002F0872"/>
    <w:rsid w:val="00354C42"/>
    <w:rsid w:val="003E258C"/>
    <w:rsid w:val="004E4230"/>
    <w:rsid w:val="00532C88"/>
    <w:rsid w:val="00A558ED"/>
    <w:rsid w:val="00AE7165"/>
    <w:rsid w:val="00BB56F3"/>
    <w:rsid w:val="00BE6650"/>
    <w:rsid w:val="00CC080A"/>
    <w:rsid w:val="00FC4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1BB6A-B48B-4A93-BCE5-EDA45BE1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qFormat/>
    <w:rsid w:val="00BE6650"/>
    <w:pPr>
      <w:keepNext/>
      <w:spacing w:after="280" w:line="240" w:lineRule="auto"/>
      <w:jc w:val="center"/>
      <w:outlineLvl w:val="0"/>
    </w:pPr>
    <w:rPr>
      <w:rFonts w:ascii="Times New Roman" w:eastAsia="Times New Roman" w:hAnsi="Times New Roman" w:cs="Arial"/>
      <w:b/>
      <w:bCs/>
      <w:kern w:val="32"/>
      <w:sz w:val="28"/>
      <w:szCs w:val="32"/>
      <w:lang w:eastAsia="ru-RU"/>
    </w:rPr>
  </w:style>
  <w:style w:type="paragraph" w:styleId="2">
    <w:name w:val="heading 2"/>
    <w:basedOn w:val="a"/>
    <w:next w:val="a"/>
    <w:link w:val="20"/>
    <w:autoRedefine/>
    <w:qFormat/>
    <w:rsid w:val="00BE6650"/>
    <w:pPr>
      <w:keepNext/>
      <w:spacing w:before="280" w:after="280" w:line="240" w:lineRule="auto"/>
      <w:jc w:val="center"/>
      <w:outlineLvl w:val="1"/>
    </w:pPr>
    <w:rPr>
      <w:rFonts w:ascii="Times New Roman" w:eastAsia="Times New Roman" w:hAnsi="Times New Roman" w:cs="Arial"/>
      <w:b/>
      <w:bCs/>
      <w:iCs/>
      <w:sz w:val="28"/>
      <w:szCs w:val="28"/>
      <w:lang w:eastAsia="ru-RU"/>
    </w:rPr>
  </w:style>
  <w:style w:type="paragraph" w:styleId="3">
    <w:name w:val="heading 3"/>
    <w:basedOn w:val="a"/>
    <w:next w:val="a"/>
    <w:link w:val="30"/>
    <w:autoRedefine/>
    <w:qFormat/>
    <w:rsid w:val="00BE6650"/>
    <w:pPr>
      <w:keepNext/>
      <w:spacing w:before="280" w:after="280" w:line="240" w:lineRule="auto"/>
      <w:jc w:val="center"/>
      <w:outlineLvl w:val="2"/>
    </w:pPr>
    <w:rPr>
      <w:rFonts w:ascii="Times New Roman" w:eastAsia="Times New Roman" w:hAnsi="Times New Roman" w:cs="Arial"/>
      <w:b/>
      <w:bCs/>
      <w:i/>
      <w:sz w:val="28"/>
      <w:szCs w:val="26"/>
      <w:lang w:eastAsia="ru-RU"/>
    </w:rPr>
  </w:style>
  <w:style w:type="paragraph" w:styleId="4">
    <w:name w:val="heading 4"/>
    <w:basedOn w:val="a"/>
    <w:next w:val="a"/>
    <w:link w:val="40"/>
    <w:qFormat/>
    <w:rsid w:val="00BE6650"/>
    <w:pPr>
      <w:keepNext/>
      <w:spacing w:before="120" w:after="0" w:line="240" w:lineRule="auto"/>
      <w:outlineLvl w:val="3"/>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E6650"/>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rsid w:val="00BE6650"/>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BE6650"/>
    <w:rPr>
      <w:rFonts w:ascii="Times New Roman" w:eastAsia="Times New Roman" w:hAnsi="Times New Roman" w:cs="Arial"/>
      <w:b/>
      <w:bCs/>
      <w:i/>
      <w:sz w:val="28"/>
      <w:szCs w:val="26"/>
      <w:lang w:eastAsia="ru-RU"/>
    </w:rPr>
  </w:style>
  <w:style w:type="character" w:customStyle="1" w:styleId="40">
    <w:name w:val="Заголовок 4 Знак"/>
    <w:basedOn w:val="a0"/>
    <w:link w:val="4"/>
    <w:rsid w:val="00BE6650"/>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BE6650"/>
  </w:style>
  <w:style w:type="paragraph" w:styleId="a3">
    <w:name w:val="footer"/>
    <w:basedOn w:val="a"/>
    <w:link w:val="a4"/>
    <w:uiPriority w:val="99"/>
    <w:rsid w:val="00BE665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BE6650"/>
    <w:rPr>
      <w:rFonts w:ascii="Times New Roman" w:eastAsia="Times New Roman" w:hAnsi="Times New Roman" w:cs="Times New Roman"/>
      <w:sz w:val="24"/>
      <w:szCs w:val="24"/>
      <w:lang w:eastAsia="ru-RU"/>
    </w:rPr>
  </w:style>
  <w:style w:type="character" w:styleId="a5">
    <w:name w:val="page number"/>
    <w:basedOn w:val="a0"/>
    <w:rsid w:val="00BE6650"/>
  </w:style>
  <w:style w:type="paragraph" w:customStyle="1" w:styleId="12">
    <w:name w:val="Обычный1"/>
    <w:autoRedefine/>
    <w:rsid w:val="00BE6650"/>
    <w:pPr>
      <w:spacing w:before="60" w:after="60" w:line="240" w:lineRule="auto"/>
      <w:ind w:firstLine="720"/>
      <w:jc w:val="both"/>
    </w:pPr>
    <w:rPr>
      <w:rFonts w:ascii="Times New Roman" w:eastAsia="Times New Roman" w:hAnsi="Times New Roman" w:cs="Times New Roman"/>
      <w:snapToGrid w:val="0"/>
      <w:sz w:val="28"/>
      <w:szCs w:val="20"/>
      <w:lang w:eastAsia="ru-RU"/>
    </w:rPr>
  </w:style>
  <w:style w:type="paragraph" w:customStyle="1" w:styleId="a6">
    <w:name w:val="Текст в табл"/>
    <w:basedOn w:val="a"/>
    <w:autoRedefine/>
    <w:rsid w:val="00BE6650"/>
    <w:pPr>
      <w:spacing w:after="0" w:line="240" w:lineRule="auto"/>
      <w:jc w:val="center"/>
    </w:pPr>
    <w:rPr>
      <w:rFonts w:ascii="Times New Roman" w:eastAsia="Times New Roman" w:hAnsi="Times New Roman" w:cs="Times New Roman"/>
      <w:sz w:val="26"/>
      <w:szCs w:val="26"/>
      <w:lang w:val="en-US" w:eastAsia="ru-RU"/>
    </w:rPr>
  </w:style>
  <w:style w:type="character" w:customStyle="1" w:styleId="FontStyle128">
    <w:name w:val="Font Style128"/>
    <w:rsid w:val="00BE6650"/>
    <w:rPr>
      <w:rFonts w:ascii="Times New Roman" w:hAnsi="Times New Roman" w:cs="Times New Roman"/>
      <w:sz w:val="26"/>
      <w:szCs w:val="26"/>
    </w:rPr>
  </w:style>
  <w:style w:type="paragraph" w:customStyle="1" w:styleId="Style58">
    <w:name w:val="Style58"/>
    <w:basedOn w:val="a"/>
    <w:semiHidden/>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13">
    <w:name w:val="Уровень_1"/>
    <w:basedOn w:val="1"/>
    <w:next w:val="a"/>
    <w:rsid w:val="00BE6650"/>
    <w:pPr>
      <w:spacing w:before="280"/>
      <w:ind w:firstLine="709"/>
    </w:pPr>
    <w:rPr>
      <w:szCs w:val="28"/>
    </w:rPr>
  </w:style>
  <w:style w:type="paragraph" w:customStyle="1" w:styleId="110">
    <w:name w:val="Уровень_1_1"/>
    <w:basedOn w:val="2"/>
    <w:next w:val="a"/>
    <w:rsid w:val="00BE6650"/>
    <w:pPr>
      <w:tabs>
        <w:tab w:val="left" w:pos="1134"/>
      </w:tabs>
      <w:ind w:firstLine="709"/>
    </w:pPr>
    <w:rPr>
      <w:i/>
    </w:rPr>
  </w:style>
  <w:style w:type="paragraph" w:customStyle="1" w:styleId="111">
    <w:name w:val="Уровень_1_1_1"/>
    <w:basedOn w:val="3"/>
    <w:next w:val="a"/>
    <w:rsid w:val="00BE6650"/>
    <w:pPr>
      <w:ind w:firstLine="709"/>
    </w:pPr>
    <w:rPr>
      <w:szCs w:val="28"/>
    </w:rPr>
  </w:style>
  <w:style w:type="paragraph" w:styleId="14">
    <w:name w:val="toc 1"/>
    <w:basedOn w:val="a"/>
    <w:next w:val="a"/>
    <w:autoRedefine/>
    <w:uiPriority w:val="39"/>
    <w:rsid w:val="00BE6650"/>
    <w:pPr>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BE6650"/>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BE6650"/>
    <w:pPr>
      <w:spacing w:after="0" w:line="240" w:lineRule="auto"/>
      <w:ind w:left="480"/>
    </w:pPr>
    <w:rPr>
      <w:rFonts w:ascii="Times New Roman" w:eastAsia="Times New Roman" w:hAnsi="Times New Roman" w:cs="Times New Roman"/>
      <w:sz w:val="24"/>
      <w:szCs w:val="24"/>
      <w:lang w:eastAsia="ru-RU"/>
    </w:rPr>
  </w:style>
  <w:style w:type="character" w:styleId="a7">
    <w:name w:val="Hyperlink"/>
    <w:uiPriority w:val="99"/>
    <w:rsid w:val="00BE6650"/>
    <w:rPr>
      <w:color w:val="0000FF"/>
      <w:u w:val="single"/>
    </w:rPr>
  </w:style>
  <w:style w:type="paragraph" w:styleId="a8">
    <w:name w:val="Document Map"/>
    <w:basedOn w:val="a"/>
    <w:link w:val="a9"/>
    <w:semiHidden/>
    <w:rsid w:val="00BE6650"/>
    <w:pPr>
      <w:shd w:val="clear" w:color="auto" w:fill="000080"/>
      <w:spacing w:after="0" w:line="240" w:lineRule="auto"/>
    </w:pPr>
    <w:rPr>
      <w:rFonts w:ascii="Tahoma" w:eastAsia="Times New Roman" w:hAnsi="Tahoma" w:cs="Tahoma"/>
      <w:sz w:val="20"/>
      <w:szCs w:val="20"/>
      <w:lang w:eastAsia="ru-RU"/>
    </w:rPr>
  </w:style>
  <w:style w:type="character" w:customStyle="1" w:styleId="a9">
    <w:name w:val="Схема документа Знак"/>
    <w:basedOn w:val="a0"/>
    <w:link w:val="a8"/>
    <w:rsid w:val="00BE6650"/>
    <w:rPr>
      <w:rFonts w:ascii="Tahoma" w:eastAsia="Times New Roman" w:hAnsi="Tahoma" w:cs="Tahoma"/>
      <w:sz w:val="20"/>
      <w:szCs w:val="20"/>
      <w:shd w:val="clear" w:color="auto" w:fill="000080"/>
      <w:lang w:eastAsia="ru-RU"/>
    </w:rPr>
  </w:style>
  <w:style w:type="paragraph" w:styleId="aa">
    <w:name w:val="Title"/>
    <w:basedOn w:val="a"/>
    <w:link w:val="ab"/>
    <w:qFormat/>
    <w:rsid w:val="00BE6650"/>
    <w:pPr>
      <w:spacing w:before="120" w:after="0" w:line="240" w:lineRule="auto"/>
      <w:jc w:val="center"/>
    </w:pPr>
    <w:rPr>
      <w:rFonts w:ascii="Times New Roman" w:eastAsia="Times New Roman" w:hAnsi="Times New Roman" w:cs="Times New Roman"/>
      <w:b/>
      <w:sz w:val="28"/>
      <w:szCs w:val="20"/>
      <w:lang w:eastAsia="ru-RU"/>
    </w:rPr>
  </w:style>
  <w:style w:type="character" w:customStyle="1" w:styleId="ab">
    <w:name w:val="Название Знак"/>
    <w:basedOn w:val="a0"/>
    <w:link w:val="aa"/>
    <w:rsid w:val="00BE6650"/>
    <w:rPr>
      <w:rFonts w:ascii="Times New Roman" w:eastAsia="Times New Roman" w:hAnsi="Times New Roman" w:cs="Times New Roman"/>
      <w:b/>
      <w:sz w:val="28"/>
      <w:szCs w:val="20"/>
      <w:lang w:eastAsia="ru-RU"/>
    </w:rPr>
  </w:style>
  <w:style w:type="paragraph" w:styleId="ac">
    <w:name w:val="caption"/>
    <w:basedOn w:val="ad"/>
    <w:next w:val="a"/>
    <w:autoRedefine/>
    <w:qFormat/>
    <w:rsid w:val="00BE6650"/>
    <w:pPr>
      <w:keepNext/>
      <w:tabs>
        <w:tab w:val="left" w:pos="6946"/>
      </w:tabs>
      <w:spacing w:before="0" w:line="360" w:lineRule="auto"/>
      <w:ind w:left="0" w:firstLine="720"/>
      <w:outlineLvl w:val="0"/>
    </w:pPr>
    <w:rPr>
      <w:sz w:val="24"/>
    </w:rPr>
  </w:style>
  <w:style w:type="paragraph" w:styleId="ad">
    <w:name w:val="table of figures"/>
    <w:basedOn w:val="a"/>
    <w:next w:val="a"/>
    <w:semiHidden/>
    <w:rsid w:val="00BE6650"/>
    <w:pPr>
      <w:spacing w:before="60" w:after="0" w:line="240" w:lineRule="auto"/>
      <w:ind w:left="560" w:hanging="560"/>
      <w:jc w:val="center"/>
    </w:pPr>
    <w:rPr>
      <w:rFonts w:ascii="Times New Roman" w:eastAsia="Times New Roman" w:hAnsi="Times New Roman" w:cs="Times New Roman"/>
      <w:sz w:val="28"/>
      <w:szCs w:val="20"/>
      <w:lang w:eastAsia="ru-RU"/>
    </w:rPr>
  </w:style>
  <w:style w:type="paragraph" w:styleId="ae">
    <w:name w:val="header"/>
    <w:basedOn w:val="a"/>
    <w:link w:val="af"/>
    <w:rsid w:val="00BE6650"/>
    <w:pPr>
      <w:tabs>
        <w:tab w:val="center" w:pos="4153"/>
        <w:tab w:val="right" w:pos="8306"/>
      </w:tabs>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af">
    <w:name w:val="Верхний колонтитул Знак"/>
    <w:basedOn w:val="a0"/>
    <w:link w:val="ae"/>
    <w:rsid w:val="00BE6650"/>
    <w:rPr>
      <w:rFonts w:ascii="Times New Roman" w:eastAsia="Times New Roman" w:hAnsi="Times New Roman" w:cs="Times New Roman"/>
      <w:sz w:val="28"/>
      <w:szCs w:val="20"/>
      <w:lang w:eastAsia="ru-RU"/>
    </w:rPr>
  </w:style>
  <w:style w:type="paragraph" w:styleId="af0">
    <w:name w:val="Body Text Indent"/>
    <w:aliases w:val=" Знак2 Знак,Знак2 Знак"/>
    <w:basedOn w:val="a"/>
    <w:link w:val="af1"/>
    <w:rsid w:val="00BE6650"/>
    <w:pPr>
      <w:spacing w:before="120" w:after="120" w:line="240" w:lineRule="auto"/>
      <w:ind w:left="3402" w:firstLine="1"/>
      <w:jc w:val="center"/>
    </w:pPr>
    <w:rPr>
      <w:rFonts w:ascii="Times New Roman" w:eastAsia="Times New Roman" w:hAnsi="Times New Roman" w:cs="Times New Roman"/>
      <w:sz w:val="28"/>
      <w:szCs w:val="20"/>
      <w:lang w:eastAsia="ru-RU"/>
    </w:rPr>
  </w:style>
  <w:style w:type="character" w:customStyle="1" w:styleId="af1">
    <w:name w:val="Основной текст с отступом Знак"/>
    <w:aliases w:val=" Знак2 Знак Знак,Знак2 Знак Знак"/>
    <w:basedOn w:val="a0"/>
    <w:link w:val="af0"/>
    <w:rsid w:val="00BE6650"/>
    <w:rPr>
      <w:rFonts w:ascii="Times New Roman" w:eastAsia="Times New Roman" w:hAnsi="Times New Roman" w:cs="Times New Roman"/>
      <w:sz w:val="28"/>
      <w:szCs w:val="20"/>
      <w:lang w:eastAsia="ru-RU"/>
    </w:rPr>
  </w:style>
  <w:style w:type="paragraph" w:styleId="32">
    <w:name w:val="Body Text Indent 3"/>
    <w:basedOn w:val="a"/>
    <w:link w:val="33"/>
    <w:rsid w:val="00BE6650"/>
    <w:pPr>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33">
    <w:name w:val="Основной текст с отступом 3 Знак"/>
    <w:basedOn w:val="a0"/>
    <w:link w:val="32"/>
    <w:rsid w:val="00BE6650"/>
    <w:rPr>
      <w:rFonts w:ascii="Times New Roman" w:eastAsia="Times New Roman" w:hAnsi="Times New Roman" w:cs="Times New Roman"/>
      <w:sz w:val="28"/>
      <w:szCs w:val="20"/>
      <w:lang w:eastAsia="ru-RU"/>
    </w:rPr>
  </w:style>
  <w:style w:type="paragraph" w:styleId="af2">
    <w:name w:val="Body Text"/>
    <w:basedOn w:val="a"/>
    <w:link w:val="af3"/>
    <w:rsid w:val="00BE6650"/>
    <w:pPr>
      <w:spacing w:before="120" w:after="120" w:line="240" w:lineRule="auto"/>
      <w:ind w:firstLine="567"/>
      <w:jc w:val="center"/>
    </w:pPr>
    <w:rPr>
      <w:rFonts w:ascii="Times New Roman" w:eastAsia="Times New Roman" w:hAnsi="Times New Roman" w:cs="Times New Roman"/>
      <w:sz w:val="28"/>
      <w:szCs w:val="20"/>
      <w:lang w:eastAsia="ru-RU"/>
    </w:rPr>
  </w:style>
  <w:style w:type="character" w:customStyle="1" w:styleId="af3">
    <w:name w:val="Основной текст Знак"/>
    <w:basedOn w:val="a0"/>
    <w:link w:val="af2"/>
    <w:rsid w:val="00BE6650"/>
    <w:rPr>
      <w:rFonts w:ascii="Times New Roman" w:eastAsia="Times New Roman" w:hAnsi="Times New Roman" w:cs="Times New Roman"/>
      <w:sz w:val="28"/>
      <w:szCs w:val="20"/>
      <w:lang w:eastAsia="ru-RU"/>
    </w:rPr>
  </w:style>
  <w:style w:type="paragraph" w:styleId="22">
    <w:name w:val="Body Text Indent 2"/>
    <w:basedOn w:val="a"/>
    <w:link w:val="23"/>
    <w:rsid w:val="00BE6650"/>
    <w:pPr>
      <w:tabs>
        <w:tab w:val="left" w:pos="4962"/>
      </w:tabs>
      <w:spacing w:before="120" w:after="120" w:line="240" w:lineRule="auto"/>
      <w:ind w:left="5103" w:hanging="283"/>
    </w:pPr>
    <w:rPr>
      <w:rFonts w:ascii="Times New Roman" w:eastAsia="Times New Roman" w:hAnsi="Times New Roman" w:cs="Times New Roman"/>
      <w:sz w:val="28"/>
      <w:szCs w:val="20"/>
      <w:lang w:eastAsia="ru-RU"/>
    </w:rPr>
  </w:style>
  <w:style w:type="character" w:customStyle="1" w:styleId="23">
    <w:name w:val="Основной текст с отступом 2 Знак"/>
    <w:basedOn w:val="a0"/>
    <w:link w:val="22"/>
    <w:rsid w:val="00BE6650"/>
    <w:rPr>
      <w:rFonts w:ascii="Times New Roman" w:eastAsia="Times New Roman" w:hAnsi="Times New Roman" w:cs="Times New Roman"/>
      <w:sz w:val="28"/>
      <w:szCs w:val="20"/>
      <w:lang w:eastAsia="ru-RU"/>
    </w:rPr>
  </w:style>
  <w:style w:type="character" w:styleId="af4">
    <w:name w:val="Strong"/>
    <w:uiPriority w:val="22"/>
    <w:qFormat/>
    <w:rsid w:val="00BE6650"/>
    <w:rPr>
      <w:b/>
    </w:rPr>
  </w:style>
  <w:style w:type="paragraph" w:customStyle="1" w:styleId="af5">
    <w:name w:val="Термин"/>
    <w:basedOn w:val="12"/>
    <w:next w:val="af6"/>
    <w:rsid w:val="00BE6650"/>
    <w:pPr>
      <w:spacing w:before="0"/>
      <w:jc w:val="left"/>
    </w:pPr>
    <w:rPr>
      <w:sz w:val="24"/>
    </w:rPr>
  </w:style>
  <w:style w:type="paragraph" w:customStyle="1" w:styleId="af6">
    <w:name w:val="Список определений"/>
    <w:basedOn w:val="12"/>
    <w:next w:val="af5"/>
    <w:rsid w:val="00BE6650"/>
    <w:pPr>
      <w:spacing w:before="0"/>
      <w:ind w:left="360"/>
      <w:jc w:val="left"/>
    </w:pPr>
    <w:rPr>
      <w:sz w:val="24"/>
    </w:rPr>
  </w:style>
  <w:style w:type="paragraph" w:styleId="af7">
    <w:name w:val="List Bullet"/>
    <w:basedOn w:val="a"/>
    <w:autoRedefine/>
    <w:rsid w:val="00BE6650"/>
    <w:pPr>
      <w:tabs>
        <w:tab w:val="num" w:pos="360"/>
      </w:tabs>
      <w:spacing w:before="60" w:after="0" w:line="240" w:lineRule="auto"/>
      <w:ind w:left="340" w:hanging="340"/>
      <w:jc w:val="center"/>
    </w:pPr>
    <w:rPr>
      <w:rFonts w:ascii="Times New Roman" w:eastAsia="Times New Roman" w:hAnsi="Times New Roman" w:cs="Times New Roman"/>
      <w:sz w:val="28"/>
      <w:szCs w:val="20"/>
      <w:lang w:eastAsia="ru-RU"/>
    </w:rPr>
  </w:style>
  <w:style w:type="paragraph" w:styleId="af8">
    <w:name w:val="List Number"/>
    <w:basedOn w:val="a"/>
    <w:rsid w:val="00BE6650"/>
    <w:pPr>
      <w:spacing w:before="60" w:after="0" w:line="240" w:lineRule="auto"/>
      <w:jc w:val="center"/>
    </w:pPr>
    <w:rPr>
      <w:rFonts w:ascii="Times New Roman" w:eastAsia="Times New Roman" w:hAnsi="Times New Roman" w:cs="Times New Roman"/>
      <w:sz w:val="28"/>
      <w:szCs w:val="20"/>
      <w:lang w:eastAsia="ru-RU"/>
    </w:rPr>
  </w:style>
  <w:style w:type="paragraph" w:styleId="24">
    <w:name w:val="List Bullet 2"/>
    <w:basedOn w:val="a"/>
    <w:autoRedefine/>
    <w:rsid w:val="00BE6650"/>
    <w:pPr>
      <w:tabs>
        <w:tab w:val="num" w:pos="643"/>
      </w:tabs>
      <w:spacing w:before="60" w:after="0" w:line="240" w:lineRule="auto"/>
      <w:ind w:left="566" w:hanging="283"/>
      <w:jc w:val="center"/>
    </w:pPr>
    <w:rPr>
      <w:rFonts w:ascii="Times New Roman" w:eastAsia="Times New Roman" w:hAnsi="Times New Roman" w:cs="Times New Roman"/>
      <w:sz w:val="28"/>
      <w:szCs w:val="20"/>
      <w:lang w:eastAsia="ru-RU"/>
    </w:rPr>
  </w:style>
  <w:style w:type="paragraph" w:customStyle="1" w:styleId="Web">
    <w:name w:val="Обычный (Web)"/>
    <w:basedOn w:val="a"/>
    <w:rsid w:val="00BE66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9">
    <w:name w:val="Объект"/>
    <w:basedOn w:val="a"/>
    <w:autoRedefine/>
    <w:rsid w:val="00BE6650"/>
    <w:pPr>
      <w:spacing w:before="280" w:after="120" w:line="240" w:lineRule="auto"/>
      <w:jc w:val="center"/>
    </w:pPr>
    <w:rPr>
      <w:rFonts w:ascii="Times New Roman" w:eastAsia="Times New Roman" w:hAnsi="Times New Roman" w:cs="Times New Roman"/>
      <w:sz w:val="24"/>
      <w:szCs w:val="24"/>
      <w:lang w:eastAsia="ru-RU"/>
    </w:rPr>
  </w:style>
  <w:style w:type="paragraph" w:customStyle="1" w:styleId="afa">
    <w:name w:val="Назв табл"/>
    <w:basedOn w:val="ac"/>
    <w:rsid w:val="00BE6650"/>
    <w:pPr>
      <w:jc w:val="right"/>
    </w:pPr>
  </w:style>
  <w:style w:type="paragraph" w:styleId="afb">
    <w:name w:val="Plain Text"/>
    <w:basedOn w:val="a"/>
    <w:link w:val="afc"/>
    <w:rsid w:val="00BE6650"/>
    <w:pPr>
      <w:spacing w:before="60" w:after="0" w:line="240" w:lineRule="auto"/>
      <w:ind w:firstLine="709"/>
      <w:jc w:val="center"/>
    </w:pPr>
    <w:rPr>
      <w:rFonts w:ascii="Courier New" w:eastAsia="Times New Roman" w:hAnsi="Courier New" w:cs="Courier New"/>
      <w:sz w:val="20"/>
      <w:szCs w:val="20"/>
      <w:lang w:eastAsia="ru-RU"/>
    </w:rPr>
  </w:style>
  <w:style w:type="character" w:customStyle="1" w:styleId="afc">
    <w:name w:val="Текст Знак"/>
    <w:basedOn w:val="a0"/>
    <w:link w:val="afb"/>
    <w:rsid w:val="00BE6650"/>
    <w:rPr>
      <w:rFonts w:ascii="Courier New" w:eastAsia="Times New Roman" w:hAnsi="Courier New" w:cs="Courier New"/>
      <w:sz w:val="20"/>
      <w:szCs w:val="20"/>
      <w:lang w:eastAsia="ru-RU"/>
    </w:rPr>
  </w:style>
  <w:style w:type="paragraph" w:styleId="afd">
    <w:name w:val="Normal (Web)"/>
    <w:basedOn w:val="a"/>
    <w:uiPriority w:val="99"/>
    <w:rsid w:val="00BE6650"/>
    <w:pPr>
      <w:spacing w:before="100" w:beforeAutospacing="1" w:after="100" w:afterAutospacing="1" w:line="240" w:lineRule="auto"/>
    </w:pPr>
    <w:rPr>
      <w:rFonts w:ascii="Verdana" w:eastAsia="Times New Roman" w:hAnsi="Verdana" w:cs="Times New Roman"/>
      <w:color w:val="000000"/>
      <w:sz w:val="20"/>
      <w:szCs w:val="20"/>
      <w:lang w:eastAsia="ru-RU"/>
    </w:rPr>
  </w:style>
  <w:style w:type="character" w:customStyle="1" w:styleId="keyword1">
    <w:name w:val="keyword1"/>
    <w:rsid w:val="00BE6650"/>
    <w:rPr>
      <w:i/>
      <w:iCs/>
    </w:rPr>
  </w:style>
  <w:style w:type="character" w:customStyle="1" w:styleId="keyworddef1">
    <w:name w:val="keyword_def1"/>
    <w:rsid w:val="00BE6650"/>
    <w:rPr>
      <w:b/>
      <w:bCs/>
      <w:i/>
      <w:iCs/>
    </w:rPr>
  </w:style>
  <w:style w:type="paragraph" w:styleId="afe">
    <w:name w:val="Balloon Text"/>
    <w:basedOn w:val="a"/>
    <w:link w:val="aff"/>
    <w:rsid w:val="00BE6650"/>
    <w:pPr>
      <w:spacing w:after="0" w:line="240" w:lineRule="auto"/>
      <w:ind w:firstLine="709"/>
      <w:jc w:val="center"/>
    </w:pPr>
    <w:rPr>
      <w:rFonts w:ascii="Tahoma" w:eastAsia="Times New Roman" w:hAnsi="Tahoma" w:cs="Tahoma"/>
      <w:sz w:val="16"/>
      <w:szCs w:val="16"/>
      <w:lang w:eastAsia="ru-RU"/>
    </w:rPr>
  </w:style>
  <w:style w:type="character" w:customStyle="1" w:styleId="aff">
    <w:name w:val="Текст выноски Знак"/>
    <w:basedOn w:val="a0"/>
    <w:link w:val="afe"/>
    <w:rsid w:val="00BE6650"/>
    <w:rPr>
      <w:rFonts w:ascii="Tahoma" w:eastAsia="Times New Roman" w:hAnsi="Tahoma" w:cs="Tahoma"/>
      <w:sz w:val="16"/>
      <w:szCs w:val="16"/>
      <w:lang w:eastAsia="ru-RU"/>
    </w:rPr>
  </w:style>
  <w:style w:type="paragraph" w:customStyle="1" w:styleId="Style8">
    <w:name w:val="Style8"/>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39">
    <w:name w:val="Style39"/>
    <w:basedOn w:val="a"/>
    <w:rsid w:val="00BE6650"/>
    <w:pPr>
      <w:widowControl w:val="0"/>
      <w:autoSpaceDE w:val="0"/>
      <w:autoSpaceDN w:val="0"/>
      <w:adjustRightInd w:val="0"/>
      <w:spacing w:after="0" w:line="322" w:lineRule="exact"/>
      <w:jc w:val="both"/>
    </w:pPr>
    <w:rPr>
      <w:rFonts w:ascii="Times New Roman" w:eastAsia="Times New Roman" w:hAnsi="Times New Roman" w:cs="Times New Roman"/>
      <w:sz w:val="24"/>
      <w:szCs w:val="24"/>
      <w:lang w:eastAsia="ru-RU"/>
    </w:rPr>
  </w:style>
  <w:style w:type="paragraph" w:customStyle="1" w:styleId="Style44">
    <w:name w:val="Style44"/>
    <w:basedOn w:val="a"/>
    <w:rsid w:val="00BE6650"/>
    <w:pPr>
      <w:widowControl w:val="0"/>
      <w:autoSpaceDE w:val="0"/>
      <w:autoSpaceDN w:val="0"/>
      <w:adjustRightInd w:val="0"/>
      <w:spacing w:after="0" w:line="226" w:lineRule="exact"/>
      <w:jc w:val="both"/>
    </w:pPr>
    <w:rPr>
      <w:rFonts w:ascii="Times New Roman" w:eastAsia="Times New Roman" w:hAnsi="Times New Roman" w:cs="Times New Roman"/>
      <w:sz w:val="24"/>
      <w:szCs w:val="24"/>
      <w:lang w:eastAsia="ru-RU"/>
    </w:rPr>
  </w:style>
  <w:style w:type="character" w:customStyle="1" w:styleId="FontStyle109">
    <w:name w:val="Font Style109"/>
    <w:rsid w:val="00BE6650"/>
    <w:rPr>
      <w:rFonts w:ascii="Times New Roman" w:hAnsi="Times New Roman" w:cs="Times New Roman"/>
      <w:i/>
      <w:iCs/>
      <w:sz w:val="18"/>
      <w:szCs w:val="18"/>
    </w:rPr>
  </w:style>
  <w:style w:type="character" w:customStyle="1" w:styleId="FontStyle127">
    <w:name w:val="Font Style127"/>
    <w:rsid w:val="00BE6650"/>
    <w:rPr>
      <w:rFonts w:ascii="Times New Roman" w:hAnsi="Times New Roman" w:cs="Times New Roman"/>
      <w:i/>
      <w:iCs/>
      <w:sz w:val="26"/>
      <w:szCs w:val="26"/>
    </w:rPr>
  </w:style>
  <w:style w:type="character" w:customStyle="1" w:styleId="FontStyle131">
    <w:name w:val="Font Style131"/>
    <w:rsid w:val="00BE6650"/>
    <w:rPr>
      <w:rFonts w:ascii="Times New Roman" w:hAnsi="Times New Roman" w:cs="Times New Roman"/>
      <w:sz w:val="18"/>
      <w:szCs w:val="18"/>
    </w:rPr>
  </w:style>
  <w:style w:type="paragraph" w:customStyle="1" w:styleId="Style26">
    <w:name w:val="Style26"/>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rsid w:val="00BE6650"/>
    <w:pPr>
      <w:widowControl w:val="0"/>
      <w:autoSpaceDE w:val="0"/>
      <w:autoSpaceDN w:val="0"/>
      <w:adjustRightInd w:val="0"/>
      <w:spacing w:after="0" w:line="322" w:lineRule="exact"/>
      <w:ind w:firstLine="734"/>
      <w:jc w:val="both"/>
    </w:pPr>
    <w:rPr>
      <w:rFonts w:ascii="Times New Roman" w:eastAsia="Times New Roman" w:hAnsi="Times New Roman" w:cs="Times New Roman"/>
      <w:sz w:val="24"/>
      <w:szCs w:val="24"/>
      <w:lang w:eastAsia="ru-RU"/>
    </w:rPr>
  </w:style>
  <w:style w:type="character" w:customStyle="1" w:styleId="FontStyle125">
    <w:name w:val="Font Style125"/>
    <w:rsid w:val="00BE6650"/>
    <w:rPr>
      <w:rFonts w:ascii="Times New Roman" w:hAnsi="Times New Roman" w:cs="Times New Roman"/>
      <w:b/>
      <w:bCs/>
      <w:sz w:val="30"/>
      <w:szCs w:val="30"/>
    </w:rPr>
  </w:style>
  <w:style w:type="paragraph" w:customStyle="1" w:styleId="Style69">
    <w:name w:val="Style6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2">
    <w:name w:val="Font Style122"/>
    <w:rsid w:val="00BE6650"/>
    <w:rPr>
      <w:rFonts w:ascii="Times New Roman" w:hAnsi="Times New Roman" w:cs="Times New Roman"/>
      <w:sz w:val="20"/>
      <w:szCs w:val="20"/>
    </w:rPr>
  </w:style>
  <w:style w:type="paragraph" w:customStyle="1" w:styleId="Style7">
    <w:name w:val="Style7"/>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20">
    <w:name w:val="Style20"/>
    <w:basedOn w:val="a"/>
    <w:rsid w:val="00BE6650"/>
    <w:pPr>
      <w:widowControl w:val="0"/>
      <w:autoSpaceDE w:val="0"/>
      <w:autoSpaceDN w:val="0"/>
      <w:adjustRightInd w:val="0"/>
      <w:spacing w:after="0" w:line="326" w:lineRule="exact"/>
      <w:ind w:hanging="830"/>
    </w:pPr>
    <w:rPr>
      <w:rFonts w:ascii="Times New Roman" w:eastAsia="Times New Roman" w:hAnsi="Times New Roman" w:cs="Times New Roman"/>
      <w:sz w:val="24"/>
      <w:szCs w:val="24"/>
      <w:lang w:eastAsia="ru-RU"/>
    </w:rPr>
  </w:style>
  <w:style w:type="paragraph" w:customStyle="1" w:styleId="Style21">
    <w:name w:val="Style21"/>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1">
    <w:name w:val="Style51"/>
    <w:basedOn w:val="a"/>
    <w:rsid w:val="00BE6650"/>
    <w:pPr>
      <w:widowControl w:val="0"/>
      <w:autoSpaceDE w:val="0"/>
      <w:autoSpaceDN w:val="0"/>
      <w:adjustRightInd w:val="0"/>
      <w:spacing w:after="0" w:line="322" w:lineRule="exact"/>
      <w:ind w:firstLine="725"/>
      <w:jc w:val="both"/>
    </w:pPr>
    <w:rPr>
      <w:rFonts w:ascii="Times New Roman" w:eastAsia="Times New Roman" w:hAnsi="Times New Roman" w:cs="Times New Roman"/>
      <w:sz w:val="24"/>
      <w:szCs w:val="24"/>
      <w:lang w:eastAsia="ru-RU"/>
    </w:rPr>
  </w:style>
  <w:style w:type="character" w:customStyle="1" w:styleId="FontStyle102">
    <w:name w:val="Font Style102"/>
    <w:rsid w:val="00BE6650"/>
    <w:rPr>
      <w:rFonts w:ascii="Times New Roman" w:hAnsi="Times New Roman" w:cs="Times New Roman"/>
      <w:b/>
      <w:bCs/>
      <w:i/>
      <w:iCs/>
      <w:sz w:val="26"/>
      <w:szCs w:val="26"/>
    </w:rPr>
  </w:style>
  <w:style w:type="character" w:customStyle="1" w:styleId="FontStyle130">
    <w:name w:val="Font Style130"/>
    <w:rsid w:val="00BE6650"/>
    <w:rPr>
      <w:rFonts w:ascii="Times New Roman" w:hAnsi="Times New Roman" w:cs="Times New Roman"/>
      <w:sz w:val="22"/>
      <w:szCs w:val="22"/>
    </w:rPr>
  </w:style>
  <w:style w:type="paragraph" w:customStyle="1" w:styleId="Style54">
    <w:name w:val="Style54"/>
    <w:basedOn w:val="a"/>
    <w:rsid w:val="00BE6650"/>
    <w:pPr>
      <w:widowControl w:val="0"/>
      <w:autoSpaceDE w:val="0"/>
      <w:autoSpaceDN w:val="0"/>
      <w:adjustRightInd w:val="0"/>
      <w:spacing w:after="0" w:line="322" w:lineRule="exact"/>
      <w:ind w:hanging="360"/>
      <w:jc w:val="both"/>
    </w:pPr>
    <w:rPr>
      <w:rFonts w:ascii="Times New Roman" w:eastAsia="Times New Roman" w:hAnsi="Times New Roman" w:cs="Times New Roman"/>
      <w:sz w:val="24"/>
      <w:szCs w:val="24"/>
      <w:lang w:eastAsia="ru-RU"/>
    </w:rPr>
  </w:style>
  <w:style w:type="paragraph" w:customStyle="1" w:styleId="Style57">
    <w:name w:val="Style57"/>
    <w:basedOn w:val="a"/>
    <w:rsid w:val="00BE6650"/>
    <w:pPr>
      <w:widowControl w:val="0"/>
      <w:autoSpaceDE w:val="0"/>
      <w:autoSpaceDN w:val="0"/>
      <w:adjustRightInd w:val="0"/>
      <w:spacing w:after="0" w:line="298" w:lineRule="exact"/>
      <w:jc w:val="center"/>
    </w:pPr>
    <w:rPr>
      <w:rFonts w:ascii="Times New Roman" w:eastAsia="Times New Roman" w:hAnsi="Times New Roman" w:cs="Times New Roman"/>
      <w:sz w:val="24"/>
      <w:szCs w:val="24"/>
      <w:lang w:eastAsia="ru-RU"/>
    </w:rPr>
  </w:style>
  <w:style w:type="paragraph" w:customStyle="1" w:styleId="Style87">
    <w:name w:val="Style87"/>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0">
    <w:name w:val="TOC Heading"/>
    <w:basedOn w:val="1"/>
    <w:next w:val="a"/>
    <w:uiPriority w:val="39"/>
    <w:qFormat/>
    <w:rsid w:val="00BE6650"/>
    <w:pPr>
      <w:keepLines/>
      <w:spacing w:before="480" w:after="0" w:line="276" w:lineRule="auto"/>
      <w:outlineLvl w:val="9"/>
    </w:pPr>
    <w:rPr>
      <w:rFonts w:ascii="Cambria" w:hAnsi="Cambria" w:cs="Times New Roman"/>
      <w:color w:val="365F91"/>
      <w:kern w:val="0"/>
      <w:szCs w:val="28"/>
      <w:lang w:eastAsia="en-US"/>
    </w:rPr>
  </w:style>
  <w:style w:type="paragraph" w:styleId="41">
    <w:name w:val="toc 4"/>
    <w:basedOn w:val="a"/>
    <w:next w:val="a"/>
    <w:autoRedefine/>
    <w:uiPriority w:val="39"/>
    <w:unhideWhenUsed/>
    <w:rsid w:val="00BE6650"/>
    <w:pPr>
      <w:spacing w:after="100" w:line="276" w:lineRule="auto"/>
      <w:ind w:left="660"/>
    </w:pPr>
    <w:rPr>
      <w:rFonts w:ascii="Calibri" w:eastAsia="Times New Roman" w:hAnsi="Calibri" w:cs="Times New Roman"/>
      <w:lang w:eastAsia="ru-RU"/>
    </w:rPr>
  </w:style>
  <w:style w:type="paragraph" w:styleId="5">
    <w:name w:val="toc 5"/>
    <w:basedOn w:val="a"/>
    <w:next w:val="a"/>
    <w:autoRedefine/>
    <w:uiPriority w:val="39"/>
    <w:unhideWhenUsed/>
    <w:rsid w:val="00BE6650"/>
    <w:pPr>
      <w:spacing w:after="100" w:line="276" w:lineRule="auto"/>
      <w:ind w:left="880"/>
    </w:pPr>
    <w:rPr>
      <w:rFonts w:ascii="Calibri" w:eastAsia="Times New Roman" w:hAnsi="Calibri" w:cs="Times New Roman"/>
      <w:lang w:eastAsia="ru-RU"/>
    </w:rPr>
  </w:style>
  <w:style w:type="paragraph" w:styleId="6">
    <w:name w:val="toc 6"/>
    <w:basedOn w:val="a"/>
    <w:next w:val="a"/>
    <w:autoRedefine/>
    <w:uiPriority w:val="39"/>
    <w:unhideWhenUsed/>
    <w:rsid w:val="00BE6650"/>
    <w:pPr>
      <w:spacing w:after="100" w:line="276" w:lineRule="auto"/>
      <w:ind w:left="1100"/>
    </w:pPr>
    <w:rPr>
      <w:rFonts w:ascii="Calibri" w:eastAsia="Times New Roman" w:hAnsi="Calibri" w:cs="Times New Roman"/>
      <w:lang w:eastAsia="ru-RU"/>
    </w:rPr>
  </w:style>
  <w:style w:type="paragraph" w:styleId="7">
    <w:name w:val="toc 7"/>
    <w:basedOn w:val="a"/>
    <w:next w:val="a"/>
    <w:autoRedefine/>
    <w:uiPriority w:val="39"/>
    <w:unhideWhenUsed/>
    <w:rsid w:val="00BE6650"/>
    <w:pPr>
      <w:spacing w:after="100" w:line="276" w:lineRule="auto"/>
      <w:ind w:left="1320"/>
    </w:pPr>
    <w:rPr>
      <w:rFonts w:ascii="Calibri" w:eastAsia="Times New Roman" w:hAnsi="Calibri" w:cs="Times New Roman"/>
      <w:lang w:eastAsia="ru-RU"/>
    </w:rPr>
  </w:style>
  <w:style w:type="paragraph" w:styleId="8">
    <w:name w:val="toc 8"/>
    <w:basedOn w:val="a"/>
    <w:next w:val="a"/>
    <w:autoRedefine/>
    <w:uiPriority w:val="39"/>
    <w:unhideWhenUsed/>
    <w:rsid w:val="00BE6650"/>
    <w:pPr>
      <w:spacing w:after="100" w:line="276" w:lineRule="auto"/>
      <w:ind w:left="1540"/>
    </w:pPr>
    <w:rPr>
      <w:rFonts w:ascii="Calibri" w:eastAsia="Times New Roman" w:hAnsi="Calibri" w:cs="Times New Roman"/>
      <w:lang w:eastAsia="ru-RU"/>
    </w:rPr>
  </w:style>
  <w:style w:type="paragraph" w:styleId="9">
    <w:name w:val="toc 9"/>
    <w:basedOn w:val="a"/>
    <w:next w:val="a"/>
    <w:autoRedefine/>
    <w:uiPriority w:val="39"/>
    <w:unhideWhenUsed/>
    <w:rsid w:val="00BE6650"/>
    <w:pPr>
      <w:spacing w:after="100" w:line="276" w:lineRule="auto"/>
      <w:ind w:left="1760"/>
    </w:pPr>
    <w:rPr>
      <w:rFonts w:ascii="Calibri" w:eastAsia="Times New Roman" w:hAnsi="Calibri" w:cs="Times New Roman"/>
      <w:lang w:eastAsia="ru-RU"/>
    </w:rPr>
  </w:style>
  <w:style w:type="paragraph" w:styleId="aff1">
    <w:name w:val="List Paragraph"/>
    <w:basedOn w:val="a"/>
    <w:qFormat/>
    <w:rsid w:val="00BE6650"/>
    <w:pPr>
      <w:spacing w:before="60" w:after="0" w:line="240" w:lineRule="auto"/>
      <w:ind w:left="720" w:firstLine="709"/>
      <w:contextualSpacing/>
      <w:jc w:val="center"/>
    </w:pPr>
    <w:rPr>
      <w:rFonts w:ascii="Times New Roman" w:eastAsia="Times New Roman" w:hAnsi="Times New Roman" w:cs="Times New Roman"/>
      <w:sz w:val="28"/>
      <w:szCs w:val="20"/>
      <w:lang w:eastAsia="ru-RU"/>
    </w:rPr>
  </w:style>
  <w:style w:type="paragraph" w:customStyle="1" w:styleId="Style9">
    <w:name w:val="Style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4">
    <w:name w:val="Style24"/>
    <w:basedOn w:val="a"/>
    <w:rsid w:val="00BE6650"/>
    <w:pPr>
      <w:widowControl w:val="0"/>
      <w:autoSpaceDE w:val="0"/>
      <w:autoSpaceDN w:val="0"/>
      <w:adjustRightInd w:val="0"/>
      <w:spacing w:after="0" w:line="322" w:lineRule="exact"/>
      <w:ind w:hanging="346"/>
      <w:jc w:val="both"/>
    </w:pPr>
    <w:rPr>
      <w:rFonts w:ascii="Times New Roman" w:eastAsia="Times New Roman" w:hAnsi="Times New Roman" w:cs="Times New Roman"/>
      <w:sz w:val="24"/>
      <w:szCs w:val="24"/>
      <w:lang w:eastAsia="ru-RU"/>
    </w:rPr>
  </w:style>
  <w:style w:type="character" w:customStyle="1" w:styleId="FontStyle126">
    <w:name w:val="Font Style126"/>
    <w:rsid w:val="00BE6650"/>
    <w:rPr>
      <w:rFonts w:ascii="Times New Roman" w:hAnsi="Times New Roman" w:cs="Times New Roman"/>
      <w:b/>
      <w:bCs/>
      <w:sz w:val="26"/>
      <w:szCs w:val="26"/>
    </w:rPr>
  </w:style>
  <w:style w:type="paragraph" w:customStyle="1" w:styleId="Style4">
    <w:name w:val="Style4"/>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
    <w:name w:val="Style5"/>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rsid w:val="00BE6650"/>
    <w:pPr>
      <w:widowControl w:val="0"/>
      <w:autoSpaceDE w:val="0"/>
      <w:autoSpaceDN w:val="0"/>
      <w:adjustRightInd w:val="0"/>
      <w:spacing w:after="0" w:line="192" w:lineRule="exact"/>
    </w:pPr>
    <w:rPr>
      <w:rFonts w:ascii="Times New Roman" w:eastAsia="Times New Roman" w:hAnsi="Times New Roman" w:cs="Times New Roman"/>
      <w:sz w:val="24"/>
      <w:szCs w:val="24"/>
      <w:lang w:eastAsia="ru-RU"/>
    </w:rPr>
  </w:style>
  <w:style w:type="paragraph" w:customStyle="1" w:styleId="Style45">
    <w:name w:val="Style45"/>
    <w:basedOn w:val="a"/>
    <w:rsid w:val="00BE6650"/>
    <w:pPr>
      <w:widowControl w:val="0"/>
      <w:autoSpaceDE w:val="0"/>
      <w:autoSpaceDN w:val="0"/>
      <w:adjustRightInd w:val="0"/>
      <w:spacing w:after="0" w:line="322" w:lineRule="exact"/>
    </w:pPr>
    <w:rPr>
      <w:rFonts w:ascii="Times New Roman" w:eastAsia="Times New Roman" w:hAnsi="Times New Roman" w:cs="Times New Roman"/>
      <w:sz w:val="24"/>
      <w:szCs w:val="24"/>
      <w:lang w:eastAsia="ru-RU"/>
    </w:rPr>
  </w:style>
  <w:style w:type="paragraph" w:customStyle="1" w:styleId="Style47">
    <w:name w:val="Style47"/>
    <w:basedOn w:val="a"/>
    <w:rsid w:val="00BE6650"/>
    <w:pPr>
      <w:widowControl w:val="0"/>
      <w:autoSpaceDE w:val="0"/>
      <w:autoSpaceDN w:val="0"/>
      <w:adjustRightInd w:val="0"/>
      <w:spacing w:after="0" w:line="634" w:lineRule="exact"/>
    </w:pPr>
    <w:rPr>
      <w:rFonts w:ascii="Times New Roman" w:eastAsia="Times New Roman" w:hAnsi="Times New Roman" w:cs="Times New Roman"/>
      <w:sz w:val="24"/>
      <w:szCs w:val="24"/>
      <w:lang w:eastAsia="ru-RU"/>
    </w:rPr>
  </w:style>
  <w:style w:type="character" w:customStyle="1" w:styleId="FontStyle105">
    <w:name w:val="Font Style105"/>
    <w:rsid w:val="00BE6650"/>
    <w:rPr>
      <w:rFonts w:ascii="Times New Roman" w:hAnsi="Times New Roman" w:cs="Times New Roman"/>
      <w:sz w:val="16"/>
      <w:szCs w:val="16"/>
    </w:rPr>
  </w:style>
  <w:style w:type="character" w:customStyle="1" w:styleId="FontStyle106">
    <w:name w:val="Font Style106"/>
    <w:rsid w:val="00BE6650"/>
    <w:rPr>
      <w:rFonts w:ascii="Arial" w:hAnsi="Arial" w:cs="Arial"/>
      <w:sz w:val="24"/>
      <w:szCs w:val="24"/>
    </w:rPr>
  </w:style>
  <w:style w:type="character" w:customStyle="1" w:styleId="FontStyle123">
    <w:name w:val="Font Style123"/>
    <w:rsid w:val="00BE6650"/>
    <w:rPr>
      <w:rFonts w:ascii="Times New Roman" w:hAnsi="Times New Roman" w:cs="Times New Roman"/>
      <w:b/>
      <w:bCs/>
      <w:sz w:val="34"/>
      <w:szCs w:val="34"/>
    </w:rPr>
  </w:style>
  <w:style w:type="paragraph" w:customStyle="1" w:styleId="Style46">
    <w:name w:val="Style46"/>
    <w:basedOn w:val="a"/>
    <w:rsid w:val="00BE6650"/>
    <w:pPr>
      <w:widowControl w:val="0"/>
      <w:autoSpaceDE w:val="0"/>
      <w:autoSpaceDN w:val="0"/>
      <w:adjustRightInd w:val="0"/>
      <w:spacing w:after="0" w:line="235" w:lineRule="exact"/>
      <w:ind w:firstLine="125"/>
      <w:jc w:val="both"/>
    </w:pPr>
    <w:rPr>
      <w:rFonts w:ascii="Times New Roman" w:eastAsia="Times New Roman" w:hAnsi="Times New Roman" w:cs="Times New Roman"/>
      <w:sz w:val="24"/>
      <w:szCs w:val="24"/>
      <w:lang w:eastAsia="ru-RU"/>
    </w:rPr>
  </w:style>
  <w:style w:type="character" w:customStyle="1" w:styleId="50">
    <w:name w:val=" Знак Знак5"/>
    <w:rsid w:val="00BE6650"/>
    <w:rPr>
      <w:rFonts w:ascii="Times New Roman" w:eastAsia="Times New Roman" w:hAnsi="Times New Roman" w:cs="Times New Roman"/>
      <w:b/>
      <w:bCs/>
      <w:sz w:val="27"/>
      <w:szCs w:val="27"/>
      <w:lang w:eastAsia="ru-RU"/>
    </w:rPr>
  </w:style>
  <w:style w:type="character" w:customStyle="1" w:styleId="texample1">
    <w:name w:val="texample1"/>
    <w:rsid w:val="00BE6650"/>
    <w:rPr>
      <w:rFonts w:ascii="Courier New" w:hAnsi="Courier New" w:cs="Courier New" w:hint="default"/>
      <w:color w:val="8B0000"/>
    </w:rPr>
  </w:style>
  <w:style w:type="paragraph" w:styleId="HTML">
    <w:name w:val="HTML Preformatted"/>
    <w:basedOn w:val="a"/>
    <w:link w:val="HTML0"/>
    <w:uiPriority w:val="99"/>
    <w:rsid w:val="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E6650"/>
    <w:rPr>
      <w:rFonts w:ascii="Courier New" w:eastAsia="Times New Roman" w:hAnsi="Courier New" w:cs="Courier New"/>
      <w:sz w:val="20"/>
      <w:szCs w:val="20"/>
      <w:lang w:eastAsia="ru-RU"/>
    </w:rPr>
  </w:style>
  <w:style w:type="paragraph" w:customStyle="1" w:styleId="defin">
    <w:name w:val="defin"/>
    <w:basedOn w:val="a"/>
    <w:next w:val="a"/>
    <w:rsid w:val="00BE6650"/>
    <w:pPr>
      <w:spacing w:after="120" w:line="240" w:lineRule="auto"/>
      <w:jc w:val="both"/>
    </w:pPr>
    <w:rPr>
      <w:rFonts w:ascii="Arial" w:eastAsia="Times New Roman" w:hAnsi="Arial" w:cs="Arial"/>
      <w:i/>
      <w:sz w:val="20"/>
      <w:szCs w:val="20"/>
      <w:u w:val="single"/>
      <w:lang w:val="pl-PL" w:eastAsia="pl-PL"/>
    </w:rPr>
  </w:style>
  <w:style w:type="character" w:customStyle="1" w:styleId="15">
    <w:name w:val="Гиперссылка1"/>
    <w:rsid w:val="00BE6650"/>
    <w:rPr>
      <w:color w:val="FF0000"/>
      <w:u w:val="single"/>
    </w:rPr>
  </w:style>
  <w:style w:type="table" w:styleId="aff2">
    <w:name w:val="Table Grid"/>
    <w:basedOn w:val="a1"/>
    <w:rsid w:val="00BE665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Стандарт_текст Знак Знак"/>
    <w:basedOn w:val="a"/>
    <w:link w:val="aff4"/>
    <w:rsid w:val="00BE6650"/>
    <w:pPr>
      <w:spacing w:after="0" w:line="240" w:lineRule="auto"/>
      <w:ind w:firstLine="720"/>
      <w:jc w:val="both"/>
    </w:pPr>
    <w:rPr>
      <w:rFonts w:ascii="Times New Roman" w:eastAsia="Times New Roman" w:hAnsi="Times New Roman" w:cs="Times New Roman"/>
      <w:sz w:val="24"/>
      <w:szCs w:val="24"/>
      <w:lang w:eastAsia="ru-RU"/>
    </w:rPr>
  </w:style>
  <w:style w:type="character" w:customStyle="1" w:styleId="aff4">
    <w:name w:val="Стандарт_текст Знак Знак Знак"/>
    <w:link w:val="aff3"/>
    <w:rsid w:val="00BE6650"/>
    <w:rPr>
      <w:rFonts w:ascii="Times New Roman" w:eastAsia="Times New Roman" w:hAnsi="Times New Roman" w:cs="Times New Roman"/>
      <w:sz w:val="24"/>
      <w:szCs w:val="24"/>
      <w:lang w:eastAsia="ru-RU"/>
    </w:rPr>
  </w:style>
  <w:style w:type="character" w:customStyle="1" w:styleId="aff5">
    <w:name w:val="Болд_Стд_текст Знак Знак"/>
    <w:rsid w:val="00BE6650"/>
    <w:rPr>
      <w:b/>
      <w:bCs/>
      <w:sz w:val="24"/>
      <w:lang w:val="ru-RU" w:eastAsia="ru-RU" w:bidi="ar-SA"/>
    </w:rPr>
  </w:style>
  <w:style w:type="paragraph" w:customStyle="1" w:styleId="dissertation">
    <w:name w:val="dissertation Знак Знак Знак"/>
    <w:basedOn w:val="a"/>
    <w:link w:val="dissertation0"/>
    <w:rsid w:val="00BE6650"/>
    <w:pPr>
      <w:spacing w:after="0" w:line="360" w:lineRule="exact"/>
      <w:ind w:firstLine="709"/>
      <w:jc w:val="both"/>
    </w:pPr>
    <w:rPr>
      <w:rFonts w:ascii="Times New Roman" w:eastAsia="Times New Roman" w:hAnsi="Times New Roman" w:cs="Times New Roman"/>
      <w:sz w:val="28"/>
      <w:szCs w:val="28"/>
      <w:lang w:eastAsia="ru-RU"/>
    </w:rPr>
  </w:style>
  <w:style w:type="character" w:customStyle="1" w:styleId="dissertation0">
    <w:name w:val="dissertation Знак Знак Знак Знак"/>
    <w:link w:val="dissertation"/>
    <w:rsid w:val="00BE6650"/>
    <w:rPr>
      <w:rFonts w:ascii="Times New Roman" w:eastAsia="Times New Roman" w:hAnsi="Times New Roman" w:cs="Times New Roman"/>
      <w:sz w:val="28"/>
      <w:szCs w:val="28"/>
      <w:lang w:eastAsia="ru-RU"/>
    </w:rPr>
  </w:style>
  <w:style w:type="character" w:styleId="aff6">
    <w:name w:val="footnote reference"/>
    <w:semiHidden/>
    <w:rsid w:val="00BE6650"/>
    <w:rPr>
      <w:vertAlign w:val="superscript"/>
    </w:rPr>
  </w:style>
  <w:style w:type="paragraph" w:customStyle="1" w:styleId="aff7">
    <w:name w:val="формула"/>
    <w:basedOn w:val="a"/>
    <w:rsid w:val="00BE6650"/>
    <w:pPr>
      <w:spacing w:before="280" w:after="280" w:line="360" w:lineRule="exact"/>
      <w:jc w:val="right"/>
    </w:pPr>
    <w:rPr>
      <w:rFonts w:ascii="Times New Roman" w:eastAsia="Times New Roman" w:hAnsi="Times New Roman" w:cs="Times New Roman"/>
      <w:sz w:val="28"/>
      <w:szCs w:val="28"/>
      <w:lang w:eastAsia="ru-RU"/>
    </w:rPr>
  </w:style>
  <w:style w:type="character" w:styleId="aff8">
    <w:name w:val="Subtle Emphasis"/>
    <w:qFormat/>
    <w:rsid w:val="00BE6650"/>
    <w:rPr>
      <w:i/>
      <w:iCs/>
      <w:color w:val="808080"/>
    </w:rPr>
  </w:style>
  <w:style w:type="paragraph" w:styleId="aff9">
    <w:name w:val="footnote text"/>
    <w:basedOn w:val="a"/>
    <w:link w:val="affa"/>
    <w:semiHidden/>
    <w:rsid w:val="00BE6650"/>
    <w:pPr>
      <w:spacing w:after="0" w:line="240" w:lineRule="auto"/>
    </w:pPr>
    <w:rPr>
      <w:rFonts w:ascii="Times New Roman" w:eastAsia="Times New Roman" w:hAnsi="Times New Roman" w:cs="Times New Roman"/>
      <w:sz w:val="20"/>
      <w:szCs w:val="20"/>
      <w:lang w:eastAsia="ru-RU"/>
    </w:rPr>
  </w:style>
  <w:style w:type="character" w:customStyle="1" w:styleId="affa">
    <w:name w:val="Текст сноски Знак"/>
    <w:basedOn w:val="a0"/>
    <w:link w:val="aff9"/>
    <w:semiHidden/>
    <w:rsid w:val="00BE6650"/>
    <w:rPr>
      <w:rFonts w:ascii="Times New Roman" w:eastAsia="Times New Roman" w:hAnsi="Times New Roman" w:cs="Times New Roman"/>
      <w:sz w:val="20"/>
      <w:szCs w:val="20"/>
      <w:lang w:eastAsia="ru-RU"/>
    </w:rPr>
  </w:style>
  <w:style w:type="character" w:customStyle="1" w:styleId="25">
    <w:name w:val="Знак2 Знак Знак Знак"/>
    <w:locked/>
    <w:rsid w:val="00BE6650"/>
    <w:rPr>
      <w:sz w:val="28"/>
      <w:lang w:bidi="ar-SA"/>
    </w:rPr>
  </w:style>
  <w:style w:type="character" w:styleId="affb">
    <w:name w:val="Emphasis"/>
    <w:uiPriority w:val="20"/>
    <w:qFormat/>
    <w:rsid w:val="00BE6650"/>
    <w:rPr>
      <w:i/>
      <w:iCs/>
    </w:rPr>
  </w:style>
  <w:style w:type="character" w:customStyle="1" w:styleId="150">
    <w:name w:val=" Знак Знак15"/>
    <w:rsid w:val="00BE6650"/>
    <w:rPr>
      <w:rFonts w:ascii="Arial" w:hAnsi="Arial" w:cs="Arial"/>
      <w:b/>
      <w:bCs/>
      <w:kern w:val="32"/>
      <w:sz w:val="32"/>
      <w:szCs w:val="32"/>
      <w:lang w:val="ru-RU" w:eastAsia="ru-RU" w:bidi="ar-SA"/>
    </w:rPr>
  </w:style>
  <w:style w:type="character" w:customStyle="1" w:styleId="26">
    <w:name w:val=" Знак2 Знак Знак Знак"/>
    <w:rsid w:val="00BE6650"/>
    <w:rPr>
      <w:sz w:val="28"/>
      <w:lang w:val="ru-RU" w:eastAsia="ru-RU" w:bidi="ar-SA"/>
    </w:rPr>
  </w:style>
  <w:style w:type="paragraph" w:styleId="16">
    <w:name w:val="index 1"/>
    <w:basedOn w:val="a"/>
    <w:next w:val="a"/>
    <w:autoRedefine/>
    <w:semiHidden/>
    <w:rsid w:val="00BE6650"/>
    <w:pPr>
      <w:spacing w:after="0" w:line="240" w:lineRule="auto"/>
      <w:ind w:left="240" w:hanging="240"/>
    </w:pPr>
    <w:rPr>
      <w:rFonts w:ascii="Times New Roman" w:eastAsia="Times New Roman" w:hAnsi="Times New Roman" w:cs="Times New Roman"/>
      <w:sz w:val="18"/>
      <w:szCs w:val="18"/>
      <w:lang w:eastAsia="ru-RU"/>
    </w:rPr>
  </w:style>
  <w:style w:type="paragraph" w:styleId="27">
    <w:name w:val="index 2"/>
    <w:basedOn w:val="a"/>
    <w:next w:val="a"/>
    <w:autoRedefine/>
    <w:semiHidden/>
    <w:rsid w:val="00BE6650"/>
    <w:pPr>
      <w:spacing w:after="0" w:line="240" w:lineRule="auto"/>
      <w:ind w:left="480" w:hanging="240"/>
    </w:pPr>
    <w:rPr>
      <w:rFonts w:ascii="Times New Roman" w:eastAsia="Times New Roman" w:hAnsi="Times New Roman" w:cs="Times New Roman"/>
      <w:sz w:val="18"/>
      <w:szCs w:val="18"/>
      <w:lang w:eastAsia="ru-RU"/>
    </w:rPr>
  </w:style>
  <w:style w:type="paragraph" w:styleId="34">
    <w:name w:val="index 3"/>
    <w:basedOn w:val="a"/>
    <w:next w:val="a"/>
    <w:autoRedefine/>
    <w:semiHidden/>
    <w:rsid w:val="00BE6650"/>
    <w:pPr>
      <w:spacing w:after="0" w:line="240" w:lineRule="auto"/>
      <w:ind w:left="720" w:hanging="240"/>
    </w:pPr>
    <w:rPr>
      <w:rFonts w:ascii="Times New Roman" w:eastAsia="Times New Roman" w:hAnsi="Times New Roman" w:cs="Times New Roman"/>
      <w:sz w:val="18"/>
      <w:szCs w:val="18"/>
      <w:lang w:eastAsia="ru-RU"/>
    </w:rPr>
  </w:style>
  <w:style w:type="paragraph" w:styleId="42">
    <w:name w:val="index 4"/>
    <w:basedOn w:val="a"/>
    <w:next w:val="a"/>
    <w:autoRedefine/>
    <w:semiHidden/>
    <w:rsid w:val="00BE6650"/>
    <w:pPr>
      <w:spacing w:after="0" w:line="240" w:lineRule="auto"/>
      <w:ind w:left="960" w:hanging="240"/>
    </w:pPr>
    <w:rPr>
      <w:rFonts w:ascii="Times New Roman" w:eastAsia="Times New Roman" w:hAnsi="Times New Roman" w:cs="Times New Roman"/>
      <w:sz w:val="18"/>
      <w:szCs w:val="18"/>
      <w:lang w:eastAsia="ru-RU"/>
    </w:rPr>
  </w:style>
  <w:style w:type="paragraph" w:styleId="51">
    <w:name w:val="index 5"/>
    <w:basedOn w:val="a"/>
    <w:next w:val="a"/>
    <w:autoRedefine/>
    <w:semiHidden/>
    <w:rsid w:val="00BE6650"/>
    <w:pPr>
      <w:spacing w:after="0" w:line="240" w:lineRule="auto"/>
      <w:ind w:left="1200" w:hanging="240"/>
    </w:pPr>
    <w:rPr>
      <w:rFonts w:ascii="Times New Roman" w:eastAsia="Times New Roman" w:hAnsi="Times New Roman" w:cs="Times New Roman"/>
      <w:sz w:val="18"/>
      <w:szCs w:val="18"/>
      <w:lang w:eastAsia="ru-RU"/>
    </w:rPr>
  </w:style>
  <w:style w:type="paragraph" w:styleId="60">
    <w:name w:val="index 6"/>
    <w:basedOn w:val="a"/>
    <w:next w:val="a"/>
    <w:autoRedefine/>
    <w:semiHidden/>
    <w:rsid w:val="00BE6650"/>
    <w:pPr>
      <w:spacing w:after="0" w:line="240" w:lineRule="auto"/>
      <w:ind w:left="1440" w:hanging="240"/>
    </w:pPr>
    <w:rPr>
      <w:rFonts w:ascii="Times New Roman" w:eastAsia="Times New Roman" w:hAnsi="Times New Roman" w:cs="Times New Roman"/>
      <w:sz w:val="18"/>
      <w:szCs w:val="18"/>
      <w:lang w:eastAsia="ru-RU"/>
    </w:rPr>
  </w:style>
  <w:style w:type="paragraph" w:styleId="70">
    <w:name w:val="index 7"/>
    <w:basedOn w:val="a"/>
    <w:next w:val="a"/>
    <w:autoRedefine/>
    <w:semiHidden/>
    <w:rsid w:val="00BE6650"/>
    <w:pPr>
      <w:spacing w:after="0" w:line="240" w:lineRule="auto"/>
      <w:ind w:left="1680" w:hanging="240"/>
    </w:pPr>
    <w:rPr>
      <w:rFonts w:ascii="Times New Roman" w:eastAsia="Times New Roman" w:hAnsi="Times New Roman" w:cs="Times New Roman"/>
      <w:sz w:val="18"/>
      <w:szCs w:val="18"/>
      <w:lang w:eastAsia="ru-RU"/>
    </w:rPr>
  </w:style>
  <w:style w:type="paragraph" w:styleId="80">
    <w:name w:val="index 8"/>
    <w:basedOn w:val="a"/>
    <w:next w:val="a"/>
    <w:autoRedefine/>
    <w:semiHidden/>
    <w:rsid w:val="00BE6650"/>
    <w:pPr>
      <w:spacing w:after="0" w:line="240" w:lineRule="auto"/>
      <w:ind w:left="1920" w:hanging="240"/>
    </w:pPr>
    <w:rPr>
      <w:rFonts w:ascii="Times New Roman" w:eastAsia="Times New Roman" w:hAnsi="Times New Roman" w:cs="Times New Roman"/>
      <w:sz w:val="18"/>
      <w:szCs w:val="18"/>
      <w:lang w:eastAsia="ru-RU"/>
    </w:rPr>
  </w:style>
  <w:style w:type="paragraph" w:styleId="90">
    <w:name w:val="index 9"/>
    <w:basedOn w:val="a"/>
    <w:next w:val="a"/>
    <w:autoRedefine/>
    <w:semiHidden/>
    <w:rsid w:val="00BE6650"/>
    <w:pPr>
      <w:spacing w:after="0" w:line="240" w:lineRule="auto"/>
      <w:ind w:left="2160" w:hanging="240"/>
    </w:pPr>
    <w:rPr>
      <w:rFonts w:ascii="Times New Roman" w:eastAsia="Times New Roman" w:hAnsi="Times New Roman" w:cs="Times New Roman"/>
      <w:sz w:val="18"/>
      <w:szCs w:val="18"/>
      <w:lang w:eastAsia="ru-RU"/>
    </w:rPr>
  </w:style>
  <w:style w:type="paragraph" w:styleId="affc">
    <w:name w:val="index heading"/>
    <w:basedOn w:val="a"/>
    <w:next w:val="16"/>
    <w:semiHidden/>
    <w:rsid w:val="00BE6650"/>
    <w:pPr>
      <w:spacing w:before="240" w:after="120" w:line="240" w:lineRule="auto"/>
      <w:jc w:val="center"/>
    </w:pPr>
    <w:rPr>
      <w:rFonts w:ascii="Times New Roman" w:eastAsia="Times New Roman" w:hAnsi="Times New Roman" w:cs="Times New Roman"/>
      <w:b/>
      <w:bCs/>
      <w:sz w:val="26"/>
      <w:szCs w:val="26"/>
      <w:lang w:eastAsia="ru-RU"/>
    </w:rPr>
  </w:style>
  <w:style w:type="paragraph" w:customStyle="1" w:styleId="affd">
    <w:name w:val="Подпись русунка"/>
    <w:basedOn w:val="a"/>
    <w:qFormat/>
    <w:rsid w:val="00BE6650"/>
    <w:pPr>
      <w:spacing w:after="0" w:line="240" w:lineRule="auto"/>
      <w:jc w:val="center"/>
    </w:pPr>
    <w:rPr>
      <w:rFonts w:ascii="Times New Roman" w:eastAsia="Times New Roman" w:hAnsi="Times New Roman" w:cs="Times New Roman"/>
      <w:b/>
      <w:sz w:val="28"/>
      <w:szCs w:val="28"/>
      <w:lang w:eastAsia="ru-RU"/>
    </w:rPr>
  </w:style>
  <w:style w:type="character" w:customStyle="1" w:styleId="apple-converted-space">
    <w:name w:val="apple-converted-space"/>
    <w:rsid w:val="00BE6650"/>
  </w:style>
  <w:style w:type="character" w:customStyle="1" w:styleId="52">
    <w:name w:val="Знак Знак5"/>
    <w:rsid w:val="00BE6650"/>
    <w:rPr>
      <w:rFonts w:ascii="Times New Roman" w:eastAsia="Times New Roman" w:hAnsi="Times New Roman" w:cs="Times New Roman"/>
      <w:b/>
      <w:bCs/>
      <w:sz w:val="27"/>
      <w:szCs w:val="27"/>
      <w:lang w:eastAsia="ru-RU"/>
    </w:rPr>
  </w:style>
  <w:style w:type="character" w:customStyle="1" w:styleId="151">
    <w:name w:val="Знак Знак15"/>
    <w:rsid w:val="00BE6650"/>
    <w:rPr>
      <w:rFonts w:ascii="Arial" w:hAnsi="Arial" w:cs="Arial"/>
      <w:b/>
      <w:bCs/>
      <w:kern w:val="32"/>
      <w:sz w:val="32"/>
      <w:szCs w:val="32"/>
      <w:lang w:val="ru-RU" w:eastAsia="ru-RU" w:bidi="ar-SA"/>
    </w:rPr>
  </w:style>
  <w:style w:type="character" w:styleId="affe">
    <w:name w:val="annotation reference"/>
    <w:uiPriority w:val="99"/>
    <w:semiHidden/>
    <w:unhideWhenUsed/>
    <w:rsid w:val="00BE6650"/>
    <w:rPr>
      <w:sz w:val="16"/>
      <w:szCs w:val="16"/>
    </w:rPr>
  </w:style>
  <w:style w:type="paragraph" w:styleId="afff">
    <w:name w:val="annotation text"/>
    <w:basedOn w:val="a"/>
    <w:link w:val="afff0"/>
    <w:uiPriority w:val="99"/>
    <w:semiHidden/>
    <w:unhideWhenUsed/>
    <w:rsid w:val="00BE6650"/>
    <w:pPr>
      <w:spacing w:after="0" w:line="240" w:lineRule="auto"/>
    </w:pPr>
    <w:rPr>
      <w:rFonts w:ascii="Times New Roman" w:eastAsia="Times New Roman" w:hAnsi="Times New Roman" w:cs="Times New Roman"/>
      <w:sz w:val="20"/>
      <w:szCs w:val="20"/>
      <w:lang w:eastAsia="ru-RU"/>
    </w:rPr>
  </w:style>
  <w:style w:type="character" w:customStyle="1" w:styleId="afff0">
    <w:name w:val="Текст примечания Знак"/>
    <w:basedOn w:val="a0"/>
    <w:link w:val="afff"/>
    <w:uiPriority w:val="99"/>
    <w:semiHidden/>
    <w:rsid w:val="00BE6650"/>
    <w:rPr>
      <w:rFonts w:ascii="Times New Roman" w:eastAsia="Times New Roman" w:hAnsi="Times New Roman" w:cs="Times New Roman"/>
      <w:sz w:val="20"/>
      <w:szCs w:val="20"/>
      <w:lang w:eastAsia="ru-RU"/>
    </w:rPr>
  </w:style>
  <w:style w:type="paragraph" w:styleId="afff1">
    <w:name w:val="annotation subject"/>
    <w:basedOn w:val="afff"/>
    <w:next w:val="afff"/>
    <w:link w:val="afff2"/>
    <w:uiPriority w:val="99"/>
    <w:semiHidden/>
    <w:unhideWhenUsed/>
    <w:rsid w:val="00BE6650"/>
    <w:rPr>
      <w:b/>
      <w:bCs/>
    </w:rPr>
  </w:style>
  <w:style w:type="character" w:customStyle="1" w:styleId="afff2">
    <w:name w:val="Тема примечания Знак"/>
    <w:basedOn w:val="afff0"/>
    <w:link w:val="afff1"/>
    <w:uiPriority w:val="99"/>
    <w:semiHidden/>
    <w:rsid w:val="00BE6650"/>
    <w:rPr>
      <w:rFonts w:ascii="Times New Roman" w:eastAsia="Times New Roman" w:hAnsi="Times New Roman" w:cs="Times New Roman"/>
      <w:b/>
      <w:bCs/>
      <w:sz w:val="20"/>
      <w:szCs w:val="20"/>
      <w:lang w:eastAsia="ru-RU"/>
    </w:rPr>
  </w:style>
  <w:style w:type="numbering" w:customStyle="1" w:styleId="28">
    <w:name w:val="Нет списка2"/>
    <w:next w:val="a2"/>
    <w:uiPriority w:val="99"/>
    <w:semiHidden/>
    <w:unhideWhenUsed/>
    <w:rsid w:val="00354C42"/>
  </w:style>
  <w:style w:type="table" w:customStyle="1" w:styleId="17">
    <w:name w:val="Сетка таблицы1"/>
    <w:basedOn w:val="a1"/>
    <w:next w:val="aff2"/>
    <w:rsid w:val="00354C4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5">
    <w:name w:val="Нет списка3"/>
    <w:next w:val="a2"/>
    <w:uiPriority w:val="99"/>
    <w:semiHidden/>
    <w:unhideWhenUsed/>
    <w:rsid w:val="00A558ED"/>
  </w:style>
  <w:style w:type="table" w:customStyle="1" w:styleId="29">
    <w:name w:val="Сетка таблицы2"/>
    <w:basedOn w:val="a1"/>
    <w:next w:val="aff2"/>
    <w:rsid w:val="00A558ED"/>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file:///\\&#1080;&#1084;&#1103;" TargetMode="External"/><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1072;&#1076;&#1088;&#1077;&#1089;" TargetMode="External"/><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6.jpeg"/><Relationship Id="rId19" Type="http://schemas.openxmlformats.org/officeDocument/2006/relationships/hyperlink" Target="file:///\\192.168.1.200\net" TargetMode="External"/><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2380</Words>
  <Characters>13568</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Романенко</dc:creator>
  <cp:keywords/>
  <dc:description/>
  <cp:lastModifiedBy>Романенко</cp:lastModifiedBy>
  <cp:revision>3</cp:revision>
  <dcterms:created xsi:type="dcterms:W3CDTF">2016-05-03T09:23:00Z</dcterms:created>
  <dcterms:modified xsi:type="dcterms:W3CDTF">2016-05-03T09:23:00Z</dcterms:modified>
</cp:coreProperties>
</file>