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D45" w:rsidRPr="00905FCB" w:rsidRDefault="00A71D45" w:rsidP="00A71D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905FCB">
        <w:rPr>
          <w:rFonts w:ascii="Courier New" w:hAnsi="Courier New" w:cs="Courier New"/>
          <w:sz w:val="28"/>
          <w:szCs w:val="28"/>
          <w:highlight w:val="yellow"/>
        </w:rPr>
        <w:t xml:space="preserve">Дайте пояснение понятию «событие программного объекта». </w:t>
      </w:r>
    </w:p>
    <w:p w:rsidR="00A71D45" w:rsidRPr="00905FCB" w:rsidRDefault="00A71D45" w:rsidP="00A71D45">
      <w:pPr>
        <w:pStyle w:val="a3"/>
        <w:jc w:val="both"/>
        <w:rPr>
          <w:rFonts w:ascii="Courier New" w:hAnsi="Courier New" w:cs="Courier New"/>
          <w:sz w:val="28"/>
          <w:szCs w:val="28"/>
          <w:lang w:val="ru-BY"/>
        </w:rPr>
      </w:pPr>
      <w:r w:rsidRPr="00905FCB">
        <w:rPr>
          <w:rFonts w:ascii="Courier New" w:hAnsi="Courier New" w:cs="Courier New"/>
          <w:sz w:val="28"/>
          <w:szCs w:val="28"/>
          <w:lang w:val="ru-BY"/>
        </w:rPr>
        <w:t>Событие программного объекта (или просто событие) в программировании обычно означает какое-то действие или изменение состояния, которое происходит внутри программы и которое может быть зафиксировано и обработано кодом.</w:t>
      </w:r>
    </w:p>
    <w:p w:rsidR="00A71D45" w:rsidRPr="00905FCB" w:rsidRDefault="00A71D45" w:rsidP="00A71D45">
      <w:pPr>
        <w:pStyle w:val="a3"/>
        <w:jc w:val="both"/>
        <w:rPr>
          <w:rFonts w:ascii="Courier New" w:hAnsi="Courier New" w:cs="Courier New"/>
          <w:sz w:val="28"/>
          <w:szCs w:val="28"/>
          <w:lang w:val="ru-BY"/>
        </w:rPr>
      </w:pPr>
    </w:p>
    <w:p w:rsidR="00A71D45" w:rsidRPr="00905FCB" w:rsidRDefault="00A71D45" w:rsidP="00A71D45">
      <w:pPr>
        <w:pStyle w:val="a3"/>
        <w:jc w:val="both"/>
        <w:rPr>
          <w:rFonts w:ascii="Courier New" w:hAnsi="Courier New" w:cs="Courier New"/>
          <w:sz w:val="28"/>
          <w:szCs w:val="28"/>
          <w:lang w:val="ru-BY"/>
        </w:rPr>
      </w:pPr>
      <w:r w:rsidRPr="00905FCB">
        <w:rPr>
          <w:rFonts w:ascii="Courier New" w:hAnsi="Courier New" w:cs="Courier New"/>
          <w:sz w:val="28"/>
          <w:szCs w:val="28"/>
          <w:lang w:val="ru-BY"/>
        </w:rPr>
        <w:t>В контексте объектно-ориентированного программирования, событие часто связано с тем, что объект может генерировать (или "вызывать") события, а другие объекты могут подписываться на эти события и реагировать на них соответствующим образом.</w:t>
      </w:r>
    </w:p>
    <w:p w:rsidR="00A71D45" w:rsidRPr="00905FCB" w:rsidRDefault="00A71D45" w:rsidP="00A71D45">
      <w:pPr>
        <w:pStyle w:val="a3"/>
        <w:jc w:val="both"/>
        <w:rPr>
          <w:rFonts w:ascii="Courier New" w:hAnsi="Courier New" w:cs="Courier New"/>
          <w:sz w:val="28"/>
          <w:szCs w:val="28"/>
          <w:lang w:val="ru-BY"/>
        </w:rPr>
      </w:pPr>
    </w:p>
    <w:p w:rsidR="00A71D45" w:rsidRPr="00905FCB" w:rsidRDefault="00A71D45" w:rsidP="00A71D45">
      <w:pPr>
        <w:pStyle w:val="a3"/>
        <w:jc w:val="both"/>
        <w:rPr>
          <w:rFonts w:ascii="Courier New" w:hAnsi="Courier New" w:cs="Courier New"/>
          <w:sz w:val="28"/>
          <w:szCs w:val="28"/>
          <w:lang w:val="ru-BY"/>
        </w:rPr>
      </w:pPr>
      <w:r w:rsidRPr="00905FCB">
        <w:rPr>
          <w:rFonts w:ascii="Courier New" w:hAnsi="Courier New" w:cs="Courier New"/>
          <w:sz w:val="28"/>
          <w:szCs w:val="28"/>
          <w:lang w:val="ru-BY"/>
        </w:rPr>
        <w:t>Примеры событий:</w:t>
      </w:r>
    </w:p>
    <w:p w:rsidR="00A71D45" w:rsidRPr="00905FCB" w:rsidRDefault="00A71D45" w:rsidP="00A71D45">
      <w:pPr>
        <w:pStyle w:val="a3"/>
        <w:jc w:val="both"/>
        <w:rPr>
          <w:rFonts w:ascii="Courier New" w:hAnsi="Courier New" w:cs="Courier New"/>
          <w:sz w:val="28"/>
          <w:szCs w:val="28"/>
          <w:lang w:val="ru-BY"/>
        </w:rPr>
      </w:pPr>
    </w:p>
    <w:p w:rsidR="00A71D45" w:rsidRPr="00905FCB" w:rsidRDefault="00A71D45" w:rsidP="00A71D45">
      <w:pPr>
        <w:pStyle w:val="a3"/>
        <w:jc w:val="both"/>
        <w:rPr>
          <w:rFonts w:ascii="Courier New" w:hAnsi="Courier New" w:cs="Courier New"/>
          <w:sz w:val="28"/>
          <w:szCs w:val="28"/>
          <w:lang w:val="ru-BY"/>
        </w:rPr>
      </w:pPr>
      <w:r w:rsidRPr="00905FCB">
        <w:rPr>
          <w:rFonts w:ascii="Courier New" w:hAnsi="Courier New" w:cs="Courier New"/>
          <w:sz w:val="28"/>
          <w:szCs w:val="28"/>
          <w:lang w:val="ru-BY"/>
        </w:rPr>
        <w:t>Нажатие кнопки в интерфейсе пользователя.</w:t>
      </w:r>
    </w:p>
    <w:p w:rsidR="00A71D45" w:rsidRPr="00905FCB" w:rsidRDefault="00A71D45" w:rsidP="00A71D45">
      <w:pPr>
        <w:pStyle w:val="a3"/>
        <w:jc w:val="both"/>
        <w:rPr>
          <w:rFonts w:ascii="Courier New" w:hAnsi="Courier New" w:cs="Courier New"/>
          <w:sz w:val="28"/>
          <w:szCs w:val="28"/>
          <w:lang w:val="ru-BY"/>
        </w:rPr>
      </w:pPr>
      <w:r w:rsidRPr="00905FCB">
        <w:rPr>
          <w:rFonts w:ascii="Courier New" w:hAnsi="Courier New" w:cs="Courier New"/>
          <w:sz w:val="28"/>
          <w:szCs w:val="28"/>
          <w:lang w:val="ru-BY"/>
        </w:rPr>
        <w:t>Приход нового сообщения в приложении.</w:t>
      </w:r>
    </w:p>
    <w:p w:rsidR="00A71D45" w:rsidRPr="00905FCB" w:rsidRDefault="00A71D45" w:rsidP="00A71D45">
      <w:pPr>
        <w:pStyle w:val="a3"/>
        <w:jc w:val="both"/>
        <w:rPr>
          <w:rFonts w:ascii="Courier New" w:hAnsi="Courier New" w:cs="Courier New"/>
          <w:sz w:val="28"/>
          <w:szCs w:val="28"/>
          <w:lang w:val="ru-BY"/>
        </w:rPr>
      </w:pPr>
      <w:r w:rsidRPr="00905FCB">
        <w:rPr>
          <w:rFonts w:ascii="Courier New" w:hAnsi="Courier New" w:cs="Courier New"/>
          <w:sz w:val="28"/>
          <w:szCs w:val="28"/>
          <w:lang w:val="ru-BY"/>
        </w:rPr>
        <w:t>Загрузка страницы в веб-браузере.</w:t>
      </w:r>
    </w:p>
    <w:p w:rsidR="00A71D45" w:rsidRPr="00905FCB" w:rsidRDefault="00A71D45" w:rsidP="00A71D45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ru-BY"/>
        </w:rPr>
      </w:pPr>
      <w:r w:rsidRPr="00905FCB">
        <w:rPr>
          <w:rFonts w:ascii="Courier New" w:hAnsi="Courier New" w:cs="Courier New"/>
          <w:sz w:val="28"/>
          <w:szCs w:val="28"/>
          <w:lang w:val="ru-BY"/>
        </w:rPr>
        <w:t>Изменение состояния объекта программы (например, изменение значения переменной).</w:t>
      </w:r>
    </w:p>
    <w:p w:rsidR="00A71D45" w:rsidRPr="00905FCB" w:rsidRDefault="00A71D45" w:rsidP="00A71D45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  <w:lang w:val="ru-BY"/>
        </w:rPr>
      </w:pPr>
    </w:p>
    <w:p w:rsidR="00A71D45" w:rsidRPr="00905FCB" w:rsidRDefault="00A71D45" w:rsidP="00A71D45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905FCB">
        <w:rPr>
          <w:rFonts w:ascii="Courier New" w:hAnsi="Courier New" w:cs="Courier New"/>
          <w:sz w:val="28"/>
          <w:szCs w:val="28"/>
          <w:highlight w:val="yellow"/>
        </w:rPr>
        <w:t xml:space="preserve">Какой встроенный механизм используется в </w:t>
      </w:r>
      <w:r w:rsidRPr="00905FCB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Node</w:t>
      </w:r>
      <w:r w:rsidRPr="00905FCB">
        <w:rPr>
          <w:rFonts w:ascii="Courier New" w:hAnsi="Courier New" w:cs="Courier New"/>
          <w:b/>
          <w:sz w:val="28"/>
          <w:szCs w:val="28"/>
          <w:highlight w:val="yellow"/>
        </w:rPr>
        <w:t>.</w:t>
      </w:r>
      <w:r w:rsidRPr="00905FCB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js</w:t>
      </w:r>
      <w:r w:rsidRPr="00905FCB">
        <w:rPr>
          <w:rFonts w:ascii="Courier New" w:hAnsi="Courier New" w:cs="Courier New"/>
          <w:sz w:val="28"/>
          <w:szCs w:val="28"/>
          <w:highlight w:val="yellow"/>
        </w:rPr>
        <w:t xml:space="preserve"> для генерации и обработки событий. Поясните принцип его работы.</w:t>
      </w:r>
    </w:p>
    <w:p w:rsidR="00A71D45" w:rsidRPr="00905FCB" w:rsidRDefault="00A71D45" w:rsidP="00A71D45">
      <w:pPr>
        <w:rPr>
          <w:rFonts w:ascii="Courier New" w:hAnsi="Courier New" w:cs="Courier New"/>
          <w:sz w:val="28"/>
          <w:szCs w:val="28"/>
        </w:rPr>
      </w:pPr>
      <w:r w:rsidRPr="00905FCB">
        <w:rPr>
          <w:rFonts w:ascii="Courier New" w:hAnsi="Courier New" w:cs="Courier New"/>
          <w:sz w:val="28"/>
          <w:szCs w:val="28"/>
        </w:rPr>
        <w:t>В Node.js встроенный механизм для генерации и обработки событий называется EventEmitters (Эмиттер событий).</w:t>
      </w:r>
    </w:p>
    <w:p w:rsidR="00A71D45" w:rsidRPr="00905FCB" w:rsidRDefault="00A71D45" w:rsidP="00A71D45">
      <w:pPr>
        <w:rPr>
          <w:rFonts w:ascii="Courier New" w:hAnsi="Courier New" w:cs="Courier New"/>
          <w:sz w:val="28"/>
          <w:szCs w:val="28"/>
        </w:rPr>
      </w:pPr>
    </w:p>
    <w:p w:rsidR="00A71D45" w:rsidRPr="00905FCB" w:rsidRDefault="00A71D45" w:rsidP="00A71D45">
      <w:pPr>
        <w:rPr>
          <w:rFonts w:ascii="Courier New" w:hAnsi="Courier New" w:cs="Courier New"/>
          <w:sz w:val="28"/>
          <w:szCs w:val="28"/>
        </w:rPr>
      </w:pPr>
      <w:r w:rsidRPr="00905FCB">
        <w:rPr>
          <w:rFonts w:ascii="Courier New" w:hAnsi="Courier New" w:cs="Courier New"/>
          <w:sz w:val="28"/>
          <w:szCs w:val="28"/>
        </w:rPr>
        <w:t>EventEmitter - это класс, предоставляемый Node.js, который представляет собой объект, способный генерировать и слушать события. Он реализует паттерн "Наблюдатель" (Observer pattern), который позволяет объектам подписываться на определенные события и реагировать на них.</w:t>
      </w:r>
    </w:p>
    <w:p w:rsidR="00A71D45" w:rsidRPr="00905FCB" w:rsidRDefault="00A71D45" w:rsidP="00A71D45">
      <w:pPr>
        <w:rPr>
          <w:rFonts w:ascii="Courier New" w:hAnsi="Courier New" w:cs="Courier New"/>
          <w:sz w:val="28"/>
          <w:szCs w:val="28"/>
        </w:rPr>
      </w:pPr>
    </w:p>
    <w:p w:rsidR="00A71D45" w:rsidRPr="00905FCB" w:rsidRDefault="00A71D45" w:rsidP="00A71D45">
      <w:pPr>
        <w:rPr>
          <w:rFonts w:ascii="Courier New" w:hAnsi="Courier New" w:cs="Courier New"/>
          <w:sz w:val="28"/>
          <w:szCs w:val="28"/>
        </w:rPr>
      </w:pPr>
      <w:r w:rsidRPr="00905FCB">
        <w:rPr>
          <w:rFonts w:ascii="Courier New" w:hAnsi="Courier New" w:cs="Courier New"/>
          <w:sz w:val="28"/>
          <w:szCs w:val="28"/>
        </w:rPr>
        <w:t>Принцип работы EventEmitters в Node.js:</w:t>
      </w:r>
    </w:p>
    <w:p w:rsidR="00A71D45" w:rsidRPr="00905FCB" w:rsidRDefault="00A71D45" w:rsidP="00A71D45">
      <w:pPr>
        <w:rPr>
          <w:rFonts w:ascii="Courier New" w:hAnsi="Courier New" w:cs="Courier New"/>
          <w:sz w:val="28"/>
          <w:szCs w:val="28"/>
        </w:rPr>
      </w:pPr>
    </w:p>
    <w:p w:rsidR="00A71D45" w:rsidRPr="00905FCB" w:rsidRDefault="00A71D45" w:rsidP="00A71D45">
      <w:pPr>
        <w:rPr>
          <w:rFonts w:ascii="Courier New" w:hAnsi="Courier New" w:cs="Courier New"/>
          <w:sz w:val="28"/>
          <w:szCs w:val="28"/>
        </w:rPr>
      </w:pPr>
      <w:r w:rsidRPr="00905FCB">
        <w:rPr>
          <w:rFonts w:ascii="Courier New" w:hAnsi="Courier New" w:cs="Courier New"/>
          <w:sz w:val="28"/>
          <w:szCs w:val="28"/>
        </w:rPr>
        <w:t>Создается экземпляр EventEmitter с помощью const emitter = new EventEmitter();.</w:t>
      </w:r>
    </w:p>
    <w:p w:rsidR="00A71D45" w:rsidRPr="00905FCB" w:rsidRDefault="00A71D45" w:rsidP="00A71D45">
      <w:pPr>
        <w:rPr>
          <w:rFonts w:ascii="Courier New" w:hAnsi="Courier New" w:cs="Courier New"/>
          <w:sz w:val="28"/>
          <w:szCs w:val="28"/>
        </w:rPr>
      </w:pPr>
      <w:r w:rsidRPr="00905FCB">
        <w:rPr>
          <w:rFonts w:ascii="Courier New" w:hAnsi="Courier New" w:cs="Courier New"/>
          <w:sz w:val="28"/>
          <w:szCs w:val="28"/>
        </w:rPr>
        <w:lastRenderedPageBreak/>
        <w:t>Объект может генерировать события с использованием метода emitter.emit('eventName', eventData);.</w:t>
      </w:r>
    </w:p>
    <w:p w:rsidR="00A71D45" w:rsidRPr="00905FCB" w:rsidRDefault="00A71D45" w:rsidP="00A71D45">
      <w:pPr>
        <w:rPr>
          <w:rFonts w:ascii="Courier New" w:hAnsi="Courier New" w:cs="Courier New"/>
          <w:sz w:val="28"/>
          <w:szCs w:val="28"/>
        </w:rPr>
      </w:pPr>
      <w:r w:rsidRPr="00905FCB">
        <w:rPr>
          <w:rFonts w:ascii="Courier New" w:hAnsi="Courier New" w:cs="Courier New"/>
          <w:sz w:val="28"/>
          <w:szCs w:val="28"/>
        </w:rPr>
        <w:t>Другие объекты могут подписаться на события с помощью метода emitter.on('eventName', (eventData) =&gt; { /* обработчик события */ });.</w:t>
      </w:r>
    </w:p>
    <w:p w:rsidR="00A71D45" w:rsidRPr="00905FCB" w:rsidRDefault="00A71D45" w:rsidP="00A71D45">
      <w:pPr>
        <w:rPr>
          <w:rFonts w:ascii="Courier New" w:hAnsi="Courier New" w:cs="Courier New"/>
          <w:sz w:val="28"/>
          <w:szCs w:val="28"/>
        </w:rPr>
      </w:pPr>
      <w:r w:rsidRPr="00905FCB">
        <w:rPr>
          <w:rFonts w:ascii="Courier New" w:hAnsi="Courier New" w:cs="Courier New"/>
          <w:sz w:val="28"/>
          <w:szCs w:val="28"/>
        </w:rPr>
        <w:t>Когда событие сгенерировано, все подписчики получают уведомление и выполняют свои обработчики.</w:t>
      </w:r>
    </w:p>
    <w:p w:rsidR="00E44C1B" w:rsidRDefault="00E44C1B">
      <w:bookmarkStart w:id="0" w:name="_GoBack"/>
      <w:bookmarkEnd w:id="0"/>
    </w:p>
    <w:sectPr w:rsidR="00E44C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A95"/>
    <w:rsid w:val="00480A95"/>
    <w:rsid w:val="00A71D45"/>
    <w:rsid w:val="00E4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12B12-904A-4E78-A62B-44BC09768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D45"/>
    <w:rPr>
      <w:lang w:val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D45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DimaDD</cp:lastModifiedBy>
  <cp:revision>2</cp:revision>
  <dcterms:created xsi:type="dcterms:W3CDTF">2023-10-17T14:50:00Z</dcterms:created>
  <dcterms:modified xsi:type="dcterms:W3CDTF">2023-10-17T14:50:00Z</dcterms:modified>
</cp:coreProperties>
</file>