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9FDEB" w14:textId="77777777" w:rsidR="0067365A" w:rsidRDefault="00000000">
      <w:pPr>
        <w:pStyle w:val="Ttulo1"/>
        <w:ind w:left="907" w:right="910"/>
        <w:jc w:val="center"/>
      </w:pPr>
      <w:r>
        <w:t>UNIVERSIDADE</w:t>
      </w:r>
      <w:r>
        <w:rPr>
          <w:spacing w:val="-8"/>
        </w:rPr>
        <w:t xml:space="preserve"> </w:t>
      </w:r>
      <w:r>
        <w:t>FEDERAL</w:t>
      </w:r>
      <w:r>
        <w:rPr>
          <w:spacing w:val="-12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PARANÁ</w:t>
      </w:r>
    </w:p>
    <w:p w14:paraId="4DDEEE4C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7C68AFD9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572F1AA8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451E7E91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3DEA4ADB" w14:textId="77777777" w:rsidR="0067365A" w:rsidRDefault="00000000">
      <w:pPr>
        <w:spacing w:before="191"/>
        <w:ind w:left="907" w:right="90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"/>
          <w:sz w:val="24"/>
        </w:rPr>
        <w:t>ARTUR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MATOS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ARAÚJO</w:t>
      </w:r>
    </w:p>
    <w:p w14:paraId="604686A7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0CA89F5F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3BF6A5CD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00437C59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380611C3" w14:textId="77777777" w:rsidR="0067365A" w:rsidRDefault="00000000">
      <w:pPr>
        <w:pStyle w:val="Ttulo1"/>
        <w:spacing w:before="184"/>
        <w:ind w:left="907" w:right="907"/>
        <w:jc w:val="center"/>
      </w:pPr>
      <w:r>
        <w:t>RELATÓRIO</w:t>
      </w:r>
      <w:r>
        <w:rPr>
          <w:spacing w:val="-10"/>
        </w:rPr>
        <w:t xml:space="preserve"> </w:t>
      </w:r>
      <w:r>
        <w:t>FINAL</w:t>
      </w:r>
    </w:p>
    <w:p w14:paraId="5BE43EDB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5E4C37B1" w14:textId="77777777" w:rsidR="0067365A" w:rsidRDefault="0067365A">
      <w:pPr>
        <w:pStyle w:val="Corpodetexto"/>
        <w:rPr>
          <w:rFonts w:ascii="Arial"/>
          <w:b/>
          <w:sz w:val="26"/>
        </w:rPr>
      </w:pPr>
    </w:p>
    <w:p w14:paraId="2D015CDD" w14:textId="77777777" w:rsidR="0067365A" w:rsidRDefault="0067365A">
      <w:pPr>
        <w:pStyle w:val="Corpodetexto"/>
        <w:rPr>
          <w:rFonts w:ascii="Arial"/>
          <w:b/>
          <w:sz w:val="32"/>
        </w:rPr>
      </w:pPr>
    </w:p>
    <w:p w14:paraId="285462C7" w14:textId="77777777" w:rsidR="0067365A" w:rsidRDefault="00000000">
      <w:pPr>
        <w:tabs>
          <w:tab w:val="left" w:pos="2950"/>
        </w:tabs>
        <w:ind w:left="112"/>
        <w:rPr>
          <w:sz w:val="24"/>
        </w:rPr>
      </w:pPr>
      <w:r>
        <w:rPr>
          <w:rFonts w:ascii="Arial"/>
          <w:b/>
          <w:sz w:val="24"/>
        </w:rPr>
        <w:t>PROGRAMA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IC</w:t>
      </w:r>
      <w:r>
        <w:rPr>
          <w:sz w:val="24"/>
        </w:rPr>
        <w:t>:</w:t>
      </w:r>
      <w:r>
        <w:rPr>
          <w:sz w:val="24"/>
        </w:rPr>
        <w:tab/>
      </w:r>
      <w:r>
        <w:rPr>
          <w:rFonts w:ascii="Arial"/>
          <w:b/>
          <w:sz w:val="24"/>
        </w:rPr>
        <w:t>MODALIDADE</w:t>
      </w:r>
      <w:r>
        <w:rPr>
          <w:sz w:val="24"/>
        </w:rPr>
        <w:t>:</w:t>
      </w:r>
    </w:p>
    <w:p w14:paraId="485E33A0" w14:textId="77777777" w:rsidR="0067365A" w:rsidRDefault="0067365A">
      <w:pPr>
        <w:pStyle w:val="Corpodetexto"/>
        <w:rPr>
          <w:sz w:val="26"/>
        </w:rPr>
      </w:pPr>
    </w:p>
    <w:p w14:paraId="60EF57F7" w14:textId="77777777" w:rsidR="0067365A" w:rsidRDefault="0067365A">
      <w:pPr>
        <w:pStyle w:val="Corpodetexto"/>
        <w:rPr>
          <w:sz w:val="22"/>
        </w:rPr>
      </w:pPr>
    </w:p>
    <w:p w14:paraId="590E8C93" w14:textId="77777777" w:rsidR="0067365A" w:rsidRDefault="00000000">
      <w:pPr>
        <w:pStyle w:val="Corpodetexto"/>
        <w:tabs>
          <w:tab w:val="left" w:pos="2950"/>
          <w:tab w:val="left" w:pos="3230"/>
        </w:tabs>
        <w:ind w:left="112"/>
      </w:pPr>
      <w:r>
        <w:t>(x</w:t>
      </w:r>
      <w:r>
        <w:rPr>
          <w:spacing w:val="-1"/>
        </w:rPr>
        <w:t xml:space="preserve"> </w:t>
      </w:r>
      <w:r>
        <w:t>) PIBIC</w:t>
      </w:r>
      <w:r>
        <w:tab/>
        <w:t>(</w:t>
      </w:r>
      <w:r>
        <w:tab/>
        <w:t>)</w:t>
      </w:r>
      <w:r>
        <w:rPr>
          <w:spacing w:val="-2"/>
        </w:rPr>
        <w:t xml:space="preserve"> </w:t>
      </w:r>
      <w:r>
        <w:t>CNPq</w:t>
      </w:r>
    </w:p>
    <w:p w14:paraId="1E33C82F" w14:textId="77777777" w:rsidR="0067365A" w:rsidRDefault="00000000">
      <w:pPr>
        <w:pStyle w:val="Corpodetexto"/>
        <w:tabs>
          <w:tab w:val="left" w:pos="392"/>
          <w:tab w:val="left" w:pos="2950"/>
          <w:tab w:val="left" w:pos="3230"/>
        </w:tabs>
        <w:spacing w:before="139"/>
        <w:ind w:left="112"/>
      </w:pPr>
      <w:r>
        <w:t>(</w:t>
      </w:r>
      <w:r>
        <w:tab/>
        <w:t>) PIBIC</w:t>
      </w:r>
      <w:r>
        <w:rPr>
          <w:spacing w:val="-14"/>
        </w:rPr>
        <w:t xml:space="preserve"> </w:t>
      </w:r>
      <w:r>
        <w:t>Af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UFPR</w:t>
      </w:r>
      <w:r>
        <w:rPr>
          <w:spacing w:val="-6"/>
        </w:rPr>
        <w:t xml:space="preserve"> </w:t>
      </w:r>
      <w:r>
        <w:t>TN</w:t>
      </w:r>
    </w:p>
    <w:p w14:paraId="43937250" w14:textId="3269B498" w:rsidR="0067365A" w:rsidRDefault="00000000">
      <w:pPr>
        <w:pStyle w:val="Corpodetexto"/>
        <w:tabs>
          <w:tab w:val="left" w:pos="392"/>
          <w:tab w:val="left" w:pos="2950"/>
          <w:tab w:val="left" w:pos="3230"/>
        </w:tabs>
        <w:spacing w:before="137"/>
        <w:ind w:left="112"/>
      </w:pPr>
      <w:r>
        <w:t>(</w:t>
      </w:r>
      <w:r>
        <w:tab/>
        <w:t>) PIBIC</w:t>
      </w:r>
      <w:r>
        <w:rPr>
          <w:spacing w:val="-2"/>
        </w:rPr>
        <w:t xml:space="preserve"> </w:t>
      </w:r>
      <w:r>
        <w:t>EM</w:t>
      </w:r>
      <w:r>
        <w:tab/>
        <w:t>(</w:t>
      </w:r>
      <w:r w:rsidR="00C0566C">
        <w:t>X</w:t>
      </w:r>
      <w:r>
        <w:t>)</w:t>
      </w:r>
      <w:r>
        <w:rPr>
          <w:spacing w:val="-3"/>
        </w:rPr>
        <w:t xml:space="preserve"> </w:t>
      </w:r>
      <w:r>
        <w:t>Fundação</w:t>
      </w:r>
      <w:r>
        <w:rPr>
          <w:spacing w:val="-16"/>
        </w:rPr>
        <w:t xml:space="preserve"> </w:t>
      </w:r>
      <w:r>
        <w:t>Araucária</w:t>
      </w:r>
    </w:p>
    <w:p w14:paraId="0A954C98" w14:textId="5B307840" w:rsidR="0067365A" w:rsidRDefault="00000000">
      <w:pPr>
        <w:pStyle w:val="Corpodetexto"/>
        <w:tabs>
          <w:tab w:val="left" w:pos="392"/>
          <w:tab w:val="left" w:pos="2950"/>
        </w:tabs>
        <w:spacing w:before="139"/>
        <w:ind w:left="112"/>
      </w:pPr>
      <w:r>
        <w:t>(</w:t>
      </w:r>
      <w:r>
        <w:tab/>
        <w:t>) PIBITI</w:t>
      </w:r>
      <w:r>
        <w:tab/>
        <w:t>(</w:t>
      </w:r>
      <w:r>
        <w:rPr>
          <w:spacing w:val="-4"/>
        </w:rPr>
        <w:t xml:space="preserve"> </w:t>
      </w:r>
      <w:r w:rsidR="00C0566C">
        <w:t xml:space="preserve"> </w:t>
      </w:r>
      <w:r>
        <w:rPr>
          <w:spacing w:val="-4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Voluntária</w:t>
      </w:r>
    </w:p>
    <w:p w14:paraId="1CA81B6B" w14:textId="77777777" w:rsidR="0067365A" w:rsidRDefault="0067365A">
      <w:pPr>
        <w:pStyle w:val="Corpodetexto"/>
        <w:rPr>
          <w:sz w:val="26"/>
        </w:rPr>
      </w:pPr>
    </w:p>
    <w:p w14:paraId="7830942F" w14:textId="77777777" w:rsidR="0067365A" w:rsidRDefault="0067365A">
      <w:pPr>
        <w:pStyle w:val="Corpodetexto"/>
        <w:rPr>
          <w:sz w:val="26"/>
        </w:rPr>
      </w:pPr>
    </w:p>
    <w:p w14:paraId="7AB1D7BD" w14:textId="77777777" w:rsidR="0067365A" w:rsidRDefault="0067365A">
      <w:pPr>
        <w:pStyle w:val="Corpodetexto"/>
        <w:rPr>
          <w:sz w:val="26"/>
        </w:rPr>
      </w:pPr>
    </w:p>
    <w:p w14:paraId="13AE79DB" w14:textId="77777777" w:rsidR="0067365A" w:rsidRDefault="0067365A">
      <w:pPr>
        <w:pStyle w:val="Corpodetexto"/>
        <w:rPr>
          <w:sz w:val="26"/>
        </w:rPr>
      </w:pPr>
    </w:p>
    <w:p w14:paraId="27857457" w14:textId="77777777" w:rsidR="0067365A" w:rsidRDefault="00000000">
      <w:pPr>
        <w:pStyle w:val="Ttulo1"/>
        <w:spacing w:before="185" w:line="360" w:lineRule="auto"/>
        <w:ind w:left="907" w:right="912"/>
        <w:jc w:val="center"/>
      </w:pPr>
      <w:r>
        <w:t>DESENVOLVIMENTO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SCANNER</w:t>
      </w:r>
      <w:r>
        <w:rPr>
          <w:spacing w:val="-6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CAMPOS</w:t>
      </w:r>
      <w:r>
        <w:rPr>
          <w:spacing w:val="-4"/>
        </w:rPr>
        <w:t xml:space="preserve"> </w:t>
      </w:r>
      <w:r>
        <w:t>ELÉTRICOS</w:t>
      </w:r>
      <w:r>
        <w:rPr>
          <w:spacing w:val="-6"/>
        </w:rPr>
        <w:t xml:space="preserve"> </w:t>
      </w:r>
      <w:r>
        <w:t>E</w:t>
      </w:r>
      <w:r>
        <w:rPr>
          <w:spacing w:val="-64"/>
        </w:rPr>
        <w:t xml:space="preserve"> </w:t>
      </w:r>
      <w:r>
        <w:t>MAGNÉTICOS</w:t>
      </w:r>
    </w:p>
    <w:p w14:paraId="45CD06C5" w14:textId="77777777" w:rsidR="0067365A" w:rsidRDefault="0067365A">
      <w:pPr>
        <w:pStyle w:val="Corpodetexto"/>
        <w:spacing w:before="9"/>
        <w:rPr>
          <w:rFonts w:ascii="Arial"/>
          <w:b/>
          <w:sz w:val="35"/>
        </w:rPr>
      </w:pPr>
    </w:p>
    <w:p w14:paraId="6589933F" w14:textId="14720B09" w:rsidR="0067365A" w:rsidRDefault="00000000">
      <w:pPr>
        <w:spacing w:line="360" w:lineRule="auto"/>
        <w:ind w:left="4083" w:right="112"/>
        <w:jc w:val="both"/>
        <w:rPr>
          <w:sz w:val="20"/>
        </w:rPr>
      </w:pPr>
      <w:r>
        <w:rPr>
          <w:sz w:val="20"/>
        </w:rPr>
        <w:t>Relatório apresentado à Coordenação de Iniciação Científica e</w:t>
      </w:r>
      <w:r>
        <w:rPr>
          <w:spacing w:val="1"/>
          <w:sz w:val="20"/>
        </w:rPr>
        <w:t xml:space="preserve"> </w:t>
      </w:r>
      <w:r>
        <w:rPr>
          <w:sz w:val="20"/>
        </w:rPr>
        <w:t>Tecnológica da Universidade Federal do Paraná como requisito</w:t>
      </w:r>
      <w:r>
        <w:rPr>
          <w:spacing w:val="-53"/>
          <w:sz w:val="20"/>
        </w:rPr>
        <w:t xml:space="preserve"> </w:t>
      </w:r>
      <w:r>
        <w:rPr>
          <w:sz w:val="20"/>
        </w:rPr>
        <w:t>parcial da conclusão das atividades de Iniciação Científica ou</w:t>
      </w:r>
      <w:r>
        <w:rPr>
          <w:spacing w:val="1"/>
          <w:sz w:val="20"/>
        </w:rPr>
        <w:t xml:space="preserve"> </w:t>
      </w:r>
      <w:r>
        <w:rPr>
          <w:sz w:val="20"/>
        </w:rPr>
        <w:t>Iniciação em desenvolvimento tecnológico e Inovação - Edital</w:t>
      </w:r>
      <w:r>
        <w:rPr>
          <w:spacing w:val="1"/>
          <w:sz w:val="20"/>
        </w:rPr>
        <w:t xml:space="preserve"> </w:t>
      </w:r>
      <w:r>
        <w:rPr>
          <w:sz w:val="20"/>
        </w:rPr>
        <w:t>202</w:t>
      </w:r>
      <w:r w:rsidR="00C0566C">
        <w:rPr>
          <w:sz w:val="20"/>
        </w:rPr>
        <w:t>3</w:t>
      </w:r>
    </w:p>
    <w:p w14:paraId="69E2D65D" w14:textId="77777777" w:rsidR="0067365A" w:rsidRDefault="00000000">
      <w:pPr>
        <w:spacing w:before="2"/>
        <w:ind w:left="4083"/>
        <w:jc w:val="both"/>
        <w:rPr>
          <w:sz w:val="20"/>
        </w:rPr>
      </w:pPr>
      <w:r>
        <w:rPr>
          <w:sz w:val="20"/>
        </w:rPr>
        <w:t>Orientador(a):</w:t>
      </w:r>
      <w:r>
        <w:rPr>
          <w:spacing w:val="-7"/>
          <w:sz w:val="20"/>
        </w:rPr>
        <w:t xml:space="preserve"> </w:t>
      </w:r>
      <w:r>
        <w:rPr>
          <w:sz w:val="20"/>
        </w:rPr>
        <w:t>Prof.(a).</w:t>
      </w:r>
      <w:r>
        <w:rPr>
          <w:spacing w:val="43"/>
          <w:sz w:val="20"/>
        </w:rPr>
        <w:t xml:space="preserve"> </w:t>
      </w:r>
      <w:r>
        <w:rPr>
          <w:sz w:val="20"/>
        </w:rPr>
        <w:t>Dr.</w:t>
      </w:r>
      <w:r>
        <w:rPr>
          <w:spacing w:val="-5"/>
          <w:sz w:val="20"/>
        </w:rPr>
        <w:t xml:space="preserve"> </w:t>
      </w:r>
      <w:r>
        <w:rPr>
          <w:sz w:val="20"/>
        </w:rPr>
        <w:t>Bruno</w:t>
      </w:r>
      <w:r>
        <w:rPr>
          <w:spacing w:val="-2"/>
          <w:sz w:val="20"/>
        </w:rPr>
        <w:t xml:space="preserve"> </w:t>
      </w:r>
      <w:r>
        <w:rPr>
          <w:sz w:val="20"/>
        </w:rPr>
        <w:t>Pohlot</w:t>
      </w:r>
      <w:r>
        <w:rPr>
          <w:spacing w:val="-5"/>
          <w:sz w:val="20"/>
        </w:rPr>
        <w:t xml:space="preserve"> </w:t>
      </w:r>
      <w:r>
        <w:rPr>
          <w:sz w:val="20"/>
        </w:rPr>
        <w:t>Ricobom</w:t>
      </w:r>
    </w:p>
    <w:p w14:paraId="3E469F01" w14:textId="77777777" w:rsidR="0067365A" w:rsidRDefault="00000000">
      <w:pPr>
        <w:spacing w:before="115" w:line="357" w:lineRule="auto"/>
        <w:ind w:left="4083" w:right="118"/>
        <w:jc w:val="both"/>
        <w:rPr>
          <w:sz w:val="20"/>
        </w:rPr>
      </w:pPr>
      <w:r>
        <w:rPr>
          <w:sz w:val="20"/>
        </w:rPr>
        <w:t>Título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Projeto:</w:t>
      </w:r>
      <w:r>
        <w:rPr>
          <w:spacing w:val="1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um</w:t>
      </w:r>
      <w:r>
        <w:rPr>
          <w:spacing w:val="1"/>
          <w:sz w:val="20"/>
        </w:rPr>
        <w:t xml:space="preserve"> </w:t>
      </w:r>
      <w:r>
        <w:rPr>
          <w:sz w:val="20"/>
        </w:rPr>
        <w:t>Scanner</w:t>
      </w:r>
      <w:r>
        <w:rPr>
          <w:spacing w:val="1"/>
          <w:sz w:val="20"/>
        </w:rPr>
        <w:t xml:space="preserve"> </w:t>
      </w:r>
      <w:r>
        <w:rPr>
          <w:sz w:val="20"/>
        </w:rPr>
        <w:t>3D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campos elétricos e</w:t>
      </w:r>
      <w:r>
        <w:rPr>
          <w:spacing w:val="-3"/>
          <w:sz w:val="20"/>
        </w:rPr>
        <w:t xml:space="preserve"> </w:t>
      </w:r>
      <w:r>
        <w:rPr>
          <w:sz w:val="20"/>
        </w:rPr>
        <w:t>magnéticos</w:t>
      </w:r>
    </w:p>
    <w:p w14:paraId="364EAE73" w14:textId="77777777" w:rsidR="0067365A" w:rsidRDefault="0067365A">
      <w:pPr>
        <w:pStyle w:val="Corpodetexto"/>
        <w:rPr>
          <w:sz w:val="22"/>
        </w:rPr>
      </w:pPr>
    </w:p>
    <w:p w14:paraId="03873764" w14:textId="77777777" w:rsidR="0067365A" w:rsidRDefault="0067365A">
      <w:pPr>
        <w:pStyle w:val="Corpodetexto"/>
        <w:rPr>
          <w:sz w:val="22"/>
        </w:rPr>
      </w:pPr>
    </w:p>
    <w:p w14:paraId="7564A0FC" w14:textId="77777777" w:rsidR="0067365A" w:rsidRDefault="0067365A">
      <w:pPr>
        <w:pStyle w:val="Corpodetexto"/>
        <w:rPr>
          <w:sz w:val="22"/>
        </w:rPr>
      </w:pPr>
    </w:p>
    <w:p w14:paraId="3080E373" w14:textId="77777777" w:rsidR="0067365A" w:rsidRDefault="0067365A">
      <w:pPr>
        <w:pStyle w:val="Corpodetexto"/>
        <w:rPr>
          <w:sz w:val="22"/>
        </w:rPr>
      </w:pPr>
    </w:p>
    <w:p w14:paraId="5BA28F03" w14:textId="77777777" w:rsidR="0067365A" w:rsidRDefault="0067365A">
      <w:pPr>
        <w:pStyle w:val="Corpodetexto"/>
        <w:spacing w:before="6"/>
        <w:rPr>
          <w:sz w:val="20"/>
        </w:rPr>
      </w:pPr>
    </w:p>
    <w:p w14:paraId="065556F0" w14:textId="20D6588E" w:rsidR="0067365A" w:rsidRDefault="00000000">
      <w:pPr>
        <w:pStyle w:val="Ttulo1"/>
        <w:spacing w:before="0" w:line="360" w:lineRule="auto"/>
        <w:ind w:left="4359" w:right="4359"/>
        <w:jc w:val="center"/>
      </w:pPr>
      <w:r>
        <w:t>CURITIBA</w:t>
      </w:r>
      <w:r>
        <w:rPr>
          <w:spacing w:val="-64"/>
        </w:rPr>
        <w:t xml:space="preserve"> </w:t>
      </w:r>
      <w:r>
        <w:t>202</w:t>
      </w:r>
      <w:r w:rsidR="00C0566C">
        <w:t>4</w:t>
      </w:r>
    </w:p>
    <w:p w14:paraId="12F4D76F" w14:textId="77777777" w:rsidR="0067365A" w:rsidRDefault="0067365A">
      <w:pPr>
        <w:spacing w:line="360" w:lineRule="auto"/>
        <w:jc w:val="center"/>
        <w:sectPr w:rsidR="0067365A" w:rsidSect="00957FD4">
          <w:type w:val="continuous"/>
          <w:pgSz w:w="11910" w:h="16840"/>
          <w:pgMar w:top="1040" w:right="1020" w:bottom="280" w:left="1020" w:header="720" w:footer="720" w:gutter="0"/>
          <w:cols w:space="720"/>
        </w:sectPr>
      </w:pPr>
    </w:p>
    <w:p w14:paraId="55F9712C" w14:textId="77777777" w:rsidR="0067365A" w:rsidRDefault="00000000">
      <w:pPr>
        <w:spacing w:before="75"/>
        <w:ind w:left="112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RESUMO</w:t>
      </w:r>
    </w:p>
    <w:p w14:paraId="5D77997F" w14:textId="77777777" w:rsidR="0067365A" w:rsidRDefault="0067365A">
      <w:pPr>
        <w:pStyle w:val="Corpodetexto"/>
        <w:spacing w:before="6"/>
        <w:rPr>
          <w:rFonts w:ascii="Arial"/>
          <w:b/>
          <w:sz w:val="22"/>
        </w:rPr>
      </w:pPr>
    </w:p>
    <w:p w14:paraId="50488849" w14:textId="77777777" w:rsidR="0067365A" w:rsidRDefault="00000000">
      <w:pPr>
        <w:pStyle w:val="Corpodetexto"/>
        <w:spacing w:line="360" w:lineRule="auto"/>
        <w:ind w:left="112" w:right="111" w:firstLine="708"/>
        <w:jc w:val="both"/>
      </w:pPr>
      <w:r>
        <w:t>Em</w:t>
      </w:r>
      <w:r>
        <w:rPr>
          <w:spacing w:val="1"/>
        </w:rPr>
        <w:t xml:space="preserve"> </w:t>
      </w:r>
      <w:r>
        <w:t>razão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crescente</w:t>
      </w:r>
      <w:r>
        <w:rPr>
          <w:spacing w:val="1"/>
        </w:rPr>
        <w:t xml:space="preserve"> </w:t>
      </w:r>
      <w:r>
        <w:t>aumento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dispositivos</w:t>
      </w:r>
      <w:r>
        <w:rPr>
          <w:spacing w:val="1"/>
        </w:rPr>
        <w:t xml:space="preserve"> </w:t>
      </w:r>
      <w:r>
        <w:t>eletroeletrônicos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nossa</w:t>
      </w:r>
      <w:r>
        <w:rPr>
          <w:spacing w:val="1"/>
        </w:rPr>
        <w:t xml:space="preserve"> </w:t>
      </w:r>
      <w:r>
        <w:t>sociedade,</w:t>
      </w:r>
      <w:r>
        <w:rPr>
          <w:spacing w:val="-9"/>
        </w:rPr>
        <w:t xml:space="preserve"> </w:t>
      </w:r>
      <w:r>
        <w:t>há</w:t>
      </w:r>
      <w:r>
        <w:rPr>
          <w:spacing w:val="-6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necessidade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vez</w:t>
      </w:r>
      <w:r>
        <w:rPr>
          <w:spacing w:val="-7"/>
        </w:rPr>
        <w:t xml:space="preserve"> </w:t>
      </w:r>
      <w:r>
        <w:t>mais</w:t>
      </w:r>
      <w:r>
        <w:rPr>
          <w:spacing w:val="-7"/>
        </w:rPr>
        <w:t xml:space="preserve"> </w:t>
      </w:r>
      <w:r>
        <w:t>elevada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tratar</w:t>
      </w:r>
      <w:r>
        <w:rPr>
          <w:spacing w:val="-7"/>
        </w:rPr>
        <w:t xml:space="preserve"> </w:t>
      </w:r>
      <w:r>
        <w:t>possíveis</w:t>
      </w:r>
      <w:r>
        <w:rPr>
          <w:spacing w:val="-7"/>
        </w:rPr>
        <w:t xml:space="preserve"> </w:t>
      </w:r>
      <w:r>
        <w:t>problemas</w:t>
      </w:r>
      <w:r>
        <w:rPr>
          <w:spacing w:val="-6"/>
        </w:rPr>
        <w:t xml:space="preserve"> </w:t>
      </w:r>
      <w:r>
        <w:t>nos</w:t>
      </w:r>
      <w:r>
        <w:rPr>
          <w:spacing w:val="-65"/>
        </w:rPr>
        <w:t xml:space="preserve"> </w:t>
      </w:r>
      <w:r>
        <w:t>equipamentos causados por interferências eletromagnéticas, tais como falhas de leituras,</w:t>
      </w:r>
      <w:r>
        <w:rPr>
          <w:spacing w:val="1"/>
        </w:rPr>
        <w:t xml:space="preserve"> </w:t>
      </w:r>
      <w:r>
        <w:t>comunicação ou até mesmo a queima do dispositivo. A compatibilidade eletromagnética</w:t>
      </w:r>
      <w:r>
        <w:rPr>
          <w:spacing w:val="1"/>
        </w:rPr>
        <w:t xml:space="preserve"> </w:t>
      </w:r>
      <w:r>
        <w:t>(EMC) é a área de estudos que foi criada para abordar e normatizar estes problemas,</w:t>
      </w:r>
      <w:r>
        <w:rPr>
          <w:spacing w:val="1"/>
        </w:rPr>
        <w:t xml:space="preserve"> </w:t>
      </w:r>
      <w:r>
        <w:t>através</w:t>
      </w:r>
      <w:r>
        <w:rPr>
          <w:spacing w:val="-16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implantação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normas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diretivas,</w:t>
      </w:r>
      <w:r>
        <w:rPr>
          <w:spacing w:val="-13"/>
        </w:rPr>
        <w:t xml:space="preserve"> </w:t>
      </w:r>
      <w:r>
        <w:t>às</w:t>
      </w:r>
      <w:r>
        <w:rPr>
          <w:spacing w:val="-16"/>
        </w:rPr>
        <w:t xml:space="preserve"> </w:t>
      </w:r>
      <w:r>
        <w:t>quais</w:t>
      </w:r>
      <w:r>
        <w:rPr>
          <w:spacing w:val="-16"/>
        </w:rPr>
        <w:t xml:space="preserve"> </w:t>
      </w:r>
      <w:r>
        <w:t>todo</w:t>
      </w:r>
      <w:r>
        <w:rPr>
          <w:spacing w:val="-13"/>
        </w:rPr>
        <w:t xml:space="preserve"> </w:t>
      </w:r>
      <w:r>
        <w:t>dispositivo</w:t>
      </w:r>
      <w:r>
        <w:rPr>
          <w:spacing w:val="-13"/>
        </w:rPr>
        <w:t xml:space="preserve"> </w:t>
      </w:r>
      <w:r>
        <w:t>deveria</w:t>
      </w:r>
      <w:r>
        <w:rPr>
          <w:spacing w:val="-12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adequar.</w:t>
      </w:r>
      <w:r>
        <w:rPr>
          <w:spacing w:val="-64"/>
        </w:rPr>
        <w:t xml:space="preserve"> </w:t>
      </w:r>
      <w:r>
        <w:t>Um dos preceitos da EMC é que um determinado dispositivo ou sistema não deve causar</w:t>
      </w:r>
      <w:r>
        <w:rPr>
          <w:spacing w:val="1"/>
        </w:rPr>
        <w:t xml:space="preserve"> </w:t>
      </w:r>
      <w:r>
        <w:rPr>
          <w:spacing w:val="-1"/>
        </w:rPr>
        <w:t>interferência</w:t>
      </w:r>
      <w:r>
        <w:rPr>
          <w:spacing w:val="-16"/>
        </w:rPr>
        <w:t xml:space="preserve"> </w:t>
      </w:r>
      <w:r>
        <w:rPr>
          <w:spacing w:val="-1"/>
        </w:rPr>
        <w:t>em</w:t>
      </w:r>
      <w:r>
        <w:rPr>
          <w:spacing w:val="-17"/>
        </w:rPr>
        <w:t xml:space="preserve"> </w:t>
      </w:r>
      <w:r>
        <w:rPr>
          <w:spacing w:val="-1"/>
        </w:rPr>
        <w:t>outros</w:t>
      </w:r>
      <w:r>
        <w:rPr>
          <w:spacing w:val="-17"/>
        </w:rPr>
        <w:t xml:space="preserve"> </w:t>
      </w:r>
      <w:r>
        <w:rPr>
          <w:spacing w:val="-1"/>
        </w:rPr>
        <w:t>sistemas</w:t>
      </w:r>
      <w:r>
        <w:rPr>
          <w:spacing w:val="-17"/>
        </w:rPr>
        <w:t xml:space="preserve"> </w:t>
      </w:r>
      <w:r>
        <w:rPr>
          <w:spacing w:val="-1"/>
        </w:rPr>
        <w:t>e</w:t>
      </w:r>
      <w:r>
        <w:rPr>
          <w:spacing w:val="-16"/>
        </w:rPr>
        <w:t xml:space="preserve"> </w:t>
      </w:r>
      <w:r>
        <w:t>nem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si</w:t>
      </w:r>
      <w:r>
        <w:rPr>
          <w:spacing w:val="-17"/>
        </w:rPr>
        <w:t xml:space="preserve"> </w:t>
      </w:r>
      <w:r>
        <w:t>próprio,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ser</w:t>
      </w:r>
      <w:r>
        <w:rPr>
          <w:spacing w:val="-17"/>
        </w:rPr>
        <w:t xml:space="preserve"> </w:t>
      </w:r>
      <w:r>
        <w:t>susceptível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emissões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outros</w:t>
      </w:r>
      <w:r>
        <w:rPr>
          <w:spacing w:val="-64"/>
        </w:rPr>
        <w:t xml:space="preserve"> </w:t>
      </w:r>
      <w:r>
        <w:t>sistemas.</w:t>
      </w:r>
      <w:r>
        <w:rPr>
          <w:spacing w:val="1"/>
        </w:rPr>
        <w:t xml:space="preserve"> </w:t>
      </w:r>
      <w:r>
        <w:t>Objetivando</w:t>
      </w:r>
      <w:r>
        <w:rPr>
          <w:spacing w:val="1"/>
        </w:rPr>
        <w:t xml:space="preserve"> </w:t>
      </w:r>
      <w:r>
        <w:t>descobrir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equipamento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gerando</w:t>
      </w:r>
      <w:r>
        <w:rPr>
          <w:spacing w:val="1"/>
        </w:rPr>
        <w:t xml:space="preserve"> </w:t>
      </w:r>
      <w:r>
        <w:t>interferências</w:t>
      </w:r>
      <w:r>
        <w:rPr>
          <w:spacing w:val="1"/>
        </w:rPr>
        <w:t xml:space="preserve"> </w:t>
      </w:r>
      <w:r>
        <w:t>eletromagnéticas foi realizado o desenvolvimento de um scanner 3D de campo próximo.</w:t>
      </w:r>
      <w:r>
        <w:rPr>
          <w:spacing w:val="1"/>
        </w:rPr>
        <w:t xml:space="preserve"> </w:t>
      </w:r>
      <w:r>
        <w:t>Existem</w:t>
      </w:r>
      <w:r>
        <w:rPr>
          <w:spacing w:val="-11"/>
        </w:rPr>
        <w:t xml:space="preserve"> </w:t>
      </w:r>
      <w:r>
        <w:t>várias</w:t>
      </w:r>
      <w:r>
        <w:rPr>
          <w:spacing w:val="-13"/>
        </w:rPr>
        <w:t xml:space="preserve"> </w:t>
      </w:r>
      <w:r>
        <w:t>maneiras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visualizar</w:t>
      </w:r>
      <w:r>
        <w:rPr>
          <w:spacing w:val="-11"/>
        </w:rPr>
        <w:t xml:space="preserve"> </w:t>
      </w:r>
      <w:r>
        <w:t>campos</w:t>
      </w:r>
      <w:r>
        <w:rPr>
          <w:spacing w:val="-10"/>
        </w:rPr>
        <w:t xml:space="preserve"> </w:t>
      </w:r>
      <w:r>
        <w:t>magnéticos</w:t>
      </w:r>
      <w:r>
        <w:rPr>
          <w:spacing w:val="-13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elétricos,</w:t>
      </w:r>
      <w:r>
        <w:rPr>
          <w:spacing w:val="-10"/>
        </w:rPr>
        <w:t xml:space="preserve"> </w:t>
      </w:r>
      <w:r>
        <w:t>dentre</w:t>
      </w:r>
      <w:r>
        <w:rPr>
          <w:spacing w:val="-12"/>
        </w:rPr>
        <w:t xml:space="preserve"> </w:t>
      </w:r>
      <w:r>
        <w:t>elas</w:t>
      </w:r>
      <w:r>
        <w:rPr>
          <w:spacing w:val="-10"/>
        </w:rPr>
        <w:t xml:space="preserve"> </w:t>
      </w:r>
      <w:r>
        <w:t>temos</w:t>
      </w:r>
      <w:r>
        <w:rPr>
          <w:spacing w:val="-13"/>
        </w:rPr>
        <w:t xml:space="preserve"> </w:t>
      </w:r>
      <w:r>
        <w:t>as</w:t>
      </w:r>
      <w:r>
        <w:rPr>
          <w:spacing w:val="-64"/>
        </w:rPr>
        <w:t xml:space="preserve"> </w:t>
      </w:r>
      <w:r>
        <w:t>bússolas</w:t>
      </w:r>
      <w:r>
        <w:rPr>
          <w:spacing w:val="1"/>
        </w:rPr>
        <w:t xml:space="preserve"> </w:t>
      </w:r>
      <w:r>
        <w:t>tradicionais,</w:t>
      </w:r>
      <w:r>
        <w:rPr>
          <w:spacing w:val="1"/>
        </w:rPr>
        <w:t xml:space="preserve"> </w:t>
      </w:r>
      <w:r>
        <w:t>filmes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visualização</w:t>
      </w:r>
      <w:r>
        <w:rPr>
          <w:spacing w:val="1"/>
        </w:rPr>
        <w:t xml:space="preserve"> </w:t>
      </w:r>
      <w:r>
        <w:t>magnética,</w:t>
      </w:r>
      <w:r>
        <w:rPr>
          <w:spacing w:val="1"/>
        </w:rPr>
        <w:t xml:space="preserve"> </w:t>
      </w:r>
      <w:r>
        <w:t>limalha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ferro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mesmo</w:t>
      </w:r>
      <w:r>
        <w:rPr>
          <w:spacing w:val="1"/>
        </w:rPr>
        <w:t xml:space="preserve"> </w:t>
      </w:r>
      <w:r>
        <w:t>ferrofluido, mas nenhum desses métodos fornece uma imagem volumétrica do campo em</w:t>
      </w:r>
      <w:r>
        <w:rPr>
          <w:spacing w:val="1"/>
        </w:rPr>
        <w:t xml:space="preserve"> </w:t>
      </w:r>
      <w:r>
        <w:t>frequências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RF.</w:t>
      </w:r>
      <w:r>
        <w:rPr>
          <w:spacing w:val="1"/>
        </w:rPr>
        <w:t xml:space="preserve"> </w:t>
      </w:r>
      <w:r>
        <w:t>Embora</w:t>
      </w:r>
      <w:r>
        <w:rPr>
          <w:spacing w:val="1"/>
        </w:rPr>
        <w:t xml:space="preserve"> </w:t>
      </w:r>
      <w:r>
        <w:t>existam</w:t>
      </w:r>
      <w:r>
        <w:rPr>
          <w:spacing w:val="1"/>
        </w:rPr>
        <w:t xml:space="preserve"> </w:t>
      </w:r>
      <w:r>
        <w:t>dispositivos</w:t>
      </w:r>
      <w:r>
        <w:rPr>
          <w:spacing w:val="1"/>
        </w:rPr>
        <w:t xml:space="preserve"> </w:t>
      </w:r>
      <w:r>
        <w:t>comerciais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escanear</w:t>
      </w:r>
      <w:r>
        <w:rPr>
          <w:spacing w:val="1"/>
        </w:rPr>
        <w:t xml:space="preserve"> </w:t>
      </w:r>
      <w:r>
        <w:t>campos</w:t>
      </w:r>
      <w:r>
        <w:rPr>
          <w:spacing w:val="1"/>
        </w:rPr>
        <w:t xml:space="preserve"> </w:t>
      </w:r>
      <w:r>
        <w:t>magnéticos</w:t>
      </w:r>
      <w:r>
        <w:rPr>
          <w:spacing w:val="-7"/>
        </w:rPr>
        <w:t xml:space="preserve"> </w:t>
      </w:r>
      <w:r>
        <w:t>3D</w:t>
      </w:r>
      <w:r>
        <w:rPr>
          <w:spacing w:val="-9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frequências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RF,</w:t>
      </w:r>
      <w:r>
        <w:rPr>
          <w:spacing w:val="-9"/>
        </w:rPr>
        <w:t xml:space="preserve"> </w:t>
      </w:r>
      <w:r>
        <w:t>seu</w:t>
      </w:r>
      <w:r>
        <w:rPr>
          <w:spacing w:val="-8"/>
        </w:rPr>
        <w:t xml:space="preserve"> </w:t>
      </w:r>
      <w:r>
        <w:t>custo</w:t>
      </w:r>
      <w:r>
        <w:rPr>
          <w:spacing w:val="-8"/>
        </w:rPr>
        <w:t xml:space="preserve"> </w:t>
      </w:r>
      <w:r>
        <w:t>torna-o</w:t>
      </w:r>
      <w:r>
        <w:rPr>
          <w:spacing w:val="-9"/>
        </w:rPr>
        <w:t xml:space="preserve"> </w:t>
      </w:r>
      <w:r>
        <w:t>inviável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muitas</w:t>
      </w:r>
      <w:r>
        <w:rPr>
          <w:spacing w:val="-9"/>
        </w:rPr>
        <w:t xml:space="preserve"> </w:t>
      </w:r>
      <w:r>
        <w:t>organizações</w:t>
      </w:r>
      <w:r>
        <w:rPr>
          <w:spacing w:val="-65"/>
        </w:rPr>
        <w:t xml:space="preserve"> </w:t>
      </w:r>
      <w:r>
        <w:t>de pequeno porte e estudantes. O propósito dessa iniciação científica foi continuar o</w:t>
      </w:r>
      <w:r>
        <w:rPr>
          <w:spacing w:val="1"/>
        </w:rPr>
        <w:t xml:space="preserve"> </w:t>
      </w:r>
      <w:r>
        <w:t>desenvolvimento do scanner 3D de campos próximos elétricos e magnéticos. Tendo isso</w:t>
      </w:r>
      <w:r>
        <w:rPr>
          <w:spacing w:val="1"/>
        </w:rPr>
        <w:t xml:space="preserve"> </w:t>
      </w:r>
      <w:r>
        <w:t>em mente foram feitas modificações no protótipo para instalação de um rádio definido por</w:t>
      </w:r>
      <w:r>
        <w:rPr>
          <w:spacing w:val="1"/>
        </w:rPr>
        <w:t xml:space="preserve"> </w:t>
      </w:r>
      <w:r>
        <w:t>Software (SDR - Software Defined Radio), que será responsável pela leitura dos valores</w:t>
      </w:r>
      <w:r>
        <w:rPr>
          <w:spacing w:val="1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campos</w:t>
      </w:r>
      <w:r>
        <w:rPr>
          <w:spacing w:val="-15"/>
        </w:rPr>
        <w:t xml:space="preserve"> </w:t>
      </w:r>
      <w:r>
        <w:t>detectados.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SDR</w:t>
      </w:r>
      <w:r>
        <w:rPr>
          <w:spacing w:val="-16"/>
        </w:rPr>
        <w:t xml:space="preserve"> </w:t>
      </w:r>
      <w:r>
        <w:t>trará</w:t>
      </w:r>
      <w:r>
        <w:rPr>
          <w:spacing w:val="-11"/>
        </w:rPr>
        <w:t xml:space="preserve"> </w:t>
      </w:r>
      <w:r>
        <w:t>mais</w:t>
      </w:r>
      <w:r>
        <w:rPr>
          <w:spacing w:val="-13"/>
        </w:rPr>
        <w:t xml:space="preserve"> </w:t>
      </w:r>
      <w:r>
        <w:t>facilidade</w:t>
      </w:r>
      <w:r>
        <w:rPr>
          <w:spacing w:val="-14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automação</w:t>
      </w:r>
      <w:r>
        <w:rPr>
          <w:spacing w:val="-16"/>
        </w:rPr>
        <w:t xml:space="preserve"> </w:t>
      </w:r>
      <w:r>
        <w:t>das</w:t>
      </w:r>
      <w:r>
        <w:rPr>
          <w:spacing w:val="-12"/>
        </w:rPr>
        <w:t xml:space="preserve"> </w:t>
      </w:r>
      <w:r>
        <w:t>leituras,</w:t>
      </w:r>
      <w:r>
        <w:rPr>
          <w:spacing w:val="-14"/>
        </w:rPr>
        <w:t xml:space="preserve"> </w:t>
      </w:r>
      <w:r>
        <w:t>bem</w:t>
      </w:r>
      <w:r>
        <w:rPr>
          <w:spacing w:val="-13"/>
        </w:rPr>
        <w:t xml:space="preserve"> </w:t>
      </w:r>
      <w:r>
        <w:t>como</w:t>
      </w:r>
      <w:r>
        <w:rPr>
          <w:spacing w:val="-64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tamanho</w:t>
      </w:r>
      <w:r>
        <w:rPr>
          <w:spacing w:val="1"/>
        </w:rPr>
        <w:t xml:space="preserve"> </w:t>
      </w:r>
      <w:r>
        <w:t>reduzido,</w:t>
      </w:r>
      <w:r>
        <w:rPr>
          <w:spacing w:val="1"/>
        </w:rPr>
        <w:t xml:space="preserve"> </w:t>
      </w:r>
      <w:r>
        <w:t>trará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portabilidade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sistema,</w:t>
      </w:r>
      <w:r>
        <w:rPr>
          <w:spacing w:val="1"/>
        </w:rPr>
        <w:t xml:space="preserve"> </w:t>
      </w:r>
      <w:r>
        <w:t>visto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implementação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era</w:t>
      </w:r>
      <w:r>
        <w:rPr>
          <w:spacing w:val="-1"/>
        </w:rPr>
        <w:t xml:space="preserve"> </w:t>
      </w:r>
      <w:r>
        <w:t>utilizado um</w:t>
      </w:r>
      <w:r>
        <w:rPr>
          <w:spacing w:val="-4"/>
        </w:rPr>
        <w:t xml:space="preserve"> </w:t>
      </w:r>
      <w:r>
        <w:t>osciloscópio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essa</w:t>
      </w:r>
      <w:r>
        <w:rPr>
          <w:spacing w:val="-2"/>
        </w:rPr>
        <w:t xml:space="preserve"> </w:t>
      </w:r>
      <w:r>
        <w:t>função.</w:t>
      </w:r>
    </w:p>
    <w:p w14:paraId="09A1289F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06A015E9" w14:textId="77777777" w:rsidR="0067365A" w:rsidRDefault="00000000">
      <w:pPr>
        <w:pStyle w:val="Ttulo1"/>
        <w:numPr>
          <w:ilvl w:val="0"/>
          <w:numId w:val="1"/>
        </w:numPr>
        <w:tabs>
          <w:tab w:val="left" w:pos="314"/>
        </w:tabs>
        <w:ind w:hanging="202"/>
      </w:pPr>
      <w:r>
        <w:lastRenderedPageBreak/>
        <w:t>INTRODUÇÃO</w:t>
      </w:r>
    </w:p>
    <w:p w14:paraId="46753D52" w14:textId="77777777" w:rsidR="0067365A" w:rsidRDefault="0067365A">
      <w:pPr>
        <w:pStyle w:val="Corpodetexto"/>
        <w:spacing w:before="6"/>
        <w:rPr>
          <w:rFonts w:ascii="Arial"/>
          <w:b/>
          <w:sz w:val="22"/>
        </w:rPr>
      </w:pPr>
    </w:p>
    <w:p w14:paraId="1ABE5D0A" w14:textId="77777777" w:rsidR="0067365A" w:rsidRDefault="00000000">
      <w:pPr>
        <w:pStyle w:val="Corpodetexto"/>
        <w:spacing w:line="360" w:lineRule="auto"/>
        <w:ind w:left="112" w:right="110" w:firstLine="708"/>
        <w:jc w:val="both"/>
      </w:pPr>
      <w:r>
        <w:t>Em</w:t>
      </w:r>
      <w:r>
        <w:rPr>
          <w:spacing w:val="1"/>
        </w:rPr>
        <w:t xml:space="preserve"> </w:t>
      </w:r>
      <w:r>
        <w:t>razão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crescente</w:t>
      </w:r>
      <w:r>
        <w:rPr>
          <w:spacing w:val="1"/>
        </w:rPr>
        <w:t xml:space="preserve"> </w:t>
      </w:r>
      <w:r>
        <w:t>aumento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dispositivos</w:t>
      </w:r>
      <w:r>
        <w:rPr>
          <w:spacing w:val="1"/>
        </w:rPr>
        <w:t xml:space="preserve"> </w:t>
      </w:r>
      <w:r>
        <w:t>eletroeletrônicos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nossa</w:t>
      </w:r>
      <w:r>
        <w:rPr>
          <w:spacing w:val="1"/>
        </w:rPr>
        <w:t xml:space="preserve"> </w:t>
      </w:r>
      <w:r>
        <w:t>sociedade,</w:t>
      </w:r>
      <w:r>
        <w:rPr>
          <w:spacing w:val="-9"/>
        </w:rPr>
        <w:t xml:space="preserve"> </w:t>
      </w:r>
      <w:r>
        <w:t>há</w:t>
      </w:r>
      <w:r>
        <w:rPr>
          <w:spacing w:val="-6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necessidade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vez</w:t>
      </w:r>
      <w:r>
        <w:rPr>
          <w:spacing w:val="-7"/>
        </w:rPr>
        <w:t xml:space="preserve"> </w:t>
      </w:r>
      <w:r>
        <w:t>mais</w:t>
      </w:r>
      <w:r>
        <w:rPr>
          <w:spacing w:val="-7"/>
        </w:rPr>
        <w:t xml:space="preserve"> </w:t>
      </w:r>
      <w:r>
        <w:t>elevada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tratar</w:t>
      </w:r>
      <w:r>
        <w:rPr>
          <w:spacing w:val="-7"/>
        </w:rPr>
        <w:t xml:space="preserve"> </w:t>
      </w:r>
      <w:r>
        <w:t>possíveis</w:t>
      </w:r>
      <w:r>
        <w:rPr>
          <w:spacing w:val="-7"/>
        </w:rPr>
        <w:t xml:space="preserve"> </w:t>
      </w:r>
      <w:r>
        <w:t>problemas</w:t>
      </w:r>
      <w:r>
        <w:rPr>
          <w:spacing w:val="-6"/>
        </w:rPr>
        <w:t xml:space="preserve"> </w:t>
      </w:r>
      <w:r>
        <w:t>nos</w:t>
      </w:r>
      <w:r>
        <w:rPr>
          <w:spacing w:val="-65"/>
        </w:rPr>
        <w:t xml:space="preserve"> </w:t>
      </w:r>
      <w:r>
        <w:t>equipamentos</w:t>
      </w:r>
      <w:r>
        <w:rPr>
          <w:spacing w:val="1"/>
        </w:rPr>
        <w:t xml:space="preserve"> </w:t>
      </w:r>
      <w:r>
        <w:t>provenientes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interferências</w:t>
      </w:r>
      <w:r>
        <w:rPr>
          <w:spacing w:val="1"/>
        </w:rPr>
        <w:t xml:space="preserve"> </w:t>
      </w:r>
      <w:r>
        <w:t>eletromagnéticas,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falhas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leituras,</w:t>
      </w:r>
      <w:r>
        <w:rPr>
          <w:spacing w:val="1"/>
        </w:rPr>
        <w:t xml:space="preserve"> </w:t>
      </w:r>
      <w:r>
        <w:t>comunicação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até</w:t>
      </w:r>
      <w:r>
        <w:rPr>
          <w:spacing w:val="1"/>
        </w:rPr>
        <w:t xml:space="preserve"> </w:t>
      </w:r>
      <w:r>
        <w:t>mesmo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queima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dispositivo.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compatibilidade</w:t>
      </w:r>
      <w:r>
        <w:rPr>
          <w:spacing w:val="1"/>
        </w:rPr>
        <w:t xml:space="preserve"> </w:t>
      </w:r>
      <w:r>
        <w:t>eletromagnética (EMC) é a área de estudos que foi criada para abordar e normatizar estes</w:t>
      </w:r>
      <w:r>
        <w:rPr>
          <w:spacing w:val="-65"/>
        </w:rPr>
        <w:t xml:space="preserve"> </w:t>
      </w:r>
      <w:r>
        <w:t>problemas,</w:t>
      </w:r>
      <w:r>
        <w:rPr>
          <w:spacing w:val="-9"/>
        </w:rPr>
        <w:t xml:space="preserve"> </w:t>
      </w:r>
      <w:r>
        <w:t>através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implantação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normas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diretivas,</w:t>
      </w:r>
      <w:r>
        <w:rPr>
          <w:spacing w:val="-10"/>
        </w:rPr>
        <w:t xml:space="preserve"> </w:t>
      </w:r>
      <w:r>
        <w:t>às</w:t>
      </w:r>
      <w:r>
        <w:rPr>
          <w:spacing w:val="-8"/>
        </w:rPr>
        <w:t xml:space="preserve"> </w:t>
      </w:r>
      <w:r>
        <w:t>quais</w:t>
      </w:r>
      <w:r>
        <w:rPr>
          <w:spacing w:val="-8"/>
        </w:rPr>
        <w:t xml:space="preserve"> </w:t>
      </w:r>
      <w:r>
        <w:t>todo</w:t>
      </w:r>
      <w:r>
        <w:rPr>
          <w:spacing w:val="-9"/>
        </w:rPr>
        <w:t xml:space="preserve"> </w:t>
      </w:r>
      <w:r>
        <w:t>dispositivo</w:t>
      </w:r>
      <w:r>
        <w:rPr>
          <w:spacing w:val="-7"/>
        </w:rPr>
        <w:t xml:space="preserve"> </w:t>
      </w:r>
      <w:r>
        <w:t>deveria</w:t>
      </w:r>
      <w:r>
        <w:rPr>
          <w:spacing w:val="-64"/>
        </w:rPr>
        <w:t xml:space="preserve"> </w:t>
      </w:r>
      <w:r>
        <w:t>se adequar. Um dos preceitos da EMC é que um determinado dispositivo ou sistema não</w:t>
      </w:r>
      <w:r>
        <w:rPr>
          <w:spacing w:val="1"/>
        </w:rPr>
        <w:t xml:space="preserve"> </w:t>
      </w:r>
      <w:r>
        <w:t>deve causar interferência em outros sistemas e nem a si próprio, ou ser susceptível a</w:t>
      </w:r>
      <w:r>
        <w:rPr>
          <w:spacing w:val="1"/>
        </w:rPr>
        <w:t xml:space="preserve"> </w:t>
      </w:r>
      <w:r>
        <w:t>emissões de outros sistemas. Objetivando descobrir se o equipamento está gerando</w:t>
      </w:r>
      <w:r>
        <w:rPr>
          <w:spacing w:val="1"/>
        </w:rPr>
        <w:t xml:space="preserve"> </w:t>
      </w:r>
      <w:r>
        <w:t>interferências eletromagnéticas foi realizado o desenvolvimento de um scanner 3D de</w:t>
      </w:r>
      <w:r>
        <w:rPr>
          <w:spacing w:val="1"/>
        </w:rPr>
        <w:t xml:space="preserve"> </w:t>
      </w:r>
      <w:r>
        <w:t>campo</w:t>
      </w:r>
      <w:r>
        <w:rPr>
          <w:spacing w:val="-1"/>
        </w:rPr>
        <w:t xml:space="preserve"> </w:t>
      </w:r>
      <w:r>
        <w:t>próximo.</w:t>
      </w:r>
    </w:p>
    <w:p w14:paraId="140411D7" w14:textId="77777777" w:rsidR="0067365A" w:rsidRDefault="00000000">
      <w:pPr>
        <w:pStyle w:val="Corpodetexto"/>
        <w:spacing w:line="360" w:lineRule="auto"/>
        <w:ind w:left="112" w:right="113" w:firstLine="708"/>
        <w:jc w:val="right"/>
      </w:pPr>
      <w:r>
        <w:t>Existem</w:t>
      </w:r>
      <w:r>
        <w:rPr>
          <w:spacing w:val="19"/>
        </w:rPr>
        <w:t xml:space="preserve"> </w:t>
      </w:r>
      <w:r>
        <w:t>várias</w:t>
      </w:r>
      <w:r>
        <w:rPr>
          <w:spacing w:val="18"/>
        </w:rPr>
        <w:t xml:space="preserve"> </w:t>
      </w:r>
      <w:r>
        <w:t>maneiras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visualizar</w:t>
      </w:r>
      <w:r>
        <w:rPr>
          <w:spacing w:val="20"/>
        </w:rPr>
        <w:t xml:space="preserve"> </w:t>
      </w:r>
      <w:r>
        <w:t>campos</w:t>
      </w:r>
      <w:r>
        <w:rPr>
          <w:spacing w:val="21"/>
        </w:rPr>
        <w:t xml:space="preserve"> </w:t>
      </w:r>
      <w:r>
        <w:t>magnéticos</w:t>
      </w:r>
      <w:r>
        <w:rPr>
          <w:spacing w:val="20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elétricos,</w:t>
      </w:r>
      <w:r>
        <w:rPr>
          <w:spacing w:val="19"/>
        </w:rPr>
        <w:t xml:space="preserve"> </w:t>
      </w:r>
      <w:r>
        <w:t>dentre</w:t>
      </w:r>
      <w:r>
        <w:rPr>
          <w:spacing w:val="19"/>
        </w:rPr>
        <w:t xml:space="preserve"> </w:t>
      </w:r>
      <w:r>
        <w:t>elas</w:t>
      </w:r>
      <w:r>
        <w:rPr>
          <w:spacing w:val="-64"/>
        </w:rPr>
        <w:t xml:space="preserve"> </w:t>
      </w:r>
      <w:r>
        <w:t>temos</w:t>
      </w:r>
      <w:r>
        <w:rPr>
          <w:spacing w:val="51"/>
        </w:rPr>
        <w:t xml:space="preserve"> </w:t>
      </w:r>
      <w:r>
        <w:t>as</w:t>
      </w:r>
      <w:r>
        <w:rPr>
          <w:spacing w:val="49"/>
        </w:rPr>
        <w:t xml:space="preserve"> </w:t>
      </w:r>
      <w:r>
        <w:t>bússolas</w:t>
      </w:r>
      <w:r>
        <w:rPr>
          <w:spacing w:val="53"/>
        </w:rPr>
        <w:t xml:space="preserve"> </w:t>
      </w:r>
      <w:r>
        <w:t>tradicionais,</w:t>
      </w:r>
      <w:r>
        <w:rPr>
          <w:spacing w:val="49"/>
        </w:rPr>
        <w:t xml:space="preserve"> </w:t>
      </w:r>
      <w:r>
        <w:t>filmes</w:t>
      </w:r>
      <w:r>
        <w:rPr>
          <w:spacing w:val="51"/>
        </w:rPr>
        <w:t xml:space="preserve"> </w:t>
      </w:r>
      <w:r>
        <w:t>de</w:t>
      </w:r>
      <w:r>
        <w:rPr>
          <w:spacing w:val="51"/>
        </w:rPr>
        <w:t xml:space="preserve"> </w:t>
      </w:r>
      <w:r>
        <w:t>visualização</w:t>
      </w:r>
      <w:r>
        <w:rPr>
          <w:spacing w:val="52"/>
        </w:rPr>
        <w:t xml:space="preserve"> </w:t>
      </w:r>
      <w:r>
        <w:t>magnética,</w:t>
      </w:r>
      <w:r>
        <w:rPr>
          <w:spacing w:val="52"/>
        </w:rPr>
        <w:t xml:space="preserve"> </w:t>
      </w:r>
      <w:r>
        <w:t>limalha</w:t>
      </w:r>
      <w:r>
        <w:rPr>
          <w:spacing w:val="51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ferro</w:t>
      </w:r>
      <w:r>
        <w:rPr>
          <w:spacing w:val="52"/>
        </w:rPr>
        <w:t xml:space="preserve"> </w:t>
      </w:r>
      <w:r>
        <w:t>ou</w:t>
      </w:r>
      <w:r>
        <w:rPr>
          <w:spacing w:val="-63"/>
        </w:rPr>
        <w:t xml:space="preserve"> </w:t>
      </w:r>
      <w:r>
        <w:t>mesmo</w:t>
      </w:r>
      <w:r>
        <w:rPr>
          <w:spacing w:val="40"/>
        </w:rPr>
        <w:t xml:space="preserve"> </w:t>
      </w:r>
      <w:r>
        <w:t>ferrofluido,</w:t>
      </w:r>
      <w:r>
        <w:rPr>
          <w:spacing w:val="41"/>
        </w:rPr>
        <w:t xml:space="preserve"> </w:t>
      </w:r>
      <w:r>
        <w:t>mas</w:t>
      </w:r>
      <w:r>
        <w:rPr>
          <w:spacing w:val="40"/>
        </w:rPr>
        <w:t xml:space="preserve"> </w:t>
      </w:r>
      <w:r>
        <w:t>nenhum</w:t>
      </w:r>
      <w:r>
        <w:rPr>
          <w:spacing w:val="37"/>
        </w:rPr>
        <w:t xml:space="preserve"> </w:t>
      </w:r>
      <w:r>
        <w:t>desses</w:t>
      </w:r>
      <w:r>
        <w:rPr>
          <w:spacing w:val="38"/>
        </w:rPr>
        <w:t xml:space="preserve"> </w:t>
      </w:r>
      <w:r>
        <w:t>métodos</w:t>
      </w:r>
      <w:r>
        <w:rPr>
          <w:spacing w:val="39"/>
        </w:rPr>
        <w:t xml:space="preserve"> </w:t>
      </w:r>
      <w:r>
        <w:t>fornece</w:t>
      </w:r>
      <w:r>
        <w:rPr>
          <w:spacing w:val="39"/>
        </w:rPr>
        <w:t xml:space="preserve"> </w:t>
      </w:r>
      <w:r>
        <w:t>uma</w:t>
      </w:r>
      <w:r>
        <w:rPr>
          <w:spacing w:val="41"/>
        </w:rPr>
        <w:t xml:space="preserve"> </w:t>
      </w:r>
      <w:r>
        <w:t>imagem</w:t>
      </w:r>
      <w:r>
        <w:rPr>
          <w:spacing w:val="40"/>
        </w:rPr>
        <w:t xml:space="preserve"> </w:t>
      </w:r>
      <w:r>
        <w:t>volumétrica</w:t>
      </w:r>
      <w:r>
        <w:rPr>
          <w:spacing w:val="39"/>
        </w:rPr>
        <w:t xml:space="preserve"> </w:t>
      </w:r>
      <w:r>
        <w:t>do</w:t>
      </w:r>
      <w:r>
        <w:rPr>
          <w:spacing w:val="-64"/>
        </w:rPr>
        <w:t xml:space="preserve"> </w:t>
      </w:r>
      <w:r>
        <w:t>campo</w:t>
      </w:r>
      <w:r>
        <w:rPr>
          <w:spacing w:val="48"/>
        </w:rPr>
        <w:t xml:space="preserve"> </w:t>
      </w:r>
      <w:r>
        <w:t>em</w:t>
      </w:r>
      <w:r>
        <w:rPr>
          <w:spacing w:val="45"/>
        </w:rPr>
        <w:t xml:space="preserve"> </w:t>
      </w:r>
      <w:r>
        <w:t>frequências</w:t>
      </w:r>
      <w:r>
        <w:rPr>
          <w:spacing w:val="48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RF.</w:t>
      </w:r>
      <w:r>
        <w:rPr>
          <w:spacing w:val="46"/>
        </w:rPr>
        <w:t xml:space="preserve"> </w:t>
      </w:r>
      <w:r>
        <w:t>Embora</w:t>
      </w:r>
      <w:r>
        <w:rPr>
          <w:spacing w:val="46"/>
        </w:rPr>
        <w:t xml:space="preserve"> </w:t>
      </w:r>
      <w:r>
        <w:t>existam</w:t>
      </w:r>
      <w:r>
        <w:rPr>
          <w:spacing w:val="47"/>
        </w:rPr>
        <w:t xml:space="preserve"> </w:t>
      </w:r>
      <w:r>
        <w:t>dispositivos</w:t>
      </w:r>
      <w:r>
        <w:rPr>
          <w:spacing w:val="48"/>
        </w:rPr>
        <w:t xml:space="preserve"> </w:t>
      </w:r>
      <w:r>
        <w:t>comerciais</w:t>
      </w:r>
      <w:r>
        <w:rPr>
          <w:spacing w:val="47"/>
        </w:rPr>
        <w:t xml:space="preserve"> </w:t>
      </w:r>
      <w:r>
        <w:t>para</w:t>
      </w:r>
      <w:r>
        <w:rPr>
          <w:spacing w:val="46"/>
        </w:rPr>
        <w:t xml:space="preserve"> </w:t>
      </w:r>
      <w:r>
        <w:t>escanear</w:t>
      </w:r>
      <w:r>
        <w:rPr>
          <w:spacing w:val="-64"/>
        </w:rPr>
        <w:t xml:space="preserve"> </w:t>
      </w:r>
      <w:r>
        <w:t>campos</w:t>
      </w:r>
      <w:r>
        <w:rPr>
          <w:spacing w:val="41"/>
        </w:rPr>
        <w:t xml:space="preserve"> </w:t>
      </w:r>
      <w:r>
        <w:t>magnéticos</w:t>
      </w:r>
      <w:r>
        <w:rPr>
          <w:spacing w:val="39"/>
        </w:rPr>
        <w:t xml:space="preserve"> </w:t>
      </w:r>
      <w:r>
        <w:t>3D</w:t>
      </w:r>
      <w:r>
        <w:rPr>
          <w:spacing w:val="41"/>
        </w:rPr>
        <w:t xml:space="preserve"> </w:t>
      </w:r>
      <w:r>
        <w:t>em</w:t>
      </w:r>
      <w:r>
        <w:rPr>
          <w:spacing w:val="41"/>
        </w:rPr>
        <w:t xml:space="preserve"> </w:t>
      </w:r>
      <w:r>
        <w:t>frequências</w:t>
      </w:r>
      <w:r>
        <w:rPr>
          <w:spacing w:val="42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RF,</w:t>
      </w:r>
      <w:r>
        <w:rPr>
          <w:spacing w:val="42"/>
        </w:rPr>
        <w:t xml:space="preserve"> </w:t>
      </w:r>
      <w:r>
        <w:t>seu</w:t>
      </w:r>
      <w:r>
        <w:rPr>
          <w:spacing w:val="42"/>
        </w:rPr>
        <w:t xml:space="preserve"> </w:t>
      </w:r>
      <w:r>
        <w:t>custo</w:t>
      </w:r>
      <w:r>
        <w:rPr>
          <w:spacing w:val="41"/>
        </w:rPr>
        <w:t xml:space="preserve"> </w:t>
      </w:r>
      <w:r>
        <w:t>torna-o</w:t>
      </w:r>
      <w:r>
        <w:rPr>
          <w:spacing w:val="42"/>
        </w:rPr>
        <w:t xml:space="preserve"> </w:t>
      </w:r>
      <w:r>
        <w:t>inviável</w:t>
      </w:r>
      <w:r>
        <w:rPr>
          <w:spacing w:val="41"/>
        </w:rPr>
        <w:t xml:space="preserve"> </w:t>
      </w:r>
      <w:r>
        <w:t>para</w:t>
      </w:r>
      <w:r>
        <w:rPr>
          <w:spacing w:val="42"/>
        </w:rPr>
        <w:t xml:space="preserve"> </w:t>
      </w:r>
      <w:r>
        <w:t>muitas</w:t>
      </w:r>
      <w:r>
        <w:rPr>
          <w:spacing w:val="-64"/>
        </w:rPr>
        <w:t xml:space="preserve"> </w:t>
      </w:r>
      <w:r>
        <w:rPr>
          <w:spacing w:val="-1"/>
        </w:rPr>
        <w:t>organizações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pequeno</w:t>
      </w:r>
      <w:r>
        <w:rPr>
          <w:spacing w:val="-16"/>
        </w:rPr>
        <w:t xml:space="preserve"> </w:t>
      </w:r>
      <w:r>
        <w:rPr>
          <w:spacing w:val="-1"/>
        </w:rPr>
        <w:t>porte</w:t>
      </w:r>
      <w:r>
        <w:rPr>
          <w:spacing w:val="-15"/>
        </w:rPr>
        <w:t xml:space="preserve"> </w:t>
      </w:r>
      <w:r>
        <w:rPr>
          <w:spacing w:val="-1"/>
        </w:rPr>
        <w:t>e</w:t>
      </w:r>
      <w:r>
        <w:rPr>
          <w:spacing w:val="-16"/>
        </w:rPr>
        <w:t xml:space="preserve"> </w:t>
      </w:r>
      <w:r>
        <w:rPr>
          <w:spacing w:val="-1"/>
        </w:rPr>
        <w:t>estudantes.</w:t>
      </w:r>
      <w:r>
        <w:rPr>
          <w:spacing w:val="-14"/>
        </w:rPr>
        <w:t xml:space="preserve"> </w:t>
      </w:r>
      <w:r>
        <w:rPr>
          <w:spacing w:val="-1"/>
        </w:rPr>
        <w:t>Dessa</w:t>
      </w:r>
      <w:r>
        <w:rPr>
          <w:spacing w:val="-14"/>
        </w:rPr>
        <w:t xml:space="preserve"> </w:t>
      </w:r>
      <w:r>
        <w:rPr>
          <w:spacing w:val="-1"/>
        </w:rPr>
        <w:t>forma,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objetivo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iniciação</w:t>
      </w:r>
      <w:r>
        <w:rPr>
          <w:spacing w:val="-16"/>
        </w:rPr>
        <w:t xml:space="preserve"> </w:t>
      </w:r>
      <w:r>
        <w:t>científica</w:t>
      </w:r>
      <w:r>
        <w:rPr>
          <w:spacing w:val="-64"/>
        </w:rPr>
        <w:t xml:space="preserve"> </w:t>
      </w:r>
      <w:r>
        <w:rPr>
          <w:spacing w:val="-1"/>
        </w:rPr>
        <w:t>foi</w:t>
      </w:r>
      <w:r>
        <w:rPr>
          <w:spacing w:val="-15"/>
        </w:rPr>
        <w:t xml:space="preserve"> </w:t>
      </w:r>
      <w:r>
        <w:rPr>
          <w:spacing w:val="-1"/>
        </w:rPr>
        <w:t>continuar</w:t>
      </w:r>
      <w:r>
        <w:rPr>
          <w:spacing w:val="-15"/>
        </w:rPr>
        <w:t xml:space="preserve"> </w:t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desenvolvimento</w:t>
      </w:r>
      <w:r>
        <w:rPr>
          <w:spacing w:val="-13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scanner</w:t>
      </w:r>
      <w:r>
        <w:rPr>
          <w:spacing w:val="-15"/>
        </w:rPr>
        <w:t xml:space="preserve"> </w:t>
      </w:r>
      <w:r>
        <w:t>3D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campos</w:t>
      </w:r>
      <w:r>
        <w:rPr>
          <w:spacing w:val="-16"/>
        </w:rPr>
        <w:t xml:space="preserve"> </w:t>
      </w:r>
      <w:r>
        <w:t>próximos</w:t>
      </w:r>
      <w:r>
        <w:rPr>
          <w:spacing w:val="-17"/>
        </w:rPr>
        <w:t xml:space="preserve"> </w:t>
      </w:r>
      <w:r>
        <w:t>elétricos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magnéticos.</w:t>
      </w:r>
    </w:p>
    <w:p w14:paraId="7B2D2A56" w14:textId="77777777" w:rsidR="0067365A" w:rsidRDefault="00000000">
      <w:pPr>
        <w:pStyle w:val="Corpodetexto"/>
        <w:spacing w:before="2" w:line="360" w:lineRule="auto"/>
        <w:ind w:left="112" w:right="113" w:firstLine="708"/>
        <w:jc w:val="both"/>
      </w:pPr>
      <w:r>
        <w:t>Tendo isso em mente, o objetivo do projeto foi substituir o osciloscópio utilizado por</w:t>
      </w:r>
      <w:r>
        <w:rPr>
          <w:spacing w:val="-64"/>
        </w:rPr>
        <w:t xml:space="preserve"> </w:t>
      </w:r>
      <w:r>
        <w:t>um rádio definido por Software (SDR - Software Defined Radio). Isso se justifica por</w:t>
      </w:r>
      <w:r>
        <w:rPr>
          <w:spacing w:val="1"/>
        </w:rPr>
        <w:t xml:space="preserve"> </w:t>
      </w:r>
      <w:r>
        <w:t>diversos fatores, como: a dificuldade de operação do osciloscópio, seu uso não é intuitivo,</w:t>
      </w:r>
      <w:r>
        <w:rPr>
          <w:spacing w:val="-64"/>
        </w:rPr>
        <w:t xml:space="preserve"> </w:t>
      </w:r>
      <w:r>
        <w:t>verificações e cálculos são necessários para configurações de frequência; o tamanho</w:t>
      </w:r>
      <w:r>
        <w:rPr>
          <w:spacing w:val="1"/>
        </w:rPr>
        <w:t xml:space="preserve"> </w:t>
      </w:r>
      <w:r>
        <w:t>reduzido do SDR permitiria uma portabilidade maior do Scanner; e seu custo reduzido</w:t>
      </w:r>
      <w:r>
        <w:rPr>
          <w:spacing w:val="1"/>
        </w:rPr>
        <w:t xml:space="preserve"> </w:t>
      </w:r>
      <w:r>
        <w:t>democratizaria</w:t>
      </w:r>
      <w:r>
        <w:rPr>
          <w:spacing w:val="-3"/>
        </w:rPr>
        <w:t xml:space="preserve"> </w:t>
      </w:r>
      <w:r>
        <w:t>o acesso ao</w:t>
      </w:r>
      <w:r>
        <w:rPr>
          <w:spacing w:val="-3"/>
        </w:rPr>
        <w:t xml:space="preserve"> </w:t>
      </w:r>
      <w:r>
        <w:t>Scanner.</w:t>
      </w:r>
    </w:p>
    <w:p w14:paraId="0EBE1F27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2EBDE307" w14:textId="77777777" w:rsidR="0067365A" w:rsidRDefault="00000000">
      <w:pPr>
        <w:pStyle w:val="Ttulo1"/>
        <w:numPr>
          <w:ilvl w:val="0"/>
          <w:numId w:val="1"/>
        </w:numPr>
        <w:tabs>
          <w:tab w:val="left" w:pos="314"/>
        </w:tabs>
        <w:ind w:hanging="202"/>
      </w:pPr>
      <w:r>
        <w:lastRenderedPageBreak/>
        <w:t>REVISÃO</w:t>
      </w:r>
      <w:r>
        <w:rPr>
          <w:spacing w:val="-11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LITERATURA</w:t>
      </w:r>
    </w:p>
    <w:p w14:paraId="45BB3E70" w14:textId="77777777" w:rsidR="0067365A" w:rsidRDefault="0067365A">
      <w:pPr>
        <w:pStyle w:val="Corpodetexto"/>
        <w:spacing w:before="6"/>
        <w:rPr>
          <w:rFonts w:ascii="Arial"/>
          <w:b/>
          <w:sz w:val="22"/>
        </w:rPr>
      </w:pPr>
    </w:p>
    <w:p w14:paraId="3B571FB0" w14:textId="77777777" w:rsidR="0067365A" w:rsidRDefault="00000000">
      <w:pPr>
        <w:pStyle w:val="Corpodetexto"/>
        <w:spacing w:line="360" w:lineRule="auto"/>
        <w:ind w:left="112" w:right="108" w:firstLine="708"/>
        <w:jc w:val="both"/>
      </w:pPr>
      <w:r>
        <w:t>O</w:t>
      </w:r>
      <w:r>
        <w:rPr>
          <w:spacing w:val="-5"/>
        </w:rPr>
        <w:t xml:space="preserve"> </w:t>
      </w:r>
      <w:r>
        <w:t>conceito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rádio</w:t>
      </w:r>
      <w:r>
        <w:rPr>
          <w:spacing w:val="-5"/>
        </w:rPr>
        <w:t xml:space="preserve"> </w:t>
      </w:r>
      <w:r>
        <w:t>definido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SDR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inglês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Radio,</w:t>
      </w:r>
      <w:r>
        <w:rPr>
          <w:spacing w:val="-64"/>
        </w:rPr>
        <w:t xml:space="preserve"> </w:t>
      </w:r>
      <w:r>
        <w:t>surgiu nos anos 90, com uso militar. Inicialmente idealizado como sendo apenas uma</w:t>
      </w:r>
      <w:r>
        <w:rPr>
          <w:spacing w:val="1"/>
        </w:rPr>
        <w:t xml:space="preserve"> </w:t>
      </w:r>
      <w:r>
        <w:t>antena e um conversor analógico digital (ADC), sendo todo o resto apenas programação.</w:t>
      </w:r>
      <w:r>
        <w:rPr>
          <w:spacing w:val="1"/>
        </w:rPr>
        <w:t xml:space="preserve"> </w:t>
      </w:r>
      <w:r>
        <w:t>Porém, os equipamentos atuais contam com mais algumas partes, o RF Tuner, o Digital</w:t>
      </w:r>
      <w:r>
        <w:rPr>
          <w:spacing w:val="1"/>
        </w:rPr>
        <w:t xml:space="preserve"> </w:t>
      </w:r>
      <w:r>
        <w:t>Down Converter (DDC) e o Digital Signal Processing (DSP). Sua operação, representada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receptores</w:t>
      </w:r>
      <w:r>
        <w:rPr>
          <w:spacing w:val="1"/>
        </w:rPr>
        <w:t xml:space="preserve"> </w:t>
      </w:r>
      <w:r>
        <w:t>tradicionais,</w:t>
      </w:r>
      <w:r>
        <w:rPr>
          <w:spacing w:val="1"/>
        </w:rPr>
        <w:t xml:space="preserve"> </w:t>
      </w:r>
      <w:r>
        <w:t>inicia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antena</w:t>
      </w:r>
      <w:r>
        <w:rPr>
          <w:spacing w:val="1"/>
        </w:rPr>
        <w:t xml:space="preserve"> </w:t>
      </w:r>
      <w:r>
        <w:t>(ou</w:t>
      </w:r>
      <w:r>
        <w:rPr>
          <w:spacing w:val="1"/>
        </w:rPr>
        <w:t xml:space="preserve"> </w:t>
      </w:r>
      <w:r>
        <w:t>ponteira)</w:t>
      </w:r>
      <w:r>
        <w:rPr>
          <w:spacing w:val="-64"/>
        </w:rPr>
        <w:t xml:space="preserve"> </w:t>
      </w:r>
      <w:r>
        <w:t>recebendo o sinal analógico, que é convertido pelo RF Tuner em uma onda portadora de</w:t>
      </w:r>
      <w:r>
        <w:rPr>
          <w:spacing w:val="1"/>
        </w:rPr>
        <w:t xml:space="preserve"> </w:t>
      </w:r>
      <w:r>
        <w:t>largura de banda definida. Assim, o ADC atua, gerando amostras digitais. Nisso, o DDC</w:t>
      </w:r>
      <w:r>
        <w:rPr>
          <w:spacing w:val="1"/>
        </w:rPr>
        <w:t xml:space="preserve"> </w:t>
      </w:r>
      <w:r>
        <w:t>reduz a frequência e taxa de amostragem do sinal, além de restringir o intervalo de</w:t>
      </w:r>
      <w:r>
        <w:rPr>
          <w:spacing w:val="1"/>
        </w:rPr>
        <w:t xml:space="preserve"> </w:t>
      </w:r>
      <w:r>
        <w:t>interesse.</w:t>
      </w:r>
      <w:r>
        <w:rPr>
          <w:spacing w:val="-2"/>
        </w:rPr>
        <w:t xml:space="preserve"> </w:t>
      </w:r>
      <w:r>
        <w:t>Finalmente,</w:t>
      </w:r>
      <w:r>
        <w:rPr>
          <w:spacing w:val="-3"/>
        </w:rPr>
        <w:t xml:space="preserve"> </w:t>
      </w:r>
      <w:r>
        <w:t>o DSP</w:t>
      </w:r>
      <w:r>
        <w:rPr>
          <w:spacing w:val="-6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demodulação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decodificação.</w:t>
      </w:r>
    </w:p>
    <w:p w14:paraId="186763FA" w14:textId="77777777" w:rsidR="0067365A" w:rsidRDefault="00000000">
      <w:pPr>
        <w:pStyle w:val="Corpodetexto"/>
        <w:spacing w:before="140"/>
        <w:ind w:left="2544"/>
        <w:jc w:val="both"/>
      </w:pPr>
      <w:r>
        <w:t>Figura</w:t>
      </w:r>
      <w:r>
        <w:rPr>
          <w:spacing w:val="-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blocos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receptor</w:t>
      </w:r>
      <w:r>
        <w:rPr>
          <w:spacing w:val="-1"/>
        </w:rPr>
        <w:t xml:space="preserve"> </w:t>
      </w:r>
      <w:r>
        <w:t>SDR</w:t>
      </w:r>
    </w:p>
    <w:p w14:paraId="51733AC5" w14:textId="77777777" w:rsidR="0067365A" w:rsidRDefault="00000000">
      <w:pPr>
        <w:pStyle w:val="Corpodetexto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5E96997" wp14:editId="2684A025">
            <wp:simplePos x="0" y="0"/>
            <wp:positionH relativeFrom="page">
              <wp:posOffset>2115439</wp:posOffset>
            </wp:positionH>
            <wp:positionV relativeFrom="paragraph">
              <wp:posOffset>176288</wp:posOffset>
            </wp:positionV>
            <wp:extent cx="3718559" cy="146303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59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2864F" w14:textId="77777777" w:rsidR="0067365A" w:rsidRDefault="0067365A">
      <w:pPr>
        <w:pStyle w:val="Corpodetexto"/>
        <w:spacing w:before="2"/>
        <w:rPr>
          <w:sz w:val="31"/>
        </w:rPr>
      </w:pPr>
    </w:p>
    <w:p w14:paraId="12077060" w14:textId="77777777" w:rsidR="0067365A" w:rsidRDefault="00000000">
      <w:pPr>
        <w:pStyle w:val="Corpodetexto"/>
        <w:spacing w:before="1"/>
        <w:ind w:left="2845"/>
      </w:pPr>
      <w:r>
        <w:t>(Autor:</w:t>
      </w:r>
      <w:r>
        <w:rPr>
          <w:spacing w:val="-4"/>
        </w:rPr>
        <w:t xml:space="preserve"> </w:t>
      </w:r>
      <w:r>
        <w:t>José</w:t>
      </w:r>
      <w:r>
        <w:rPr>
          <w:spacing w:val="-3"/>
        </w:rPr>
        <w:t xml:space="preserve"> </w:t>
      </w:r>
      <w:r>
        <w:t>Raúl</w:t>
      </w:r>
      <w:r>
        <w:rPr>
          <w:spacing w:val="-4"/>
        </w:rPr>
        <w:t xml:space="preserve"> </w:t>
      </w:r>
      <w:r>
        <w:t>Machado-Fernández,</w:t>
      </w:r>
      <w:r>
        <w:rPr>
          <w:spacing w:val="-5"/>
        </w:rPr>
        <w:t xml:space="preserve"> </w:t>
      </w:r>
      <w:r>
        <w:t>2014)</w:t>
      </w:r>
    </w:p>
    <w:p w14:paraId="426EC706" w14:textId="77777777" w:rsidR="0067365A" w:rsidRDefault="0067365A">
      <w:pPr>
        <w:pStyle w:val="Corpodetexto"/>
        <w:spacing w:before="2"/>
      </w:pPr>
    </w:p>
    <w:p w14:paraId="2ED61B34" w14:textId="77777777" w:rsidR="0067365A" w:rsidRDefault="00000000">
      <w:pPr>
        <w:pStyle w:val="Corpodetexto"/>
        <w:spacing w:line="360" w:lineRule="auto"/>
        <w:ind w:left="112" w:right="111" w:firstLine="708"/>
        <w:jc w:val="both"/>
      </w:pPr>
      <w:r>
        <w:t>O SDR escolhido para a implementação foi o modelo genérico do RTL2832U OEM,</w:t>
      </w:r>
      <w:r>
        <w:rPr>
          <w:spacing w:val="-6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já</w:t>
      </w:r>
      <w:r>
        <w:rPr>
          <w:spacing w:val="-13"/>
        </w:rPr>
        <w:t xml:space="preserve"> </w:t>
      </w:r>
      <w:r>
        <w:t>estar</w:t>
      </w:r>
      <w:r>
        <w:rPr>
          <w:spacing w:val="-12"/>
        </w:rPr>
        <w:t xml:space="preserve"> </w:t>
      </w:r>
      <w:r>
        <w:t>disponível</w:t>
      </w:r>
      <w:r>
        <w:rPr>
          <w:spacing w:val="-14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laboratório.</w:t>
      </w:r>
      <w:r>
        <w:rPr>
          <w:spacing w:val="-15"/>
        </w:rPr>
        <w:t xml:space="preserve"> </w:t>
      </w:r>
      <w:r>
        <w:t>Tais</w:t>
      </w:r>
      <w:r>
        <w:rPr>
          <w:spacing w:val="-14"/>
        </w:rPr>
        <w:t xml:space="preserve"> </w:t>
      </w:r>
      <w:r>
        <w:t>dispositivos</w:t>
      </w:r>
      <w:r>
        <w:rPr>
          <w:spacing w:val="-11"/>
        </w:rPr>
        <w:t xml:space="preserve"> </w:t>
      </w:r>
      <w:r>
        <w:t>são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fácil</w:t>
      </w:r>
      <w:r>
        <w:rPr>
          <w:spacing w:val="-12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custo</w:t>
      </w:r>
      <w:r>
        <w:rPr>
          <w:spacing w:val="-12"/>
        </w:rPr>
        <w:t xml:space="preserve"> </w:t>
      </w:r>
      <w:r>
        <w:t>reduzido,</w:t>
      </w:r>
      <w:r>
        <w:rPr>
          <w:spacing w:val="-64"/>
        </w:rPr>
        <w:t xml:space="preserve"> </w:t>
      </w:r>
      <w:r>
        <w:t>sendo</w:t>
      </w:r>
      <w:r>
        <w:rPr>
          <w:spacing w:val="-1"/>
        </w:rPr>
        <w:t xml:space="preserve"> </w:t>
      </w:r>
      <w:r>
        <w:t>assim amplamente</w:t>
      </w:r>
      <w:r>
        <w:rPr>
          <w:spacing w:val="-1"/>
        </w:rPr>
        <w:t xml:space="preserve"> </w:t>
      </w:r>
      <w:r>
        <w:t>utilizados</w:t>
      </w:r>
      <w:r>
        <w:rPr>
          <w:spacing w:val="-3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>radioamadorismo.</w:t>
      </w:r>
    </w:p>
    <w:p w14:paraId="66DE748D" w14:textId="77777777" w:rsidR="0067365A" w:rsidRDefault="00000000">
      <w:pPr>
        <w:pStyle w:val="Corpodetexto"/>
        <w:spacing w:before="138" w:line="360" w:lineRule="auto"/>
        <w:ind w:left="112" w:right="110" w:firstLine="708"/>
        <w:jc w:val="both"/>
      </w:pPr>
      <w:r>
        <w:t>Concomitantemente, também é utilizado por estudantes e pesquisadores. Nesse</w:t>
      </w:r>
      <w:r>
        <w:rPr>
          <w:spacing w:val="1"/>
        </w:rPr>
        <w:t xml:space="preserve"> </w:t>
      </w:r>
      <w:r>
        <w:t>uso, pode funcionar como um analisador de espectro, tendo seus parâmetros, como</w:t>
      </w:r>
      <w:r>
        <w:rPr>
          <w:spacing w:val="1"/>
        </w:rPr>
        <w:t xml:space="preserve"> </w:t>
      </w:r>
      <w:r>
        <w:t>frequência central e janela de análise, definidos pela programação. Tal aplicação possui</w:t>
      </w:r>
      <w:r>
        <w:rPr>
          <w:spacing w:val="1"/>
        </w:rPr>
        <w:t xml:space="preserve"> </w:t>
      </w:r>
      <w:r>
        <w:t>alguns</w:t>
      </w:r>
      <w:r>
        <w:rPr>
          <w:spacing w:val="-4"/>
        </w:rPr>
        <w:t xml:space="preserve"> </w:t>
      </w:r>
      <w:r>
        <w:t>relatos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literatura.</w:t>
      </w:r>
    </w:p>
    <w:p w14:paraId="7F2A3D2E" w14:textId="77777777" w:rsidR="0067365A" w:rsidRDefault="00000000">
      <w:pPr>
        <w:pStyle w:val="Corpodetexto"/>
        <w:spacing w:before="142" w:line="360" w:lineRule="auto"/>
        <w:ind w:left="112" w:right="109" w:firstLine="708"/>
        <w:jc w:val="both"/>
      </w:pPr>
      <w:r>
        <w:t>Nesse sentido, existem duas funções do software de análise numérica MATLAB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utilizadas,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estas</w:t>
      </w:r>
      <w:r>
        <w:rPr>
          <w:spacing w:val="1"/>
        </w:rPr>
        <w:t xml:space="preserve"> </w:t>
      </w:r>
      <w:r>
        <w:t>documentadas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“MathWorks”.</w:t>
      </w:r>
      <w:r>
        <w:rPr>
          <w:spacing w:val="1"/>
        </w:rPr>
        <w:t xml:space="preserve"> </w:t>
      </w:r>
      <w:r>
        <w:t>Primeiramente,</w:t>
      </w:r>
      <w:r>
        <w:rPr>
          <w:spacing w:val="1"/>
        </w:rPr>
        <w:t xml:space="preserve"> </w:t>
      </w:r>
      <w:r>
        <w:t>“comm.SDRRTLReceiver” permite a comunicação direta com o rádio pela porta USB,</w:t>
      </w:r>
      <w:r>
        <w:rPr>
          <w:spacing w:val="1"/>
        </w:rPr>
        <w:t xml:space="preserve"> </w:t>
      </w:r>
      <w:r>
        <w:t>obtendo os dados de maneira crua, permitindo diversas aplicações. Subsequentemente,</w:t>
      </w:r>
      <w:r>
        <w:rPr>
          <w:spacing w:val="1"/>
        </w:rPr>
        <w:t xml:space="preserve"> </w:t>
      </w:r>
      <w:r>
        <w:t>“dsp.SpectrumAnalyzer”</w:t>
      </w:r>
      <w:r>
        <w:rPr>
          <w:spacing w:val="1"/>
        </w:rPr>
        <w:t xml:space="preserve"> </w:t>
      </w:r>
      <w:r>
        <w:t>facilita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tratamento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realizando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Transformação</w:t>
      </w:r>
      <w:r>
        <w:rPr>
          <w:spacing w:val="1"/>
        </w:rPr>
        <w:t xml:space="preserve"> </w:t>
      </w:r>
      <w:r>
        <w:t xml:space="preserve">Rápida de Fourier (FFT), podendo também exibir na tela o gráfico de amplitude </w:t>
      </w:r>
      <w:r>
        <w:rPr>
          <w:rFonts w:ascii="Arial" w:hAnsi="Arial"/>
          <w:i/>
        </w:rPr>
        <w:t>versus</w:t>
      </w:r>
      <w:r>
        <w:rPr>
          <w:rFonts w:ascii="Arial" w:hAnsi="Arial"/>
          <w:i/>
          <w:spacing w:val="1"/>
        </w:rPr>
        <w:t xml:space="preserve"> </w:t>
      </w:r>
      <w:r>
        <w:t>frequência,</w:t>
      </w:r>
      <w:r>
        <w:rPr>
          <w:spacing w:val="-3"/>
        </w:rPr>
        <w:t xml:space="preserve"> </w:t>
      </w:r>
      <w:r>
        <w:t>assim</w:t>
      </w:r>
      <w:r>
        <w:rPr>
          <w:spacing w:val="-2"/>
        </w:rPr>
        <w:t xml:space="preserve"> </w:t>
      </w:r>
      <w:r>
        <w:t>emulando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osciloscópio.</w:t>
      </w:r>
    </w:p>
    <w:p w14:paraId="127A0680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6E58087B" w14:textId="77777777" w:rsidR="0067365A" w:rsidRDefault="00000000">
      <w:pPr>
        <w:pStyle w:val="Ttulo1"/>
        <w:numPr>
          <w:ilvl w:val="0"/>
          <w:numId w:val="1"/>
        </w:numPr>
        <w:tabs>
          <w:tab w:val="left" w:pos="315"/>
        </w:tabs>
        <w:spacing w:before="77"/>
        <w:ind w:left="314" w:hanging="203"/>
      </w:pPr>
      <w:r>
        <w:lastRenderedPageBreak/>
        <w:t>MATERIAIS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MÉTODOS</w:t>
      </w:r>
    </w:p>
    <w:p w14:paraId="424A486D" w14:textId="77777777" w:rsidR="0067365A" w:rsidRDefault="0067365A">
      <w:pPr>
        <w:pStyle w:val="Corpodetexto"/>
        <w:spacing w:before="4"/>
        <w:rPr>
          <w:rFonts w:ascii="Arial"/>
          <w:b/>
          <w:sz w:val="22"/>
        </w:rPr>
      </w:pPr>
    </w:p>
    <w:p w14:paraId="36C94D3F" w14:textId="77777777" w:rsidR="0067365A" w:rsidRDefault="00000000">
      <w:pPr>
        <w:pStyle w:val="Corpodetexto"/>
        <w:spacing w:line="360" w:lineRule="auto"/>
        <w:ind w:left="112" w:right="115" w:firstLine="708"/>
        <w:jc w:val="both"/>
      </w:pPr>
      <w:r>
        <w:t>O</w:t>
      </w:r>
      <w:r>
        <w:rPr>
          <w:spacing w:val="-13"/>
        </w:rPr>
        <w:t xml:space="preserve"> </w:t>
      </w:r>
      <w:r>
        <w:t>propósito</w:t>
      </w:r>
      <w:r>
        <w:rPr>
          <w:spacing w:val="-12"/>
        </w:rPr>
        <w:t xml:space="preserve"> </w:t>
      </w:r>
      <w:r>
        <w:t>dessa</w:t>
      </w:r>
      <w:r>
        <w:rPr>
          <w:spacing w:val="-12"/>
        </w:rPr>
        <w:t xml:space="preserve"> </w:t>
      </w:r>
      <w:r>
        <w:t>iniciação</w:t>
      </w:r>
      <w:r>
        <w:rPr>
          <w:spacing w:val="-12"/>
        </w:rPr>
        <w:t xml:space="preserve"> </w:t>
      </w:r>
      <w:r>
        <w:t>científica</w:t>
      </w:r>
      <w:r>
        <w:rPr>
          <w:spacing w:val="-12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continuar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desenvolvimento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scanner</w:t>
      </w:r>
      <w:r>
        <w:rPr>
          <w:spacing w:val="-13"/>
        </w:rPr>
        <w:t xml:space="preserve"> </w:t>
      </w:r>
      <w:r>
        <w:t>3D</w:t>
      </w:r>
      <w:r>
        <w:rPr>
          <w:spacing w:val="-64"/>
        </w:rPr>
        <w:t xml:space="preserve"> </w:t>
      </w:r>
      <w:r>
        <w:t>de campos próximos elétricos e magnéticos, facilitando seu uso por meio da utilização de</w:t>
      </w:r>
      <w:r>
        <w:rPr>
          <w:spacing w:val="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SDR.</w:t>
      </w:r>
    </w:p>
    <w:p w14:paraId="63A546F2" w14:textId="77777777" w:rsidR="0067365A" w:rsidRDefault="00000000">
      <w:pPr>
        <w:pStyle w:val="Corpodetexto"/>
        <w:spacing w:before="141" w:line="360" w:lineRule="auto"/>
        <w:ind w:left="112" w:right="118" w:firstLine="708"/>
        <w:jc w:val="both"/>
      </w:pPr>
      <w:r>
        <w:t>A primeira etapa foi a busca de estudos sobre radiofrequência e compatibilidade</w:t>
      </w:r>
      <w:r>
        <w:rPr>
          <w:spacing w:val="1"/>
        </w:rPr>
        <w:t xml:space="preserve"> </w:t>
      </w:r>
      <w:r>
        <w:t>eletromagnética, com foco nos ensaios de emissão irradiada. Também foi utilizado o</w:t>
      </w:r>
      <w:r>
        <w:rPr>
          <w:spacing w:val="1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“SDRPlay”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escutar estações de</w:t>
      </w:r>
      <w:r>
        <w:rPr>
          <w:spacing w:val="-1"/>
        </w:rPr>
        <w:t xml:space="preserve"> </w:t>
      </w:r>
      <w:r>
        <w:t>rádio com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novo</w:t>
      </w:r>
      <w:r>
        <w:rPr>
          <w:spacing w:val="-2"/>
        </w:rPr>
        <w:t xml:space="preserve"> </w:t>
      </w:r>
      <w:r>
        <w:t>aparelho.</w:t>
      </w:r>
    </w:p>
    <w:p w14:paraId="569FA2AE" w14:textId="77777777" w:rsidR="0067365A" w:rsidRDefault="00000000">
      <w:pPr>
        <w:pStyle w:val="Corpodetexto"/>
        <w:spacing w:before="140" w:line="360" w:lineRule="auto"/>
        <w:ind w:left="112" w:right="115" w:firstLine="708"/>
        <w:jc w:val="both"/>
      </w:pPr>
      <w:r>
        <w:t>Em seguida, tais conhecimentos foram aplicados para realizar análises de espectro</w:t>
      </w:r>
      <w:r>
        <w:rPr>
          <w:spacing w:val="-64"/>
        </w:rPr>
        <w:t xml:space="preserve"> </w:t>
      </w:r>
      <w:r>
        <w:t>eletromagnético diretamente no MATLAB. Visando isolar a necessidade, foi desenvolvido</w:t>
      </w:r>
      <w:r>
        <w:rPr>
          <w:spacing w:val="1"/>
        </w:rPr>
        <w:t xml:space="preserve"> </w:t>
      </w:r>
      <w:r>
        <w:t>um código que apenas recebe uma frequência e retorna o valor da amplitude do sinal</w:t>
      </w:r>
      <w:r>
        <w:rPr>
          <w:spacing w:val="1"/>
        </w:rPr>
        <w:t xml:space="preserve"> </w:t>
      </w:r>
      <w:r>
        <w:t>naquele</w:t>
      </w:r>
      <w:r>
        <w:rPr>
          <w:spacing w:val="-3"/>
        </w:rPr>
        <w:t xml:space="preserve"> </w:t>
      </w:r>
      <w:r>
        <w:t>ponto.</w:t>
      </w:r>
    </w:p>
    <w:p w14:paraId="4530D536" w14:textId="77777777" w:rsidR="0067365A" w:rsidRDefault="00000000">
      <w:pPr>
        <w:pStyle w:val="Corpodetexto"/>
        <w:spacing w:before="140" w:line="360" w:lineRule="auto"/>
        <w:ind w:left="112" w:right="116" w:firstLine="708"/>
        <w:jc w:val="both"/>
      </w:pPr>
      <w:r>
        <w:t>Na última fase, o programa supracitado foi incorporado ao script do Scanner já</w:t>
      </w:r>
      <w:r>
        <w:rPr>
          <w:spacing w:val="1"/>
        </w:rPr>
        <w:t xml:space="preserve"> </w:t>
      </w:r>
      <w:r>
        <w:t>existente,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devidas</w:t>
      </w:r>
      <w:r>
        <w:rPr>
          <w:spacing w:val="1"/>
        </w:rPr>
        <w:t xml:space="preserve"> </w:t>
      </w:r>
      <w:r>
        <w:t>alterações.</w:t>
      </w:r>
      <w:r>
        <w:rPr>
          <w:spacing w:val="1"/>
        </w:rPr>
        <w:t xml:space="preserve"> </w:t>
      </w:r>
      <w:r>
        <w:t>Dessa</w:t>
      </w:r>
      <w:r>
        <w:rPr>
          <w:spacing w:val="1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permitindo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funcionamento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Scanner.</w:t>
      </w:r>
    </w:p>
    <w:p w14:paraId="7D7056F3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59C49C6A" w14:textId="77777777" w:rsidR="0067365A" w:rsidRDefault="00000000">
      <w:pPr>
        <w:pStyle w:val="Ttulo1"/>
        <w:numPr>
          <w:ilvl w:val="0"/>
          <w:numId w:val="1"/>
        </w:numPr>
        <w:tabs>
          <w:tab w:val="left" w:pos="314"/>
        </w:tabs>
        <w:spacing w:before="77"/>
        <w:ind w:hanging="202"/>
      </w:pPr>
      <w:r>
        <w:lastRenderedPageBreak/>
        <w:t>RESULTADOS</w:t>
      </w:r>
    </w:p>
    <w:p w14:paraId="66B17D53" w14:textId="77777777" w:rsidR="0067365A" w:rsidRDefault="0067365A">
      <w:pPr>
        <w:pStyle w:val="Corpodetexto"/>
        <w:spacing w:before="4"/>
        <w:rPr>
          <w:rFonts w:ascii="Arial"/>
          <w:b/>
          <w:sz w:val="22"/>
        </w:rPr>
      </w:pPr>
    </w:p>
    <w:p w14:paraId="4221CBCB" w14:textId="77777777" w:rsidR="0067365A" w:rsidRDefault="00000000">
      <w:pPr>
        <w:pStyle w:val="Corpodetexto"/>
        <w:spacing w:line="360" w:lineRule="auto"/>
        <w:ind w:left="112" w:right="111" w:firstLine="708"/>
        <w:jc w:val="both"/>
      </w:pPr>
      <w:r>
        <w:t>O</w:t>
      </w:r>
      <w:r>
        <w:rPr>
          <w:spacing w:val="-11"/>
        </w:rPr>
        <w:t xml:space="preserve"> </w:t>
      </w:r>
      <w:r>
        <w:t>objetivo</w:t>
      </w:r>
      <w:r>
        <w:rPr>
          <w:spacing w:val="-14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Iniciação</w:t>
      </w:r>
      <w:r>
        <w:rPr>
          <w:spacing w:val="-13"/>
        </w:rPr>
        <w:t xml:space="preserve"> </w:t>
      </w:r>
      <w:r>
        <w:t>Científica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substituir</w:t>
      </w:r>
      <w:r>
        <w:rPr>
          <w:spacing w:val="-1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osciloscópio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SDR</w:t>
      </w:r>
      <w:r>
        <w:rPr>
          <w:spacing w:val="-13"/>
        </w:rPr>
        <w:t xml:space="preserve"> </w:t>
      </w:r>
      <w:r>
        <w:t>foi</w:t>
      </w:r>
      <w:r>
        <w:rPr>
          <w:spacing w:val="-11"/>
        </w:rPr>
        <w:t xml:space="preserve"> </w:t>
      </w:r>
      <w:r>
        <w:t>atingido,</w:t>
      </w:r>
      <w:r>
        <w:rPr>
          <w:spacing w:val="-65"/>
        </w:rPr>
        <w:t xml:space="preserve"> </w:t>
      </w:r>
      <w:r>
        <w:t>mas com ressalvas. O uso do Scanner foi facilitado: o número de parâmetros de entrada</w:t>
      </w:r>
      <w:r>
        <w:rPr>
          <w:spacing w:val="1"/>
        </w:rPr>
        <w:t xml:space="preserve"> </w:t>
      </w:r>
      <w:r>
        <w:t>foi reduzido, e operação do osciloscópio dispensada. Porém, a varredura está demorando</w:t>
      </w:r>
      <w:r>
        <w:rPr>
          <w:spacing w:val="1"/>
        </w:rPr>
        <w:t xml:space="preserve"> </w:t>
      </w:r>
      <w:r>
        <w:t>dez vezes mais tempo.</w:t>
      </w:r>
      <w:r>
        <w:rPr>
          <w:spacing w:val="1"/>
        </w:rPr>
        <w:t xml:space="preserve"> </w:t>
      </w:r>
      <w:r>
        <w:t>Isso</w:t>
      </w:r>
      <w:r>
        <w:rPr>
          <w:spacing w:val="1"/>
        </w:rPr>
        <w:t xml:space="preserve"> </w:t>
      </w:r>
      <w:r>
        <w:t>ocorreu</w:t>
      </w:r>
      <w:r>
        <w:rPr>
          <w:spacing w:val="1"/>
        </w:rPr>
        <w:t xml:space="preserve"> </w:t>
      </w:r>
      <w:r>
        <w:t>devido</w:t>
      </w:r>
      <w:r>
        <w:rPr>
          <w:spacing w:val="1"/>
        </w:rPr>
        <w:t xml:space="preserve"> </w:t>
      </w:r>
      <w:r>
        <w:t>a forma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MATLAB</w:t>
      </w:r>
      <w:r>
        <w:rPr>
          <w:spacing w:val="1"/>
        </w:rPr>
        <w:t xml:space="preserve"> </w:t>
      </w:r>
      <w:r>
        <w:t>realiza a</w:t>
      </w:r>
      <w:r>
        <w:rPr>
          <w:spacing w:val="1"/>
        </w:rPr>
        <w:t xml:space="preserve"> </w:t>
      </w:r>
      <w:r>
        <w:t>FFT,</w:t>
      </w:r>
      <w:r>
        <w:rPr>
          <w:spacing w:val="1"/>
        </w:rPr>
        <w:t xml:space="preserve"> </w:t>
      </w:r>
      <w:r>
        <w:rPr>
          <w:spacing w:val="-1"/>
        </w:rPr>
        <w:t xml:space="preserve">necessitando de vários pontos para analisar, quando </w:t>
      </w:r>
      <w:r>
        <w:t>somente um é utilizado ao final. Além</w:t>
      </w:r>
      <w:r>
        <w:rPr>
          <w:spacing w:val="-64"/>
        </w:rPr>
        <w:t xml:space="preserve"> </w:t>
      </w:r>
      <w:r>
        <w:t>disso, o contato com o rádio e a análise de espectro precisam ser novamente realizadas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ponto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placa em</w:t>
      </w:r>
      <w:r>
        <w:rPr>
          <w:spacing w:val="-2"/>
        </w:rPr>
        <w:t xml:space="preserve"> </w:t>
      </w:r>
      <w:r>
        <w:t>cada frequência,</w:t>
      </w:r>
      <w:r>
        <w:rPr>
          <w:spacing w:val="-1"/>
        </w:rPr>
        <w:t xml:space="preserve"> </w:t>
      </w:r>
      <w:r>
        <w:t>gerando</w:t>
      </w:r>
      <w:r>
        <w:rPr>
          <w:spacing w:val="-2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lentidão.</w:t>
      </w:r>
    </w:p>
    <w:p w14:paraId="25940124" w14:textId="77777777" w:rsidR="0067365A" w:rsidRDefault="0067365A">
      <w:pPr>
        <w:pStyle w:val="Corpodetexto"/>
        <w:rPr>
          <w:sz w:val="26"/>
        </w:rPr>
      </w:pPr>
    </w:p>
    <w:p w14:paraId="39FC861D" w14:textId="77777777" w:rsidR="0067365A" w:rsidRDefault="0067365A">
      <w:pPr>
        <w:pStyle w:val="Corpodetexto"/>
        <w:rPr>
          <w:sz w:val="26"/>
        </w:rPr>
      </w:pPr>
    </w:p>
    <w:p w14:paraId="27B1DDAE" w14:textId="77777777" w:rsidR="0067365A" w:rsidRDefault="00000000">
      <w:pPr>
        <w:pStyle w:val="Ttulo1"/>
        <w:numPr>
          <w:ilvl w:val="1"/>
          <w:numId w:val="1"/>
        </w:numPr>
        <w:tabs>
          <w:tab w:val="left" w:pos="516"/>
        </w:tabs>
        <w:spacing w:before="158"/>
        <w:ind w:hanging="404"/>
      </w:pPr>
      <w:r>
        <w:t>ESTRUTURA</w:t>
      </w:r>
      <w:r>
        <w:rPr>
          <w:spacing w:val="-15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SOFTWARE</w:t>
      </w:r>
    </w:p>
    <w:p w14:paraId="6D921933" w14:textId="77777777" w:rsidR="0067365A" w:rsidRDefault="0067365A">
      <w:pPr>
        <w:pStyle w:val="Corpodetexto"/>
        <w:spacing w:before="4"/>
        <w:rPr>
          <w:rFonts w:ascii="Arial"/>
          <w:b/>
          <w:sz w:val="22"/>
        </w:rPr>
      </w:pPr>
    </w:p>
    <w:p w14:paraId="18DDB430" w14:textId="77777777" w:rsidR="0067365A" w:rsidRDefault="00000000">
      <w:pPr>
        <w:pStyle w:val="Corpodetexto"/>
        <w:spacing w:line="360" w:lineRule="auto"/>
        <w:ind w:left="112" w:right="116" w:firstLine="708"/>
        <w:jc w:val="both"/>
      </w:pPr>
      <w:r>
        <w:t>Duas funções foram utilizadas em sequência no MATLAB para obter os dados</w:t>
      </w:r>
      <w:r>
        <w:rPr>
          <w:spacing w:val="1"/>
        </w:rPr>
        <w:t xml:space="preserve"> </w:t>
      </w:r>
      <w:r>
        <w:t>necessários.</w:t>
      </w:r>
    </w:p>
    <w:p w14:paraId="0C565641" w14:textId="77777777" w:rsidR="0067365A" w:rsidRDefault="00000000">
      <w:pPr>
        <w:pStyle w:val="Corpodetexto"/>
        <w:spacing w:before="139" w:line="360" w:lineRule="auto"/>
        <w:ind w:left="112" w:right="114" w:firstLine="708"/>
        <w:jc w:val="both"/>
      </w:pPr>
      <w:r>
        <w:t>Inicialmente, são criados os objetos que representam o rádio e o analisador de</w:t>
      </w:r>
      <w:r>
        <w:rPr>
          <w:spacing w:val="1"/>
        </w:rPr>
        <w:t xml:space="preserve"> </w:t>
      </w:r>
      <w:r>
        <w:t>espectro. “comm.SDRRTLReceiver” recebe parâmetros como: frequência central, taxa de</w:t>
      </w:r>
      <w:r>
        <w:rPr>
          <w:spacing w:val="1"/>
        </w:rPr>
        <w:t xml:space="preserve"> </w:t>
      </w:r>
      <w:r>
        <w:t>amostragem,</w:t>
      </w:r>
      <w:r>
        <w:rPr>
          <w:spacing w:val="1"/>
        </w:rPr>
        <w:t xml:space="preserve"> </w:t>
      </w:r>
      <w:r>
        <w:t>amostras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quadro,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retorna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formato</w:t>
      </w:r>
      <w:r>
        <w:rPr>
          <w:spacing w:val="1"/>
        </w:rPr>
        <w:t xml:space="preserve"> </w:t>
      </w:r>
      <w:r>
        <w:t>‘double’.</w:t>
      </w:r>
      <w:r>
        <w:rPr>
          <w:spacing w:val="1"/>
        </w:rPr>
        <w:t xml:space="preserve"> </w:t>
      </w:r>
      <w:r>
        <w:t>“dsp.SpectrumAnalyzer”</w:t>
      </w:r>
      <w:r>
        <w:rPr>
          <w:spacing w:val="1"/>
        </w:rPr>
        <w:t xml:space="preserve"> </w:t>
      </w:r>
      <w:r>
        <w:t>recebe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juntamente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funções</w:t>
      </w:r>
      <w:r>
        <w:rPr>
          <w:spacing w:val="1"/>
        </w:rPr>
        <w:t xml:space="preserve"> </w:t>
      </w:r>
      <w:r>
        <w:t>“getMeasurementsData”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“CursorMeasurements”</w:t>
      </w:r>
      <w:r>
        <w:rPr>
          <w:spacing w:val="1"/>
        </w:rPr>
        <w:t xml:space="preserve"> </w:t>
      </w:r>
      <w:r>
        <w:t>retorna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amplitude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frequência</w:t>
      </w:r>
      <w:r>
        <w:rPr>
          <w:spacing w:val="1"/>
        </w:rPr>
        <w:t xml:space="preserve"> </w:t>
      </w:r>
      <w:r>
        <w:t>desejada.</w:t>
      </w:r>
      <w:r>
        <w:rPr>
          <w:spacing w:val="-3"/>
        </w:rPr>
        <w:t xml:space="preserve"> </w:t>
      </w:r>
      <w:r>
        <w:t>Os objetos</w:t>
      </w:r>
      <w:r>
        <w:rPr>
          <w:spacing w:val="-4"/>
        </w:rPr>
        <w:t xml:space="preserve"> </w:t>
      </w:r>
      <w:r>
        <w:t>são mantidos,</w:t>
      </w:r>
      <w:r>
        <w:rPr>
          <w:spacing w:val="1"/>
        </w:rPr>
        <w:t xml:space="preserve"> </w:t>
      </w:r>
      <w:r>
        <w:t>a comunicação</w:t>
      </w:r>
      <w:r>
        <w:rPr>
          <w:spacing w:val="-2"/>
        </w:rPr>
        <w:t xml:space="preserve"> </w:t>
      </w:r>
      <w:r>
        <w:t>permanece.</w:t>
      </w:r>
    </w:p>
    <w:p w14:paraId="6737B3A8" w14:textId="77777777" w:rsidR="0067365A" w:rsidRDefault="00000000">
      <w:pPr>
        <w:pStyle w:val="Corpodetexto"/>
        <w:spacing w:before="142" w:line="360" w:lineRule="auto"/>
        <w:ind w:left="112" w:right="112" w:firstLine="708"/>
        <w:jc w:val="both"/>
      </w:pPr>
      <w:r>
        <w:t>E para cada leitura, o parâmetro de frequência central é repassado para ambos os</w:t>
      </w:r>
      <w:r>
        <w:rPr>
          <w:spacing w:val="1"/>
        </w:rPr>
        <w:t xml:space="preserve"> </w:t>
      </w:r>
      <w:r>
        <w:t>objetos,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assim</w:t>
      </w:r>
      <w:r>
        <w:rPr>
          <w:spacing w:val="-3"/>
        </w:rPr>
        <w:t xml:space="preserve"> </w:t>
      </w:r>
      <w:r>
        <w:t>obtendo a</w:t>
      </w:r>
      <w:r>
        <w:rPr>
          <w:spacing w:val="-2"/>
        </w:rPr>
        <w:t xml:space="preserve"> </w:t>
      </w:r>
      <w:r>
        <w:t>intensidade captada</w:t>
      </w:r>
      <w:r>
        <w:rPr>
          <w:spacing w:val="-1"/>
        </w:rPr>
        <w:t xml:space="preserve"> </w:t>
      </w:r>
      <w:r>
        <w:t>naquela frequência.</w:t>
      </w:r>
    </w:p>
    <w:p w14:paraId="5EF42F23" w14:textId="77777777" w:rsidR="0067365A" w:rsidRDefault="00000000">
      <w:pPr>
        <w:pStyle w:val="Corpodetexto"/>
        <w:spacing w:before="140" w:line="360" w:lineRule="auto"/>
        <w:ind w:left="112" w:right="113" w:firstLine="708"/>
        <w:jc w:val="both"/>
      </w:pPr>
      <w:r>
        <w:t>Ao final, o programa gera um mapa de gradiente da intensidade medida. Vale</w:t>
      </w:r>
      <w:r>
        <w:rPr>
          <w:spacing w:val="1"/>
        </w:rPr>
        <w:t xml:space="preserve"> </w:t>
      </w:r>
      <w:r>
        <w:t>ressaltar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medição</w:t>
      </w:r>
      <w:r>
        <w:rPr>
          <w:spacing w:val="-2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feita</w:t>
      </w:r>
      <w:r>
        <w:rPr>
          <w:spacing w:val="-2"/>
        </w:rPr>
        <w:t xml:space="preserve"> </w:t>
      </w:r>
      <w:r>
        <w:t>simultaneamente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diversas</w:t>
      </w:r>
      <w:r>
        <w:rPr>
          <w:spacing w:val="-2"/>
        </w:rPr>
        <w:t xml:space="preserve"> </w:t>
      </w:r>
      <w:r>
        <w:t>frequências.</w:t>
      </w:r>
    </w:p>
    <w:p w14:paraId="58C13C43" w14:textId="77777777" w:rsidR="0067365A" w:rsidRDefault="0067365A">
      <w:pPr>
        <w:pStyle w:val="Corpodetexto"/>
        <w:rPr>
          <w:sz w:val="26"/>
        </w:rPr>
      </w:pPr>
    </w:p>
    <w:p w14:paraId="0831BB6C" w14:textId="77777777" w:rsidR="0067365A" w:rsidRDefault="0067365A">
      <w:pPr>
        <w:pStyle w:val="Corpodetexto"/>
        <w:rPr>
          <w:sz w:val="26"/>
        </w:rPr>
      </w:pPr>
    </w:p>
    <w:p w14:paraId="76EFD2FB" w14:textId="77777777" w:rsidR="0067365A" w:rsidRDefault="00000000">
      <w:pPr>
        <w:pStyle w:val="Ttulo1"/>
        <w:numPr>
          <w:ilvl w:val="1"/>
          <w:numId w:val="1"/>
        </w:numPr>
        <w:tabs>
          <w:tab w:val="left" w:pos="516"/>
        </w:tabs>
        <w:spacing w:before="155"/>
        <w:ind w:hanging="404"/>
      </w:pPr>
      <w:r>
        <w:t>ESTRUTURA</w:t>
      </w:r>
      <w:r>
        <w:rPr>
          <w:spacing w:val="-16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HARDWARE</w:t>
      </w:r>
    </w:p>
    <w:p w14:paraId="697DE297" w14:textId="77777777" w:rsidR="0067365A" w:rsidRDefault="0067365A">
      <w:pPr>
        <w:pStyle w:val="Corpodetexto"/>
        <w:spacing w:before="4"/>
        <w:rPr>
          <w:rFonts w:ascii="Arial"/>
          <w:b/>
          <w:sz w:val="22"/>
        </w:rPr>
      </w:pPr>
    </w:p>
    <w:p w14:paraId="1D6A9AFE" w14:textId="77777777" w:rsidR="0067365A" w:rsidRDefault="00000000">
      <w:pPr>
        <w:pStyle w:val="Corpodetexto"/>
        <w:spacing w:before="1" w:line="360" w:lineRule="auto"/>
        <w:ind w:left="112" w:right="112" w:firstLine="708"/>
        <w:jc w:val="both"/>
      </w:pPr>
      <w:r>
        <w:t>Como já havia um modelo do Scanner, toda estrutura foi reaproveitada, como pode</w:t>
      </w:r>
      <w:r>
        <w:rPr>
          <w:spacing w:val="-64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visto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feitas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adaptações</w:t>
      </w:r>
      <w:r>
        <w:rPr>
          <w:spacing w:val="1"/>
        </w:rPr>
        <w:t xml:space="preserve"> </w:t>
      </w:r>
      <w:r>
        <w:t>necessárias,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substituir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osciloscópio pelo SDR, e também a ponteira de prova por um modelo mais adequado ao</w:t>
      </w:r>
      <w:r>
        <w:rPr>
          <w:spacing w:val="1"/>
        </w:rPr>
        <w:t xml:space="preserve"> </w:t>
      </w:r>
      <w:r>
        <w:t>SDR,</w:t>
      </w:r>
      <w:r>
        <w:rPr>
          <w:spacing w:val="-1"/>
        </w:rPr>
        <w:t xml:space="preserve"> </w:t>
      </w:r>
      <w:r>
        <w:t>demonstrado pelas figuras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e 4.</w:t>
      </w:r>
    </w:p>
    <w:p w14:paraId="1DC8B77A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38337573" w14:textId="77777777" w:rsidR="0067365A" w:rsidRDefault="00000000">
      <w:pPr>
        <w:pStyle w:val="Corpodetexto"/>
        <w:spacing w:before="75"/>
        <w:ind w:left="907" w:right="206"/>
        <w:jc w:val="center"/>
      </w:pPr>
      <w:r>
        <w:lastRenderedPageBreak/>
        <w:t>Figura</w:t>
      </w:r>
      <w:r>
        <w:rPr>
          <w:spacing w:val="-1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Estrutura</w:t>
      </w:r>
      <w:r>
        <w:rPr>
          <w:spacing w:val="-1"/>
        </w:rPr>
        <w:t xml:space="preserve"> </w:t>
      </w:r>
      <w:r>
        <w:t>mecânica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três</w:t>
      </w:r>
      <w:r>
        <w:rPr>
          <w:spacing w:val="-1"/>
        </w:rPr>
        <w:t xml:space="preserve"> </w:t>
      </w:r>
      <w:r>
        <w:t>eixos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 ponteira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prova</w:t>
      </w:r>
    </w:p>
    <w:p w14:paraId="292D841C" w14:textId="77777777" w:rsidR="0067365A" w:rsidRDefault="00000000">
      <w:pPr>
        <w:pStyle w:val="Corpodetexto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00808F" wp14:editId="3350D4FA">
            <wp:simplePos x="0" y="0"/>
            <wp:positionH relativeFrom="page">
              <wp:posOffset>2185923</wp:posOffset>
            </wp:positionH>
            <wp:positionV relativeFrom="paragraph">
              <wp:posOffset>176925</wp:posOffset>
            </wp:positionV>
            <wp:extent cx="3612636" cy="2031492"/>
            <wp:effectExtent l="0" t="0" r="0" b="0"/>
            <wp:wrapTopAndBottom/>
            <wp:docPr id="3" name="image2.jpeg" descr="Imagem de vídeo game  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636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1FD03" w14:textId="77777777" w:rsidR="0067365A" w:rsidRDefault="0067365A">
      <w:pPr>
        <w:pStyle w:val="Corpodetexto"/>
        <w:spacing w:before="2"/>
        <w:rPr>
          <w:sz w:val="23"/>
        </w:rPr>
      </w:pPr>
    </w:p>
    <w:p w14:paraId="62C449EF" w14:textId="79E92DBA" w:rsidR="0067365A" w:rsidRDefault="00000000">
      <w:pPr>
        <w:pStyle w:val="Corpodetexto"/>
        <w:ind w:left="907" w:right="199"/>
        <w:jc w:val="center"/>
      </w:pPr>
      <w:r>
        <w:t>(Autoria</w:t>
      </w:r>
      <w:r>
        <w:rPr>
          <w:spacing w:val="-2"/>
        </w:rPr>
        <w:t xml:space="preserve"> </w:t>
      </w:r>
      <w:r>
        <w:t>própria,</w:t>
      </w:r>
      <w:r>
        <w:rPr>
          <w:spacing w:val="-4"/>
        </w:rPr>
        <w:t xml:space="preserve"> </w:t>
      </w:r>
      <w:r>
        <w:t>202</w:t>
      </w:r>
      <w:r w:rsidR="00C0566C">
        <w:t>3</w:t>
      </w:r>
      <w:r>
        <w:t>)</w:t>
      </w:r>
    </w:p>
    <w:p w14:paraId="1F553A9B" w14:textId="77777777" w:rsidR="0067365A" w:rsidRDefault="0067365A">
      <w:pPr>
        <w:pStyle w:val="Corpodetexto"/>
        <w:rPr>
          <w:sz w:val="26"/>
        </w:rPr>
      </w:pPr>
    </w:p>
    <w:p w14:paraId="23B60B8D" w14:textId="77777777" w:rsidR="0067365A" w:rsidRDefault="0067365A">
      <w:pPr>
        <w:pStyle w:val="Corpodetexto"/>
        <w:rPr>
          <w:sz w:val="26"/>
        </w:rPr>
      </w:pPr>
    </w:p>
    <w:p w14:paraId="19E5DF64" w14:textId="77777777" w:rsidR="0067365A" w:rsidRDefault="0067365A">
      <w:pPr>
        <w:pStyle w:val="Corpodetexto"/>
        <w:spacing w:before="5"/>
        <w:rPr>
          <w:sz w:val="20"/>
        </w:rPr>
      </w:pPr>
    </w:p>
    <w:p w14:paraId="22B7B787" w14:textId="77777777" w:rsidR="0067365A" w:rsidRDefault="00000000">
      <w:pPr>
        <w:pStyle w:val="Corpodetexto"/>
        <w:ind w:left="907" w:right="203"/>
        <w:jc w:val="center"/>
      </w:pPr>
      <w:r>
        <w:t>Figura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Microcontrolador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ponteira</w:t>
      </w:r>
      <w:r>
        <w:rPr>
          <w:spacing w:val="-5"/>
        </w:rPr>
        <w:t xml:space="preserve"> </w:t>
      </w:r>
      <w:r>
        <w:t>acoplada</w:t>
      </w:r>
      <w:r>
        <w:rPr>
          <w:spacing w:val="-2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SDR</w:t>
      </w:r>
    </w:p>
    <w:p w14:paraId="7D08725B" w14:textId="77777777" w:rsidR="0067365A" w:rsidRDefault="00000000">
      <w:pPr>
        <w:pStyle w:val="Corpodetexto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F074B4B" wp14:editId="15E0593C">
            <wp:simplePos x="0" y="0"/>
            <wp:positionH relativeFrom="page">
              <wp:posOffset>2363470</wp:posOffset>
            </wp:positionH>
            <wp:positionV relativeFrom="paragraph">
              <wp:posOffset>176047</wp:posOffset>
            </wp:positionV>
            <wp:extent cx="3281726" cy="21488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726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815BA" w14:textId="77777777" w:rsidR="0067365A" w:rsidRDefault="0067365A">
      <w:pPr>
        <w:pStyle w:val="Corpodetexto"/>
        <w:spacing w:before="3"/>
        <w:rPr>
          <w:sz w:val="22"/>
        </w:rPr>
      </w:pPr>
    </w:p>
    <w:p w14:paraId="5F066665" w14:textId="7BBB520D" w:rsidR="0067365A" w:rsidRDefault="00000000">
      <w:pPr>
        <w:pStyle w:val="Corpodetexto"/>
        <w:ind w:left="907" w:right="201"/>
        <w:jc w:val="center"/>
      </w:pPr>
      <w:r>
        <w:t>(Autoria</w:t>
      </w:r>
      <w:r>
        <w:rPr>
          <w:spacing w:val="-3"/>
        </w:rPr>
        <w:t xml:space="preserve"> </w:t>
      </w:r>
      <w:r>
        <w:t>própria,</w:t>
      </w:r>
      <w:r>
        <w:rPr>
          <w:spacing w:val="-4"/>
        </w:rPr>
        <w:t xml:space="preserve"> </w:t>
      </w:r>
      <w:r>
        <w:t>202</w:t>
      </w:r>
      <w:r w:rsidR="00C0566C">
        <w:t>3</w:t>
      </w:r>
      <w:r>
        <w:t>)</w:t>
      </w:r>
    </w:p>
    <w:p w14:paraId="13932B21" w14:textId="77777777" w:rsidR="0067365A" w:rsidRDefault="0067365A">
      <w:pPr>
        <w:pStyle w:val="Corpodetexto"/>
        <w:rPr>
          <w:sz w:val="26"/>
        </w:rPr>
      </w:pPr>
    </w:p>
    <w:p w14:paraId="0FEA3CD3" w14:textId="77777777" w:rsidR="0067365A" w:rsidRDefault="0067365A">
      <w:pPr>
        <w:pStyle w:val="Corpodetexto"/>
        <w:rPr>
          <w:sz w:val="26"/>
        </w:rPr>
      </w:pPr>
    </w:p>
    <w:p w14:paraId="282C2818" w14:textId="77777777" w:rsidR="0067365A" w:rsidRDefault="0067365A">
      <w:pPr>
        <w:pStyle w:val="Corpodetexto"/>
        <w:spacing w:before="5"/>
        <w:rPr>
          <w:sz w:val="20"/>
        </w:rPr>
      </w:pPr>
    </w:p>
    <w:p w14:paraId="410AF876" w14:textId="77777777" w:rsidR="0067365A" w:rsidRDefault="00000000">
      <w:pPr>
        <w:pStyle w:val="Corpodetexto"/>
        <w:ind w:left="907" w:right="202"/>
        <w:jc w:val="center"/>
      </w:pPr>
      <w:r>
        <w:t>Figura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Detalhe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SDR</w:t>
      </w:r>
    </w:p>
    <w:p w14:paraId="5CEA953E" w14:textId="77777777" w:rsidR="0067365A" w:rsidRDefault="00000000">
      <w:pPr>
        <w:pStyle w:val="Corpodetexto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ACC163B" wp14:editId="627DC18E">
            <wp:simplePos x="0" y="0"/>
            <wp:positionH relativeFrom="page">
              <wp:posOffset>2185923</wp:posOffset>
            </wp:positionH>
            <wp:positionV relativeFrom="paragraph">
              <wp:posOffset>174687</wp:posOffset>
            </wp:positionV>
            <wp:extent cx="3613104" cy="17586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104" cy="175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C4537" w14:textId="77777777" w:rsidR="0067365A" w:rsidRDefault="0067365A">
      <w:pPr>
        <w:pStyle w:val="Corpodetexto"/>
        <w:spacing w:before="8"/>
        <w:rPr>
          <w:sz w:val="23"/>
        </w:rPr>
      </w:pPr>
    </w:p>
    <w:p w14:paraId="0AA812B8" w14:textId="48164293" w:rsidR="0067365A" w:rsidRDefault="00000000">
      <w:pPr>
        <w:pStyle w:val="Corpodetexto"/>
        <w:ind w:left="907" w:right="201"/>
        <w:jc w:val="center"/>
      </w:pPr>
      <w:r>
        <w:t>(Autoria</w:t>
      </w:r>
      <w:r>
        <w:rPr>
          <w:spacing w:val="-3"/>
        </w:rPr>
        <w:t xml:space="preserve"> </w:t>
      </w:r>
      <w:r>
        <w:t>própria,</w:t>
      </w:r>
      <w:r>
        <w:rPr>
          <w:spacing w:val="-4"/>
        </w:rPr>
        <w:t xml:space="preserve"> </w:t>
      </w:r>
      <w:r>
        <w:t>202</w:t>
      </w:r>
      <w:r w:rsidR="00C0566C">
        <w:t>3</w:t>
      </w:r>
      <w:r>
        <w:t>)</w:t>
      </w:r>
    </w:p>
    <w:p w14:paraId="6CE2D81C" w14:textId="77777777" w:rsidR="0067365A" w:rsidRDefault="0067365A">
      <w:pPr>
        <w:jc w:val="center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55899E03" w14:textId="77777777" w:rsidR="0067365A" w:rsidRDefault="00000000">
      <w:pPr>
        <w:pStyle w:val="Ttulo1"/>
        <w:numPr>
          <w:ilvl w:val="1"/>
          <w:numId w:val="1"/>
        </w:numPr>
        <w:tabs>
          <w:tab w:val="left" w:pos="516"/>
        </w:tabs>
        <w:ind w:hanging="404"/>
      </w:pPr>
      <w:r>
        <w:rPr>
          <w:spacing w:val="-3"/>
        </w:rPr>
        <w:lastRenderedPageBreak/>
        <w:t>RESULTADO DA</w:t>
      </w:r>
      <w:r>
        <w:rPr>
          <w:spacing w:val="-14"/>
        </w:rPr>
        <w:t xml:space="preserve"> </w:t>
      </w:r>
      <w:r>
        <w:rPr>
          <w:spacing w:val="-3"/>
        </w:rPr>
        <w:t>VARREDURA</w:t>
      </w:r>
    </w:p>
    <w:p w14:paraId="1B7FAC0A" w14:textId="77777777" w:rsidR="0067365A" w:rsidRDefault="0067365A">
      <w:pPr>
        <w:pStyle w:val="Corpodetexto"/>
        <w:spacing w:before="6"/>
        <w:rPr>
          <w:rFonts w:ascii="Arial"/>
          <w:b/>
          <w:sz w:val="22"/>
        </w:rPr>
      </w:pPr>
    </w:p>
    <w:p w14:paraId="0BF7B209" w14:textId="77777777" w:rsidR="0067365A" w:rsidRDefault="00000000">
      <w:pPr>
        <w:pStyle w:val="Corpodetexto"/>
        <w:spacing w:line="360" w:lineRule="auto"/>
        <w:ind w:left="112" w:right="108" w:firstLine="708"/>
        <w:jc w:val="both"/>
      </w:pPr>
      <w:r>
        <w:t>O mapa de calor foi adequadamente gerado com a nova versão do Scanner, com o</w:t>
      </w:r>
      <w:r>
        <w:rPr>
          <w:spacing w:val="-64"/>
        </w:rPr>
        <w:t xml:space="preserve"> </w:t>
      </w:r>
      <w:r>
        <w:t>SDR. Nos testes foi utilizada a fonte chaveada que alimenta o próprio sistema. Os gráficos</w:t>
      </w:r>
      <w:r>
        <w:rPr>
          <w:spacing w:val="-64"/>
        </w:rPr>
        <w:t xml:space="preserve"> </w:t>
      </w:r>
      <w:r>
        <w:t>da figura 5 e 6 são o modelo padrão, com escala automática. Os eixos X e Y representam,</w:t>
      </w:r>
      <w:r>
        <w:rPr>
          <w:spacing w:val="-64"/>
        </w:rPr>
        <w:t xml:space="preserve"> </w:t>
      </w:r>
      <w:r>
        <w:t>respectivamente, a</w:t>
      </w:r>
      <w:r>
        <w:rPr>
          <w:spacing w:val="1"/>
        </w:rPr>
        <w:t xml:space="preserve"> </w:t>
      </w:r>
      <w:r>
        <w:t>largura e o</w:t>
      </w:r>
      <w:r>
        <w:rPr>
          <w:spacing w:val="1"/>
        </w:rPr>
        <w:t xml:space="preserve"> </w:t>
      </w:r>
      <w:r>
        <w:t>comprimento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placa, em milímetros,</w:t>
      </w:r>
      <w:r>
        <w:rPr>
          <w:spacing w:val="1"/>
        </w:rPr>
        <w:t xml:space="preserve"> </w:t>
      </w:r>
      <w:r>
        <w:t>inseridos pelo</w:t>
      </w:r>
      <w:r>
        <w:rPr>
          <w:spacing w:val="1"/>
        </w:rPr>
        <w:t xml:space="preserve"> </w:t>
      </w:r>
      <w:r>
        <w:t>usuário. Assim sendo, a área representada é a própria da placa, e graduação de cores</w:t>
      </w:r>
      <w:r>
        <w:rPr>
          <w:spacing w:val="1"/>
        </w:rPr>
        <w:t xml:space="preserve"> </w:t>
      </w:r>
      <w:r>
        <w:t>indica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regiões com</w:t>
      </w:r>
      <w:r>
        <w:rPr>
          <w:spacing w:val="-3"/>
        </w:rPr>
        <w:t xml:space="preserve"> </w:t>
      </w:r>
      <w:r>
        <w:t>campo</w:t>
      </w:r>
      <w:r>
        <w:rPr>
          <w:spacing w:val="-1"/>
        </w:rPr>
        <w:t xml:space="preserve"> </w:t>
      </w:r>
      <w:r>
        <w:t>elétrico mais</w:t>
      </w:r>
      <w:r>
        <w:rPr>
          <w:spacing w:val="-1"/>
        </w:rPr>
        <w:t xml:space="preserve"> </w:t>
      </w:r>
      <w:r>
        <w:t>ou menos</w:t>
      </w:r>
      <w:r>
        <w:rPr>
          <w:spacing w:val="-4"/>
        </w:rPr>
        <w:t xml:space="preserve"> </w:t>
      </w:r>
      <w:r>
        <w:t>intenso.</w:t>
      </w:r>
    </w:p>
    <w:p w14:paraId="3875B1CD" w14:textId="77777777" w:rsidR="0067365A" w:rsidRDefault="00000000">
      <w:pPr>
        <w:pStyle w:val="Corpodetexto"/>
        <w:spacing w:before="140"/>
        <w:ind w:left="2222"/>
        <w:jc w:val="both"/>
      </w:pPr>
      <w:r>
        <w:t>Figura</w:t>
      </w:r>
      <w:r>
        <w:rPr>
          <w:spacing w:val="-2"/>
        </w:rPr>
        <w:t xml:space="preserve"> </w:t>
      </w:r>
      <w:r>
        <w:t>5 -</w:t>
      </w:r>
      <w:r>
        <w:rPr>
          <w:spacing w:val="-2"/>
        </w:rPr>
        <w:t xml:space="preserve"> </w:t>
      </w:r>
      <w:r>
        <w:t>Mapa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gradiente gerado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120MHz</w:t>
      </w:r>
    </w:p>
    <w:p w14:paraId="1632D799" w14:textId="77777777" w:rsidR="0067365A" w:rsidRDefault="00000000">
      <w:pPr>
        <w:pStyle w:val="Corpodetexto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D77428D" wp14:editId="3340C628">
            <wp:simplePos x="0" y="0"/>
            <wp:positionH relativeFrom="page">
              <wp:posOffset>1960795</wp:posOffset>
            </wp:positionH>
            <wp:positionV relativeFrom="paragraph">
              <wp:posOffset>186624</wp:posOffset>
            </wp:positionV>
            <wp:extent cx="3670219" cy="229362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0219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5BF0E" w14:textId="77777777" w:rsidR="0067365A" w:rsidRDefault="0067365A">
      <w:pPr>
        <w:pStyle w:val="Corpodetexto"/>
        <w:spacing w:before="5"/>
        <w:rPr>
          <w:sz w:val="36"/>
        </w:rPr>
      </w:pPr>
    </w:p>
    <w:p w14:paraId="20FF57F3" w14:textId="6A9DC838" w:rsidR="0067365A" w:rsidRDefault="00000000">
      <w:pPr>
        <w:pStyle w:val="Corpodetexto"/>
        <w:ind w:left="907" w:right="201"/>
        <w:jc w:val="center"/>
      </w:pPr>
      <w:r>
        <w:t>(Autoria</w:t>
      </w:r>
      <w:r>
        <w:rPr>
          <w:spacing w:val="-3"/>
        </w:rPr>
        <w:t xml:space="preserve"> </w:t>
      </w:r>
      <w:r>
        <w:t>própria,</w:t>
      </w:r>
      <w:r>
        <w:rPr>
          <w:spacing w:val="-4"/>
        </w:rPr>
        <w:t xml:space="preserve"> </w:t>
      </w:r>
      <w:r>
        <w:t>202</w:t>
      </w:r>
      <w:r w:rsidR="00C0566C">
        <w:t>3</w:t>
      </w:r>
      <w:r>
        <w:t>)</w:t>
      </w:r>
    </w:p>
    <w:p w14:paraId="7EDDD346" w14:textId="77777777" w:rsidR="0067365A" w:rsidRDefault="0067365A">
      <w:pPr>
        <w:pStyle w:val="Corpodetexto"/>
        <w:rPr>
          <w:sz w:val="26"/>
        </w:rPr>
      </w:pPr>
    </w:p>
    <w:p w14:paraId="1EFF2802" w14:textId="77777777" w:rsidR="0067365A" w:rsidRDefault="0067365A">
      <w:pPr>
        <w:pStyle w:val="Corpodetexto"/>
        <w:rPr>
          <w:sz w:val="26"/>
        </w:rPr>
      </w:pPr>
    </w:p>
    <w:p w14:paraId="3DAE86B4" w14:textId="77777777" w:rsidR="0067365A" w:rsidRDefault="0067365A">
      <w:pPr>
        <w:pStyle w:val="Corpodetexto"/>
        <w:spacing w:before="5"/>
        <w:rPr>
          <w:sz w:val="20"/>
        </w:rPr>
      </w:pPr>
    </w:p>
    <w:p w14:paraId="6B728726" w14:textId="77777777" w:rsidR="0067365A" w:rsidRDefault="00000000">
      <w:pPr>
        <w:pStyle w:val="Corpodetexto"/>
        <w:ind w:left="907" w:right="201"/>
        <w:jc w:val="center"/>
      </w:pPr>
      <w:r>
        <w:t>Figura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gradiente</w:t>
      </w:r>
      <w:r>
        <w:rPr>
          <w:spacing w:val="-2"/>
        </w:rPr>
        <w:t xml:space="preserve"> </w:t>
      </w:r>
      <w:r>
        <w:t>gerado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1.055MHz</w:t>
      </w:r>
    </w:p>
    <w:p w14:paraId="23B79BE4" w14:textId="77777777" w:rsidR="0067365A" w:rsidRDefault="0067365A">
      <w:pPr>
        <w:pStyle w:val="Corpodetexto"/>
        <w:rPr>
          <w:sz w:val="20"/>
        </w:rPr>
      </w:pPr>
    </w:p>
    <w:p w14:paraId="55E440A2" w14:textId="77777777" w:rsidR="0067365A" w:rsidRDefault="00000000">
      <w:pPr>
        <w:pStyle w:val="Corpodetexto"/>
        <w:spacing w:before="8"/>
        <w:rPr>
          <w:sz w:val="18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6FEC971" wp14:editId="0782D6E3">
            <wp:simplePos x="0" y="0"/>
            <wp:positionH relativeFrom="page">
              <wp:posOffset>1905627</wp:posOffset>
            </wp:positionH>
            <wp:positionV relativeFrom="paragraph">
              <wp:posOffset>161606</wp:posOffset>
            </wp:positionV>
            <wp:extent cx="4358140" cy="2654046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140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079A5" w14:textId="77777777" w:rsidR="0067365A" w:rsidRDefault="0067365A">
      <w:pPr>
        <w:pStyle w:val="Corpodetexto"/>
        <w:spacing w:before="10"/>
        <w:rPr>
          <w:sz w:val="36"/>
        </w:rPr>
      </w:pPr>
    </w:p>
    <w:p w14:paraId="31976CE9" w14:textId="0683287B" w:rsidR="0067365A" w:rsidRDefault="00000000">
      <w:pPr>
        <w:pStyle w:val="Corpodetexto"/>
        <w:spacing w:before="1"/>
        <w:ind w:left="907" w:right="201"/>
        <w:jc w:val="center"/>
      </w:pPr>
      <w:r>
        <w:t>(Autoria</w:t>
      </w:r>
      <w:r>
        <w:rPr>
          <w:spacing w:val="-3"/>
        </w:rPr>
        <w:t xml:space="preserve"> </w:t>
      </w:r>
      <w:r>
        <w:t>própria,</w:t>
      </w:r>
      <w:r>
        <w:rPr>
          <w:spacing w:val="-4"/>
        </w:rPr>
        <w:t xml:space="preserve"> </w:t>
      </w:r>
      <w:r>
        <w:t>202</w:t>
      </w:r>
      <w:r w:rsidR="00C0566C">
        <w:t>3</w:t>
      </w:r>
      <w:r>
        <w:t>)</w:t>
      </w:r>
    </w:p>
    <w:p w14:paraId="1939E271" w14:textId="77777777" w:rsidR="0067365A" w:rsidRDefault="0067365A">
      <w:pPr>
        <w:jc w:val="center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5CB0BA94" w14:textId="77777777" w:rsidR="0067365A" w:rsidRDefault="00000000">
      <w:pPr>
        <w:pStyle w:val="Corpodetexto"/>
        <w:spacing w:before="75" w:line="360" w:lineRule="auto"/>
        <w:ind w:left="112" w:right="111" w:firstLine="708"/>
        <w:jc w:val="both"/>
      </w:pPr>
      <w:r>
        <w:lastRenderedPageBreak/>
        <w:t>É possível, dessa forma, visualizar as áreas de maior emissão, mesmo havendo</w:t>
      </w:r>
      <w:r>
        <w:rPr>
          <w:spacing w:val="1"/>
        </w:rPr>
        <w:t xml:space="preserve"> </w:t>
      </w:r>
      <w:r>
        <w:t>ruído na imagem. Sendo assim, os ajustes necessários podem ser feitos nos circuitos</w:t>
      </w:r>
      <w:r>
        <w:rPr>
          <w:spacing w:val="1"/>
        </w:rPr>
        <w:t xml:space="preserve"> </w:t>
      </w:r>
      <w:r>
        <w:t>avaliados.</w:t>
      </w:r>
    </w:p>
    <w:p w14:paraId="02F29C15" w14:textId="77777777" w:rsidR="0067365A" w:rsidRDefault="0067365A">
      <w:pPr>
        <w:pStyle w:val="Corpodetexto"/>
        <w:rPr>
          <w:sz w:val="26"/>
        </w:rPr>
      </w:pPr>
    </w:p>
    <w:p w14:paraId="305A7CB7" w14:textId="77777777" w:rsidR="0067365A" w:rsidRDefault="0067365A">
      <w:pPr>
        <w:pStyle w:val="Corpodetexto"/>
        <w:rPr>
          <w:sz w:val="26"/>
        </w:rPr>
      </w:pPr>
    </w:p>
    <w:p w14:paraId="1A6F3CF8" w14:textId="77777777" w:rsidR="0067365A" w:rsidRDefault="00000000">
      <w:pPr>
        <w:pStyle w:val="Ttulo1"/>
        <w:spacing w:before="198"/>
      </w:pPr>
      <w:r>
        <w:t>CONCLUSÕES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CONSIDERAÇÕES</w:t>
      </w:r>
      <w:r>
        <w:rPr>
          <w:spacing w:val="-4"/>
        </w:rPr>
        <w:t xml:space="preserve"> </w:t>
      </w:r>
      <w:r>
        <w:t>FINAIS</w:t>
      </w:r>
    </w:p>
    <w:p w14:paraId="3882C153" w14:textId="77777777" w:rsidR="0067365A" w:rsidRDefault="0067365A">
      <w:pPr>
        <w:pStyle w:val="Corpodetexto"/>
        <w:spacing w:before="3"/>
        <w:rPr>
          <w:rFonts w:ascii="Arial"/>
          <w:b/>
          <w:sz w:val="22"/>
        </w:rPr>
      </w:pPr>
    </w:p>
    <w:p w14:paraId="0B3F4EB8" w14:textId="77777777" w:rsidR="0067365A" w:rsidRDefault="00000000">
      <w:pPr>
        <w:pStyle w:val="Corpodetexto"/>
        <w:spacing w:before="1" w:line="360" w:lineRule="auto"/>
        <w:ind w:left="112" w:right="112" w:firstLine="708"/>
        <w:jc w:val="both"/>
      </w:pPr>
      <w:r>
        <w:t>O</w:t>
      </w:r>
      <w:r>
        <w:rPr>
          <w:spacing w:val="-10"/>
        </w:rPr>
        <w:t xml:space="preserve"> </w:t>
      </w:r>
      <w:r>
        <w:t>conceito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substituição</w:t>
      </w:r>
      <w:r>
        <w:rPr>
          <w:spacing w:val="-8"/>
        </w:rPr>
        <w:t xml:space="preserve"> </w:t>
      </w:r>
      <w:r>
        <w:t>foi</w:t>
      </w:r>
      <w:r>
        <w:rPr>
          <w:spacing w:val="-11"/>
        </w:rPr>
        <w:t xml:space="preserve"> </w:t>
      </w:r>
      <w:r>
        <w:t>provado</w:t>
      </w:r>
      <w:r>
        <w:rPr>
          <w:spacing w:val="-8"/>
        </w:rPr>
        <w:t xml:space="preserve"> </w:t>
      </w:r>
      <w:r>
        <w:t>válido,</w:t>
      </w:r>
      <w:r>
        <w:rPr>
          <w:spacing w:val="-11"/>
        </w:rPr>
        <w:t xml:space="preserve"> </w:t>
      </w:r>
      <w:r>
        <w:t>atingindo</w:t>
      </w:r>
      <w:r>
        <w:rPr>
          <w:spacing w:val="-9"/>
        </w:rPr>
        <w:t xml:space="preserve"> </w:t>
      </w:r>
      <w:r>
        <w:t>assim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Iniciação</w:t>
      </w:r>
      <w:r>
        <w:rPr>
          <w:spacing w:val="-64"/>
        </w:rPr>
        <w:t xml:space="preserve"> </w:t>
      </w:r>
      <w:r>
        <w:t>Científica. Contudo, melhorias futuras são necessárias, tais como: trabalhar com os dados</w:t>
      </w:r>
      <w:r>
        <w:rPr>
          <w:spacing w:val="-64"/>
        </w:rPr>
        <w:t xml:space="preserve"> </w:t>
      </w:r>
      <w:r>
        <w:t>crus oriundos do rádio permitirá uma análise mais veloz; um SDR de 10 bits permitirá</w:t>
      </w:r>
      <w:r>
        <w:rPr>
          <w:spacing w:val="1"/>
        </w:rPr>
        <w:t xml:space="preserve"> </w:t>
      </w:r>
      <w:r>
        <w:t>medições</w:t>
      </w:r>
      <w:r>
        <w:rPr>
          <w:spacing w:val="-2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precisas;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amigável</w:t>
      </w:r>
      <w:r>
        <w:rPr>
          <w:spacing w:val="-3"/>
        </w:rPr>
        <w:t xml:space="preserve"> </w:t>
      </w:r>
      <w:r>
        <w:t>incentivará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Scanner.</w:t>
      </w:r>
    </w:p>
    <w:p w14:paraId="16BB99DA" w14:textId="77777777" w:rsidR="0067365A" w:rsidRDefault="0067365A">
      <w:pPr>
        <w:spacing w:line="360" w:lineRule="auto"/>
        <w:jc w:val="both"/>
        <w:sectPr w:rsidR="0067365A" w:rsidSect="00957FD4">
          <w:pgSz w:w="11910" w:h="16840"/>
          <w:pgMar w:top="1040" w:right="1020" w:bottom="280" w:left="1020" w:header="720" w:footer="720" w:gutter="0"/>
          <w:cols w:space="720"/>
        </w:sectPr>
      </w:pPr>
    </w:p>
    <w:p w14:paraId="3609EBBB" w14:textId="77777777" w:rsidR="0067365A" w:rsidRDefault="00000000">
      <w:pPr>
        <w:pStyle w:val="Ttulo1"/>
        <w:spacing w:before="77"/>
      </w:pPr>
      <w:r>
        <w:lastRenderedPageBreak/>
        <w:t>REFERÊNCIAS</w:t>
      </w:r>
    </w:p>
    <w:p w14:paraId="35A52CDE" w14:textId="77777777" w:rsidR="0067365A" w:rsidRDefault="0067365A">
      <w:pPr>
        <w:pStyle w:val="Corpodetexto"/>
        <w:spacing w:before="4"/>
        <w:rPr>
          <w:rFonts w:ascii="Arial"/>
          <w:b/>
          <w:sz w:val="22"/>
        </w:rPr>
      </w:pPr>
    </w:p>
    <w:p w14:paraId="1CB70283" w14:textId="77777777" w:rsidR="0067365A" w:rsidRDefault="00000000">
      <w:pPr>
        <w:pStyle w:val="Corpodetexto"/>
        <w:spacing w:line="360" w:lineRule="auto"/>
        <w:ind w:left="112"/>
      </w:pPr>
      <w:r>
        <w:rPr>
          <w:spacing w:val="-1"/>
        </w:rPr>
        <w:t>RICOBOM, B. (2019). COMPATIBILIDADE ELETROMAGNÉTICA EM CONVERSORES</w:t>
      </w:r>
      <w:r>
        <w:rPr>
          <w:spacing w:val="-64"/>
        </w:rPr>
        <w:t xml:space="preserve"> </w:t>
      </w:r>
      <w:r>
        <w:rPr>
          <w:spacing w:val="-1"/>
        </w:rPr>
        <w:t>CHAVEADOS:</w:t>
      </w:r>
      <w:r>
        <w:rPr>
          <w:spacing w:val="-2"/>
        </w:rPr>
        <w:t xml:space="preserve"> </w:t>
      </w:r>
      <w:r>
        <w:rPr>
          <w:spacing w:val="-1"/>
        </w:rPr>
        <w:t>UMA</w:t>
      </w:r>
      <w:r>
        <w:rPr>
          <w:spacing w:val="-16"/>
        </w:rPr>
        <w:t xml:space="preserve"> </w:t>
      </w:r>
      <w:r>
        <w:rPr>
          <w:spacing w:val="-1"/>
        </w:rPr>
        <w:t>COMPARAÇÃO</w:t>
      </w:r>
      <w:r>
        <w:rPr>
          <w:spacing w:val="-2"/>
        </w:rPr>
        <w:t xml:space="preserve"> </w:t>
      </w:r>
      <w:r>
        <w:rPr>
          <w:spacing w:val="-1"/>
        </w:rPr>
        <w:t>ENTRE</w:t>
      </w:r>
      <w:r>
        <w:rPr>
          <w:spacing w:val="-9"/>
        </w:rPr>
        <w:t xml:space="preserve"> </w:t>
      </w:r>
      <w:r>
        <w:rPr>
          <w:spacing w:val="-1"/>
        </w:rPr>
        <w:t>TOPOLOGIAS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LAYOUTS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</w:p>
    <w:p w14:paraId="33E82878" w14:textId="77777777" w:rsidR="0067365A" w:rsidRPr="00C0566C" w:rsidRDefault="00000000">
      <w:pPr>
        <w:pStyle w:val="Corpodetexto"/>
        <w:spacing w:line="360" w:lineRule="auto"/>
        <w:ind w:left="112" w:right="891"/>
        <w:rPr>
          <w:lang w:val="en-US"/>
        </w:rPr>
      </w:pPr>
      <w:r>
        <w:t>ESTUDO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CASO.</w:t>
      </w:r>
      <w:r>
        <w:rPr>
          <w:spacing w:val="-9"/>
        </w:rPr>
        <w:t xml:space="preserve"> </w:t>
      </w:r>
      <w:r>
        <w:t>Tese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doutorado,</w:t>
      </w:r>
      <w:r>
        <w:rPr>
          <w:spacing w:val="-5"/>
        </w:rPr>
        <w:t xml:space="preserve"> </w:t>
      </w:r>
      <w:r>
        <w:t>UFPR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Universidade</w:t>
      </w:r>
      <w:r>
        <w:rPr>
          <w:spacing w:val="-5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Paraná,</w:t>
      </w:r>
      <w:r>
        <w:rPr>
          <w:spacing w:val="-63"/>
        </w:rPr>
        <w:t xml:space="preserve"> </w:t>
      </w:r>
      <w:r>
        <w:t>Curitiba -</w:t>
      </w:r>
      <w:r>
        <w:rPr>
          <w:spacing w:val="-1"/>
        </w:rPr>
        <w:t xml:space="preserve"> </w:t>
      </w:r>
      <w:r>
        <w:t>Paraná.</w:t>
      </w:r>
      <w:r>
        <w:rPr>
          <w:spacing w:val="-2"/>
        </w:rPr>
        <w:t xml:space="preserve"> </w:t>
      </w:r>
      <w:r w:rsidRPr="00C0566C">
        <w:rPr>
          <w:lang w:val="en-US"/>
        </w:rPr>
        <w:t>175</w:t>
      </w:r>
      <w:r w:rsidRPr="00C0566C">
        <w:rPr>
          <w:spacing w:val="-2"/>
          <w:lang w:val="en-US"/>
        </w:rPr>
        <w:t xml:space="preserve"> </w:t>
      </w:r>
      <w:r w:rsidRPr="00C0566C">
        <w:rPr>
          <w:lang w:val="en-US"/>
        </w:rPr>
        <w:t>pgs.</w:t>
      </w:r>
    </w:p>
    <w:p w14:paraId="6C654501" w14:textId="77777777" w:rsidR="0067365A" w:rsidRPr="00C0566C" w:rsidRDefault="0067365A">
      <w:pPr>
        <w:pStyle w:val="Corpodetexto"/>
        <w:rPr>
          <w:sz w:val="26"/>
          <w:lang w:val="en-US"/>
        </w:rPr>
      </w:pPr>
    </w:p>
    <w:p w14:paraId="04152729" w14:textId="77777777" w:rsidR="0067365A" w:rsidRPr="00C0566C" w:rsidRDefault="0067365A">
      <w:pPr>
        <w:pStyle w:val="Corpodetexto"/>
        <w:spacing w:before="4"/>
        <w:rPr>
          <w:sz w:val="34"/>
          <w:lang w:val="en-US"/>
        </w:rPr>
      </w:pPr>
    </w:p>
    <w:p w14:paraId="3A8C03AC" w14:textId="77777777" w:rsidR="0067365A" w:rsidRDefault="00000000">
      <w:pPr>
        <w:pStyle w:val="Corpodetexto"/>
        <w:spacing w:line="360" w:lineRule="auto"/>
        <w:ind w:left="112" w:right="340"/>
      </w:pPr>
      <w:r w:rsidRPr="00C0566C">
        <w:rPr>
          <w:spacing w:val="-1"/>
          <w:lang w:val="en-US"/>
        </w:rPr>
        <w:t xml:space="preserve">MACHADO-FERNÁNDEZ, </w:t>
      </w:r>
      <w:r w:rsidRPr="00C0566C">
        <w:rPr>
          <w:lang w:val="en-US"/>
        </w:rPr>
        <w:t>J. Software Defined Radio: Basic Principles and Applications.</w:t>
      </w:r>
      <w:r w:rsidRPr="00C0566C">
        <w:rPr>
          <w:spacing w:val="-64"/>
          <w:lang w:val="en-US"/>
        </w:rPr>
        <w:t xml:space="preserve"> </w:t>
      </w:r>
      <w:r>
        <w:t xml:space="preserve">2014. Disponível em: </w:t>
      </w:r>
      <w:hyperlink r:id="rId11">
        <w:r>
          <w:rPr>
            <w:color w:val="0462C1"/>
            <w:u w:val="single" w:color="0462C1"/>
          </w:rPr>
          <w:t>http://www.scielo.org.co/scielo.php?script=sci_arttext&amp;pid=S0121-</w:t>
        </w:r>
      </w:hyperlink>
      <w:r>
        <w:rPr>
          <w:color w:val="0462C1"/>
          <w:spacing w:val="1"/>
        </w:rPr>
        <w:t xml:space="preserve"> </w:t>
      </w:r>
      <w:hyperlink r:id="rId12">
        <w:r>
          <w:rPr>
            <w:color w:val="0462C1"/>
            <w:u w:val="single" w:color="0462C1"/>
          </w:rPr>
          <w:t>11292015000100007</w:t>
        </w:r>
      </w:hyperlink>
      <w:r>
        <w:t>.</w:t>
      </w:r>
      <w:r>
        <w:rPr>
          <w:spacing w:val="-17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em: 03</w:t>
      </w:r>
      <w:r>
        <w:rPr>
          <w:spacing w:val="-1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Agosto de 2022.</w:t>
      </w:r>
    </w:p>
    <w:p w14:paraId="2875A4AB" w14:textId="77777777" w:rsidR="0067365A" w:rsidRDefault="0067365A">
      <w:pPr>
        <w:pStyle w:val="Corpodetexto"/>
        <w:rPr>
          <w:sz w:val="20"/>
        </w:rPr>
      </w:pPr>
    </w:p>
    <w:p w14:paraId="443AFD07" w14:textId="77777777" w:rsidR="0067365A" w:rsidRDefault="0067365A">
      <w:pPr>
        <w:pStyle w:val="Corpodetexto"/>
        <w:rPr>
          <w:sz w:val="20"/>
        </w:rPr>
      </w:pPr>
    </w:p>
    <w:p w14:paraId="2609C545" w14:textId="77777777" w:rsidR="0067365A" w:rsidRDefault="0067365A">
      <w:pPr>
        <w:pStyle w:val="Corpodetexto"/>
        <w:spacing w:before="5"/>
        <w:rPr>
          <w:sz w:val="20"/>
        </w:rPr>
      </w:pPr>
    </w:p>
    <w:p w14:paraId="5FE1A5BB" w14:textId="77777777" w:rsidR="0067365A" w:rsidRDefault="00000000">
      <w:pPr>
        <w:pStyle w:val="Corpodetexto"/>
        <w:spacing w:before="1" w:line="360" w:lineRule="auto"/>
        <w:ind w:left="112" w:right="439"/>
      </w:pPr>
      <w:r>
        <w:t>COMM.SDRRTLRECEIVER. MathWorks, 2022. Disponível em:</w:t>
      </w:r>
      <w:r>
        <w:rPr>
          <w:spacing w:val="1"/>
        </w:rPr>
        <w:t xml:space="preserve"> </w:t>
      </w:r>
      <w:hyperlink r:id="rId13">
        <w:r>
          <w:rPr>
            <w:color w:val="0462C1"/>
            <w:spacing w:val="-1"/>
            <w:u w:val="single" w:color="0462C1"/>
          </w:rPr>
          <w:t>https://www.mathworks.com/help/supportpkg/rtlsdrradio/ug/comm.sdrrtlreceiver-system-</w:t>
        </w:r>
      </w:hyperlink>
      <w:r>
        <w:rPr>
          <w:color w:val="0462C1"/>
        </w:rPr>
        <w:t xml:space="preserve"> </w:t>
      </w:r>
      <w:hyperlink r:id="rId14">
        <w:r>
          <w:rPr>
            <w:color w:val="0462C1"/>
            <w:u w:val="single" w:color="0462C1"/>
          </w:rPr>
          <w:t>object.html</w:t>
        </w:r>
      </w:hyperlink>
      <w:r>
        <w:t>.</w:t>
      </w:r>
      <w:r>
        <w:rPr>
          <w:spacing w:val="-15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em:</w:t>
      </w:r>
      <w:r>
        <w:rPr>
          <w:spacing w:val="2"/>
        </w:rPr>
        <w:t xml:space="preserve"> </w:t>
      </w:r>
      <w:r>
        <w:t>05 de Setembro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2022.</w:t>
      </w:r>
    </w:p>
    <w:p w14:paraId="6E9FE394" w14:textId="77777777" w:rsidR="0067365A" w:rsidRDefault="0067365A">
      <w:pPr>
        <w:pStyle w:val="Corpodetexto"/>
        <w:rPr>
          <w:sz w:val="20"/>
        </w:rPr>
      </w:pPr>
    </w:p>
    <w:p w14:paraId="06EA8D25" w14:textId="77777777" w:rsidR="0067365A" w:rsidRDefault="0067365A">
      <w:pPr>
        <w:pStyle w:val="Corpodetexto"/>
        <w:rPr>
          <w:sz w:val="20"/>
        </w:rPr>
      </w:pPr>
    </w:p>
    <w:p w14:paraId="6F3578F7" w14:textId="77777777" w:rsidR="0067365A" w:rsidRDefault="00000000">
      <w:pPr>
        <w:pStyle w:val="Corpodetexto"/>
        <w:spacing w:before="232" w:line="360" w:lineRule="auto"/>
        <w:ind w:left="112" w:right="891"/>
      </w:pPr>
      <w:r>
        <w:t>DSP.SPECTRUMANALYZER. MathWorks, 2022. Disponível em:</w:t>
      </w:r>
      <w:r>
        <w:rPr>
          <w:spacing w:val="1"/>
        </w:rPr>
        <w:t xml:space="preserve"> </w:t>
      </w:r>
      <w:hyperlink r:id="rId15">
        <w:r>
          <w:rPr>
            <w:color w:val="0462C1"/>
            <w:spacing w:val="-1"/>
            <w:u w:val="single" w:color="0462C1"/>
          </w:rPr>
          <w:t>https://www.mathworks.com/help/dsp/ref/dsp.spectrumanalyzer-system-object.html</w:t>
        </w:r>
      </w:hyperlink>
      <w:r>
        <w:rPr>
          <w:spacing w:val="-1"/>
        </w:rPr>
        <w:t>.</w:t>
      </w:r>
      <w:r>
        <w:t xml:space="preserve"> Acesso</w:t>
      </w:r>
      <w:r>
        <w:rPr>
          <w:spacing w:val="-3"/>
        </w:rPr>
        <w:t xml:space="preserve"> </w:t>
      </w:r>
      <w:r>
        <w:t>em:</w:t>
      </w:r>
      <w:r>
        <w:rPr>
          <w:spacing w:val="2"/>
        </w:rPr>
        <w:t xml:space="preserve"> </w:t>
      </w:r>
      <w:r>
        <w:t>05 de</w:t>
      </w:r>
      <w:r>
        <w:rPr>
          <w:spacing w:val="-2"/>
        </w:rPr>
        <w:t xml:space="preserve"> </w:t>
      </w:r>
      <w:r>
        <w:t>Setembro de 2022.</w:t>
      </w:r>
    </w:p>
    <w:p w14:paraId="716E823B" w14:textId="77777777" w:rsidR="0067365A" w:rsidRDefault="0067365A">
      <w:pPr>
        <w:pStyle w:val="Corpodetexto"/>
        <w:rPr>
          <w:sz w:val="26"/>
        </w:rPr>
      </w:pPr>
    </w:p>
    <w:p w14:paraId="3786FDDB" w14:textId="77777777" w:rsidR="0067365A" w:rsidRDefault="0067365A">
      <w:pPr>
        <w:pStyle w:val="Corpodetexto"/>
        <w:spacing w:before="5"/>
        <w:rPr>
          <w:sz w:val="34"/>
        </w:rPr>
      </w:pPr>
    </w:p>
    <w:p w14:paraId="50C58E1A" w14:textId="77777777" w:rsidR="0067365A" w:rsidRDefault="00000000">
      <w:pPr>
        <w:pStyle w:val="Corpodetexto"/>
        <w:spacing w:line="360" w:lineRule="auto"/>
        <w:ind w:left="112"/>
      </w:pPr>
      <w:r>
        <w:t>RTL2832U DATASHEET. Realtek, 2010. Disponível em:</w:t>
      </w:r>
      <w:r>
        <w:rPr>
          <w:spacing w:val="1"/>
        </w:rPr>
        <w:t xml:space="preserve"> </w:t>
      </w:r>
      <w:hyperlink r:id="rId16">
        <w:r>
          <w:rPr>
            <w:color w:val="0462C1"/>
            <w:spacing w:val="-1"/>
            <w:u w:val="single" w:color="0462C1"/>
          </w:rPr>
          <w:t>https://www.kechuang.org/r/303602</w:t>
        </w:r>
      </w:hyperlink>
      <w:r>
        <w:rPr>
          <w:spacing w:val="-1"/>
        </w:rPr>
        <w:t>.</w:t>
      </w:r>
      <w:r>
        <w:rPr>
          <w:spacing w:val="-14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em:</w:t>
      </w:r>
      <w:r>
        <w:rPr>
          <w:spacing w:val="3"/>
        </w:rPr>
        <w:t xml:space="preserve"> </w:t>
      </w:r>
      <w:r>
        <w:t>09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Setembro</w:t>
      </w:r>
      <w:r>
        <w:rPr>
          <w:spacing w:val="1"/>
        </w:rPr>
        <w:t xml:space="preserve"> </w:t>
      </w:r>
      <w:r>
        <w:t>de 2022.</w:t>
      </w:r>
    </w:p>
    <w:sectPr w:rsidR="0067365A">
      <w:pgSz w:w="11910" w:h="16840"/>
      <w:pgMar w:top="104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F5868"/>
    <w:multiLevelType w:val="multilevel"/>
    <w:tmpl w:val="D278DB06"/>
    <w:lvl w:ilvl="0">
      <w:start w:val="1"/>
      <w:numFmt w:val="decimal"/>
      <w:lvlText w:val="%1"/>
      <w:lvlJc w:val="left"/>
      <w:pPr>
        <w:ind w:left="313" w:hanging="201"/>
        <w:jc w:val="left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15" w:hanging="403"/>
        <w:jc w:val="left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58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6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35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3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2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5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9" w:hanging="403"/>
      </w:pPr>
      <w:rPr>
        <w:rFonts w:hint="default"/>
        <w:lang w:val="pt-PT" w:eastAsia="en-US" w:bidi="ar-SA"/>
      </w:rPr>
    </w:lvl>
  </w:abstractNum>
  <w:num w:numId="1" w16cid:durableId="18815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65A"/>
    <w:rsid w:val="0067365A"/>
    <w:rsid w:val="00957FD4"/>
    <w:rsid w:val="00C0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6F963"/>
  <w15:docId w15:val="{6C9A7E5A-559B-4551-895B-1C8CDE7D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5"/>
      <w:ind w:left="1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75"/>
      <w:ind w:left="313" w:hanging="40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mathworks.com/help/supportpkg/rtlsdrradio/ug/comm.sdrrtlreceiver-system-object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scielo.org.co/scielo.php?script=sci_arttext&amp;pid=S0121-1129201500010000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echuang.org/r/30360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scielo.org.co/scielo.php?script=sci_arttext&amp;pid=S0121-11292015000100007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mathworks.com/help/dsp/ref/dsp.spectrumanalyzer-system-object.html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mathworks.com/help/supportpkg/rtlsdrradio/ug/comm.sdrrtlreceiver-system-obj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1886</Words>
  <Characters>10185</Characters>
  <Application>Microsoft Office Word</Application>
  <DocSecurity>0</DocSecurity>
  <Lines>84</Lines>
  <Paragraphs>24</Paragraphs>
  <ScaleCrop>false</ScaleCrop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Bruno</cp:lastModifiedBy>
  <cp:revision>2</cp:revision>
  <dcterms:created xsi:type="dcterms:W3CDTF">2024-04-04T16:37:00Z</dcterms:created>
  <dcterms:modified xsi:type="dcterms:W3CDTF">2024-04-04T16:37:00Z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2024-04-04T00:00:00Z</vt:filetime>
  </property>
</Properties>
</file>