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7BB47" w14:textId="77777777" w:rsidR="00AB3AE7" w:rsidRPr="00AB3AE7" w:rsidRDefault="00AB3AE7" w:rsidP="00AB3AE7">
      <w:pPr>
        <w:rPr>
          <w:b/>
          <w:bCs/>
        </w:rPr>
      </w:pPr>
      <w:r w:rsidRPr="00AB3AE7">
        <w:rPr>
          <w:b/>
          <w:bCs/>
        </w:rPr>
        <w:t xml:space="preserve">Relatório Técnico: Viabilidade de Implementação de Modelo de IA Local (LLM) - </w:t>
      </w:r>
      <w:proofErr w:type="spellStart"/>
      <w:r w:rsidRPr="00AB3AE7">
        <w:rPr>
          <w:b/>
          <w:bCs/>
        </w:rPr>
        <w:t>Qwen</w:t>
      </w:r>
      <w:proofErr w:type="spellEnd"/>
      <w:r w:rsidRPr="00AB3AE7">
        <w:rPr>
          <w:b/>
          <w:bCs/>
        </w:rPr>
        <w:t xml:space="preserve"> 2.5</w:t>
      </w:r>
    </w:p>
    <w:p w14:paraId="56A86E5B" w14:textId="18B66881" w:rsidR="00AB3AE7" w:rsidRPr="00AB3AE7" w:rsidRDefault="00AB3AE7" w:rsidP="00AB3AE7">
      <w:r w:rsidRPr="00AB3AE7">
        <w:rPr>
          <w:b/>
          <w:bCs/>
        </w:rPr>
        <w:t>Data:</w:t>
      </w:r>
      <w:r w:rsidRPr="00AB3AE7">
        <w:t xml:space="preserve"> 18 de março de 2026</w:t>
      </w:r>
      <w:r w:rsidRPr="00AB3AE7">
        <w:br/>
      </w:r>
      <w:r w:rsidRPr="00AB3AE7">
        <w:rPr>
          <w:b/>
          <w:bCs/>
        </w:rPr>
        <w:t>De:</w:t>
      </w:r>
      <w:r w:rsidRPr="00AB3AE7">
        <w:t xml:space="preserve"> </w:t>
      </w:r>
      <w:r>
        <w:t>André Vinícius</w:t>
      </w:r>
      <w:r w:rsidRPr="00AB3AE7">
        <w:br/>
      </w:r>
      <w:r w:rsidRPr="00AB3AE7">
        <w:rPr>
          <w:b/>
          <w:bCs/>
        </w:rPr>
        <w:t>Para:</w:t>
      </w:r>
      <w:r w:rsidRPr="00AB3AE7">
        <w:t xml:space="preserve"> Diretoria / Gerência de TI</w:t>
      </w:r>
      <w:r w:rsidRPr="00AB3AE7">
        <w:br/>
      </w:r>
      <w:r w:rsidRPr="00AB3AE7">
        <w:rPr>
          <w:b/>
          <w:bCs/>
        </w:rPr>
        <w:t>Assunto:</w:t>
      </w:r>
      <w:r w:rsidRPr="00AB3AE7">
        <w:t xml:space="preserve"> Análise de Viabilidade, Restrições Técnicas e Recomendação para Implantação de Modelo de Linguagem de Grande Escala (LLM) Local.</w:t>
      </w:r>
    </w:p>
    <w:p w14:paraId="169E718D" w14:textId="77777777" w:rsidR="00AB3AE7" w:rsidRPr="00AB3AE7" w:rsidRDefault="00AB3AE7" w:rsidP="00AB3AE7">
      <w:r w:rsidRPr="00AB3AE7">
        <w:rPr>
          <w:b/>
          <w:bCs/>
        </w:rPr>
        <w:t>1. Objetivo</w:t>
      </w:r>
    </w:p>
    <w:p w14:paraId="5776F58E" w14:textId="77777777" w:rsidR="00AB3AE7" w:rsidRPr="00AB3AE7" w:rsidRDefault="00AB3AE7" w:rsidP="00AB3AE7">
      <w:r w:rsidRPr="00AB3AE7">
        <w:t xml:space="preserve">Este relatório tem como objetivo apresentar uma análise detalhada sobre a viabilidade técnica e financeira da implementação de um modelo de Inteligência Artificial (IA) generativa local, especificamente a família de modelos </w:t>
      </w:r>
      <w:proofErr w:type="spellStart"/>
      <w:r w:rsidRPr="00AB3AE7">
        <w:t>Qwen</w:t>
      </w:r>
      <w:proofErr w:type="spellEnd"/>
      <w:r w:rsidRPr="00AB3AE7">
        <w:t xml:space="preserve"> 2.5, nos equipamentos da empresa. O foco é avaliar a capacidade do hardware atual, identificar os gargalos e restrições, e propor a alternativa de menor custo e maior eficácia para dar andamento ao projeto.</w:t>
      </w:r>
    </w:p>
    <w:p w14:paraId="09B71F6E" w14:textId="77777777" w:rsidR="00AB3AE7" w:rsidRPr="00AB3AE7" w:rsidRDefault="00AB3AE7" w:rsidP="00AB3AE7">
      <w:r w:rsidRPr="00AB3AE7">
        <w:rPr>
          <w:b/>
          <w:bCs/>
        </w:rPr>
        <w:t>2. Metodologia</w:t>
      </w:r>
    </w:p>
    <w:p w14:paraId="513D8671" w14:textId="77777777" w:rsidR="00AB3AE7" w:rsidRPr="00AB3AE7" w:rsidRDefault="00AB3AE7" w:rsidP="00AB3AE7">
      <w:r w:rsidRPr="00AB3AE7">
        <w:t>A análise foi conduzida através de testes práticos e pesquisa aprofundada, considerando:</w:t>
      </w:r>
    </w:p>
    <w:p w14:paraId="405B81D4" w14:textId="77777777" w:rsidR="00AB3AE7" w:rsidRPr="00AB3AE7" w:rsidRDefault="00AB3AE7" w:rsidP="00AB3AE7">
      <w:pPr>
        <w:numPr>
          <w:ilvl w:val="0"/>
          <w:numId w:val="1"/>
        </w:numPr>
      </w:pPr>
      <w:r w:rsidRPr="00AB3AE7">
        <w:rPr>
          <w:b/>
          <w:bCs/>
        </w:rPr>
        <w:t>Teste de Software:</w:t>
      </w:r>
      <w:r w:rsidRPr="00AB3AE7">
        <w:t xml:space="preserve"> Instalação e configuração do </w:t>
      </w:r>
      <w:r w:rsidRPr="00AB3AE7">
        <w:rPr>
          <w:i/>
          <w:iCs/>
        </w:rPr>
        <w:t>LM Studio</w:t>
      </w:r>
      <w:r w:rsidRPr="00AB3AE7">
        <w:t>, a principal ferramenta de orquestração de modelos locais.</w:t>
      </w:r>
    </w:p>
    <w:p w14:paraId="1190879F" w14:textId="77777777" w:rsidR="00AB3AE7" w:rsidRPr="00AB3AE7" w:rsidRDefault="00AB3AE7" w:rsidP="00AB3AE7">
      <w:pPr>
        <w:numPr>
          <w:ilvl w:val="0"/>
          <w:numId w:val="1"/>
        </w:numPr>
      </w:pPr>
      <w:r w:rsidRPr="00AB3AE7">
        <w:rPr>
          <w:b/>
          <w:bCs/>
        </w:rPr>
        <w:t>Análise de Hardware:</w:t>
      </w:r>
      <w:r w:rsidRPr="00AB3AE7">
        <w:t xml:space="preserve"> Avaliação das especificações da máquina disponível para o projeto (Core i7-9700, 32GB RAM, Windows 11) em comparação com os requisitos técnicos dos modelos.</w:t>
      </w:r>
    </w:p>
    <w:p w14:paraId="70AF9DEC" w14:textId="77777777" w:rsidR="00AB3AE7" w:rsidRPr="00AB3AE7" w:rsidRDefault="00AB3AE7" w:rsidP="00AB3AE7">
      <w:pPr>
        <w:numPr>
          <w:ilvl w:val="0"/>
          <w:numId w:val="1"/>
        </w:numPr>
      </w:pPr>
      <w:r w:rsidRPr="00AB3AE7">
        <w:rPr>
          <w:b/>
          <w:bCs/>
        </w:rPr>
        <w:t>Pesquisa de Mercado:</w:t>
      </w:r>
      <w:r w:rsidRPr="00AB3AE7">
        <w:t xml:space="preserve"> Levantamento de custos de serviços em nuvem (</w:t>
      </w:r>
      <w:proofErr w:type="spellStart"/>
      <w:r w:rsidRPr="00AB3AE7">
        <w:t>Inference</w:t>
      </w:r>
      <w:proofErr w:type="spellEnd"/>
      <w:r w:rsidRPr="00AB3AE7">
        <w:t>-as-a-Service) como alternativa à execução local.</w:t>
      </w:r>
    </w:p>
    <w:p w14:paraId="1C4A6BA9" w14:textId="77777777" w:rsidR="00AB3AE7" w:rsidRPr="00AB3AE7" w:rsidRDefault="00AB3AE7" w:rsidP="00AB3AE7">
      <w:pPr>
        <w:numPr>
          <w:ilvl w:val="0"/>
          <w:numId w:val="1"/>
        </w:numPr>
      </w:pPr>
      <w:r w:rsidRPr="00AB3AE7">
        <w:rPr>
          <w:b/>
          <w:bCs/>
        </w:rPr>
        <w:t>Análise de Restrições:</w:t>
      </w:r>
      <w:r w:rsidRPr="00AB3AE7">
        <w:t xml:space="preserve"> Avaliação de impedimentos como falta de privilégios de administrador e hardware obsoleto.</w:t>
      </w:r>
    </w:p>
    <w:p w14:paraId="6E10EEDC" w14:textId="77777777" w:rsidR="00AB3AE7" w:rsidRPr="00AB3AE7" w:rsidRDefault="00AB3AE7" w:rsidP="00AB3AE7">
      <w:r w:rsidRPr="00AB3AE7">
        <w:rPr>
          <w:b/>
          <w:bCs/>
        </w:rPr>
        <w:t>3. Análise do Ambiente e Restrições Encontradas</w:t>
      </w:r>
    </w:p>
    <w:p w14:paraId="1AA85E2B" w14:textId="77777777" w:rsidR="00AB3AE7" w:rsidRPr="00AB3AE7" w:rsidRDefault="00AB3AE7" w:rsidP="00AB3AE7">
      <w:r w:rsidRPr="00AB3AE7">
        <w:t>O processo de validação foi crucial para identificar os reais obstáculos do projeto:</w:t>
      </w:r>
    </w:p>
    <w:p w14:paraId="48314EFE" w14:textId="77777777" w:rsidR="00AB3AE7" w:rsidRPr="00AB3AE7" w:rsidRDefault="00AB3AE7" w:rsidP="00AB3AE7">
      <w:pPr>
        <w:numPr>
          <w:ilvl w:val="0"/>
          <w:numId w:val="2"/>
        </w:numPr>
      </w:pPr>
      <w:r w:rsidRPr="00AB3AE7">
        <w:rPr>
          <w:b/>
          <w:bCs/>
        </w:rPr>
        <w:t>Restrição de Política (Acesso):</w:t>
      </w:r>
      <w:r w:rsidRPr="00AB3AE7">
        <w:t xml:space="preserve"> A falta de privilégios de administrador na máquina de trabalho impede a instalação de qualquer software que não seja previamente aprovado e instalado pela equipe de TI. Isso inviabiliza a autonomia para testes e implementação ágil.</w:t>
      </w:r>
    </w:p>
    <w:p w14:paraId="26B04908" w14:textId="77777777" w:rsidR="00AB3AE7" w:rsidRPr="00AB3AE7" w:rsidRDefault="00AB3AE7" w:rsidP="00AB3AE7">
      <w:pPr>
        <w:numPr>
          <w:ilvl w:val="0"/>
          <w:numId w:val="2"/>
        </w:numPr>
      </w:pPr>
      <w:r w:rsidRPr="00AB3AE7">
        <w:rPr>
          <w:b/>
          <w:bCs/>
        </w:rPr>
        <w:t>Gargalo de Hardware (Máquina de Teste Inicial):</w:t>
      </w:r>
      <w:r w:rsidRPr="00AB3AE7">
        <w:t xml:space="preserve"> O primeiro equipamento testado (Core i5-650) revelou-se incompatível com as tecnologias modernas de IA. Processadores anteriores à 2ª geração da Intel (pré-2011) não suportam o </w:t>
      </w:r>
      <w:r w:rsidRPr="00AB3AE7">
        <w:lastRenderedPageBreak/>
        <w:t xml:space="preserve">conjunto de instruções </w:t>
      </w:r>
      <w:r w:rsidRPr="00AB3AE7">
        <w:rPr>
          <w:b/>
          <w:bCs/>
        </w:rPr>
        <w:t>AVX2</w:t>
      </w:r>
      <w:r w:rsidRPr="00AB3AE7">
        <w:t xml:space="preserve">, essencial para o funcionamento dos </w:t>
      </w:r>
      <w:proofErr w:type="spellStart"/>
      <w:r w:rsidRPr="00AB3AE7">
        <w:rPr>
          <w:i/>
          <w:iCs/>
        </w:rPr>
        <w:t>runtimes</w:t>
      </w:r>
      <w:proofErr w:type="spellEnd"/>
      <w:r w:rsidRPr="00AB3AE7">
        <w:t xml:space="preserve"> (como o </w:t>
      </w:r>
      <w:r w:rsidRPr="00AB3AE7">
        <w:rPr>
          <w:i/>
          <w:iCs/>
        </w:rPr>
        <w:t>llama.cpp</w:t>
      </w:r>
      <w:r w:rsidRPr="00AB3AE7">
        <w:t>) que executam os modelos. Este hardware foi classificado como incapacitado para a tarefa.</w:t>
      </w:r>
    </w:p>
    <w:p w14:paraId="53EE7AD1" w14:textId="77777777" w:rsidR="00AB3AE7" w:rsidRPr="00AB3AE7" w:rsidRDefault="00AB3AE7" w:rsidP="00AB3AE7">
      <w:pPr>
        <w:numPr>
          <w:ilvl w:val="0"/>
          <w:numId w:val="2"/>
        </w:numPr>
      </w:pPr>
      <w:r w:rsidRPr="00AB3AE7">
        <w:rPr>
          <w:b/>
          <w:bCs/>
        </w:rPr>
        <w:t>Adequação de Hardware (Máquina Alvo):</w:t>
      </w:r>
      <w:r w:rsidRPr="00AB3AE7">
        <w:t xml:space="preserve"> A máquina designada para o projeto (Core i7-9700, 9ª geração, 32GB RAM) é </w:t>
      </w:r>
      <w:r w:rsidRPr="00AB3AE7">
        <w:rPr>
          <w:b/>
          <w:bCs/>
        </w:rPr>
        <w:t>plenamente compatível</w:t>
      </w:r>
      <w:r w:rsidRPr="00AB3AE7">
        <w:t>.</w:t>
      </w:r>
    </w:p>
    <w:p w14:paraId="7EEA85A1" w14:textId="77777777" w:rsidR="00AB3AE7" w:rsidRPr="00AB3AE7" w:rsidRDefault="00AB3AE7" w:rsidP="00AB3AE7">
      <w:pPr>
        <w:numPr>
          <w:ilvl w:val="1"/>
          <w:numId w:val="2"/>
        </w:numPr>
      </w:pPr>
      <w:r w:rsidRPr="00AB3AE7">
        <w:rPr>
          <w:b/>
          <w:bCs/>
        </w:rPr>
        <w:t>CPU:</w:t>
      </w:r>
      <w:r w:rsidRPr="00AB3AE7">
        <w:t xml:space="preserve"> O i7-9700 suporta o conjunto de instruções AVX2, atendendo ao requisito fundamental.</w:t>
      </w:r>
    </w:p>
    <w:p w14:paraId="06156C4D" w14:textId="77777777" w:rsidR="00AB3AE7" w:rsidRPr="00AB3AE7" w:rsidRDefault="00AB3AE7" w:rsidP="00AB3AE7">
      <w:pPr>
        <w:numPr>
          <w:ilvl w:val="1"/>
          <w:numId w:val="2"/>
        </w:numPr>
      </w:pPr>
      <w:r w:rsidRPr="00AB3AE7">
        <w:rPr>
          <w:b/>
          <w:bCs/>
        </w:rPr>
        <w:t>Memória RAM:</w:t>
      </w:r>
      <w:r w:rsidRPr="00AB3AE7">
        <w:t xml:space="preserve"> Os 32GB de RAM são mais que suficientes. Estimativas indicam que o modelo recomendado (</w:t>
      </w:r>
      <w:proofErr w:type="spellStart"/>
      <w:r w:rsidRPr="00AB3AE7">
        <w:t>Qwen</w:t>
      </w:r>
      <w:proofErr w:type="spellEnd"/>
      <w:r w:rsidRPr="00AB3AE7">
        <w:t xml:space="preserve"> 2.5 7B Q4_K_M) utilizará aproximadamente </w:t>
      </w:r>
      <w:r w:rsidRPr="00AB3AE7">
        <w:rPr>
          <w:b/>
          <w:bCs/>
        </w:rPr>
        <w:t>13 GB</w:t>
      </w:r>
      <w:r w:rsidRPr="00AB3AE7">
        <w:t xml:space="preserve"> durante a execução, deixando folga confortável para o sistema operacional e outros aplicativos.</w:t>
      </w:r>
    </w:p>
    <w:p w14:paraId="7EE86E5B" w14:textId="77777777" w:rsidR="00AB3AE7" w:rsidRPr="00AB3AE7" w:rsidRDefault="00AB3AE7" w:rsidP="00AB3AE7">
      <w:r w:rsidRPr="00AB3AE7">
        <w:rPr>
          <w:b/>
          <w:bCs/>
        </w:rPr>
        <w:t>4. Prova de Conceito e Desempenho Esperado</w:t>
      </w:r>
    </w:p>
    <w:p w14:paraId="35DE9597" w14:textId="77777777" w:rsidR="00AB3AE7" w:rsidRPr="00AB3AE7" w:rsidRDefault="00AB3AE7" w:rsidP="00AB3AE7">
      <w:r w:rsidRPr="00AB3AE7">
        <w:t xml:space="preserve">Os testes foram bem-sucedidos em um ambiente sem restrições (máquina local), confirmando a viabilidade da solução. Com o </w:t>
      </w:r>
      <w:r w:rsidRPr="00AB3AE7">
        <w:rPr>
          <w:i/>
          <w:iCs/>
        </w:rPr>
        <w:t>hardware alvo</w:t>
      </w:r>
      <w:r w:rsidRPr="00AB3AE7">
        <w:t xml:space="preserve"> da empresa (i7-9700, 32GB RAM), as métricas de desempenho esperadas para o modelo </w:t>
      </w:r>
      <w:proofErr w:type="spellStart"/>
      <w:r w:rsidRPr="00AB3AE7">
        <w:rPr>
          <w:b/>
          <w:bCs/>
        </w:rPr>
        <w:t>Qwen</w:t>
      </w:r>
      <w:proofErr w:type="spellEnd"/>
      <w:r w:rsidRPr="00AB3AE7">
        <w:rPr>
          <w:b/>
          <w:bCs/>
        </w:rPr>
        <w:t xml:space="preserve"> 2.5 7B (7 bilhões de parâmetros)</w:t>
      </w:r>
      <w:r w:rsidRPr="00AB3AE7">
        <w:t xml:space="preserve"> são:</w:t>
      </w:r>
    </w:p>
    <w:p w14:paraId="371D9780" w14:textId="77777777" w:rsidR="00AB3AE7" w:rsidRPr="00AB3AE7" w:rsidRDefault="00AB3AE7" w:rsidP="00AB3AE7">
      <w:pPr>
        <w:numPr>
          <w:ilvl w:val="0"/>
          <w:numId w:val="3"/>
        </w:numPr>
      </w:pPr>
      <w:r w:rsidRPr="00AB3AE7">
        <w:rPr>
          <w:b/>
          <w:bCs/>
        </w:rPr>
        <w:t>Modelo Recomendado:</w:t>
      </w:r>
      <w:r w:rsidRPr="00AB3AE7">
        <w:t xml:space="preserve"> qwen2.5-7b-instruct-q4_k_</w:t>
      </w:r>
      <w:proofErr w:type="gramStart"/>
      <w:r w:rsidRPr="00AB3AE7">
        <w:t>m.gguf</w:t>
      </w:r>
      <w:proofErr w:type="gramEnd"/>
      <w:r w:rsidRPr="00AB3AE7">
        <w:t xml:space="preserve"> (versão com quantização Q4_K_M, que oferece o melhor equilíbrio entre tamanho, velocidade e qualidade).</w:t>
      </w:r>
    </w:p>
    <w:p w14:paraId="0549D495" w14:textId="77777777" w:rsidR="00AB3AE7" w:rsidRPr="00AB3AE7" w:rsidRDefault="00AB3AE7" w:rsidP="00AB3AE7">
      <w:pPr>
        <w:numPr>
          <w:ilvl w:val="0"/>
          <w:numId w:val="3"/>
        </w:numPr>
      </w:pPr>
      <w:r w:rsidRPr="00AB3AE7">
        <w:rPr>
          <w:b/>
          <w:bCs/>
        </w:rPr>
        <w:t>Tamanho do Arquivo:</w:t>
      </w:r>
      <w:r w:rsidRPr="00AB3AE7">
        <w:t xml:space="preserve"> ~4,68 GB.</w:t>
      </w:r>
    </w:p>
    <w:p w14:paraId="7C6D0BC0" w14:textId="77777777" w:rsidR="00AB3AE7" w:rsidRPr="00AB3AE7" w:rsidRDefault="00AB3AE7" w:rsidP="00AB3AE7">
      <w:pPr>
        <w:numPr>
          <w:ilvl w:val="0"/>
          <w:numId w:val="3"/>
        </w:numPr>
      </w:pPr>
      <w:r w:rsidRPr="00AB3AE7">
        <w:rPr>
          <w:b/>
          <w:bCs/>
        </w:rPr>
        <w:t>Consumo de RAM:</w:t>
      </w:r>
      <w:r w:rsidRPr="00AB3AE7">
        <w:t xml:space="preserve"> ~13 GB durante o uso.</w:t>
      </w:r>
    </w:p>
    <w:p w14:paraId="7E68CAB8" w14:textId="77777777" w:rsidR="00AB3AE7" w:rsidRPr="00AB3AE7" w:rsidRDefault="00AB3AE7" w:rsidP="00AB3AE7">
      <w:pPr>
        <w:numPr>
          <w:ilvl w:val="0"/>
          <w:numId w:val="3"/>
        </w:numPr>
      </w:pPr>
      <w:r w:rsidRPr="00AB3AE7">
        <w:rPr>
          <w:b/>
          <w:bCs/>
        </w:rPr>
        <w:t>Velocidade de Geração (Inferência):</w:t>
      </w:r>
      <w:r w:rsidRPr="00AB3AE7">
        <w:t xml:space="preserve"> Estimada entre </w:t>
      </w:r>
      <w:r w:rsidRPr="00AB3AE7">
        <w:rPr>
          <w:b/>
          <w:bCs/>
        </w:rPr>
        <w:t>2 a 5 tokens por segundo</w:t>
      </w:r>
      <w:r w:rsidRPr="00AB3AE7">
        <w:t>. Este é o ritmo em que o modelo "pensa" e escreve. É mais lento que soluções comerciais como o ChatGPT, porém plenamente funcional para testes, desenvolvimento e automação de tarefas.</w:t>
      </w:r>
    </w:p>
    <w:p w14:paraId="4F957816" w14:textId="77777777" w:rsidR="00AB3AE7" w:rsidRPr="00AB3AE7" w:rsidRDefault="00AB3AE7" w:rsidP="00AB3AE7">
      <w:r w:rsidRPr="00AB3AE7">
        <w:rPr>
          <w:b/>
          <w:bCs/>
        </w:rPr>
        <w:t>5. Análise de Custo-Benefício: Execução Local vs. Serviços em Nuvem</w:t>
      </w:r>
    </w:p>
    <w:p w14:paraId="342CB212" w14:textId="77777777" w:rsidR="00AB3AE7" w:rsidRPr="00AB3AE7" w:rsidRDefault="00AB3AE7" w:rsidP="00AB3AE7">
      <w:r w:rsidRPr="00AB3AE7">
        <w:t>A principal alternativa à execução local é a contratação de serviços de IA na nuvem (</w:t>
      </w:r>
      <w:proofErr w:type="spellStart"/>
      <w:r w:rsidRPr="00AB3AE7">
        <w:rPr>
          <w:i/>
          <w:iCs/>
        </w:rPr>
        <w:t>Inference</w:t>
      </w:r>
      <w:proofErr w:type="spellEnd"/>
      <w:r w:rsidRPr="00AB3AE7">
        <w:rPr>
          <w:i/>
          <w:iCs/>
        </w:rPr>
        <w:t>-as-a-Service</w:t>
      </w:r>
      <w:r w:rsidRPr="00AB3AE7">
        <w:t>). Abaixo, uma comparação de custos realista: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1608"/>
        <w:gridCol w:w="1472"/>
        <w:gridCol w:w="1783"/>
        <w:gridCol w:w="1840"/>
      </w:tblGrid>
      <w:tr w:rsidR="00AB3AE7" w:rsidRPr="00AB3AE7" w14:paraId="6CA433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B81A5B" w14:textId="77777777" w:rsidR="00AB3AE7" w:rsidRPr="00AB3AE7" w:rsidRDefault="00AB3AE7" w:rsidP="00AB3AE7">
            <w:pPr>
              <w:rPr>
                <w:b/>
                <w:bCs/>
              </w:rPr>
            </w:pPr>
            <w:r w:rsidRPr="00AB3AE7">
              <w:rPr>
                <w:b/>
                <w:bCs/>
              </w:rPr>
              <w:lastRenderedPageBreak/>
              <w:t>Provedor</w:t>
            </w:r>
          </w:p>
        </w:tc>
        <w:tc>
          <w:tcPr>
            <w:tcW w:w="0" w:type="auto"/>
            <w:vAlign w:val="center"/>
            <w:hideMark/>
          </w:tcPr>
          <w:p w14:paraId="7ED7E946" w14:textId="77777777" w:rsidR="00AB3AE7" w:rsidRPr="00AB3AE7" w:rsidRDefault="00AB3AE7" w:rsidP="00AB3AE7">
            <w:pPr>
              <w:rPr>
                <w:b/>
                <w:bCs/>
              </w:rPr>
            </w:pPr>
            <w:r w:rsidRPr="00AB3AE7">
              <w:rPr>
                <w:b/>
                <w:bCs/>
              </w:rPr>
              <w:t>Modelo de Custo</w:t>
            </w:r>
          </w:p>
        </w:tc>
        <w:tc>
          <w:tcPr>
            <w:tcW w:w="0" w:type="auto"/>
            <w:vAlign w:val="center"/>
            <w:hideMark/>
          </w:tcPr>
          <w:p w14:paraId="3C1D28ED" w14:textId="77777777" w:rsidR="00AB3AE7" w:rsidRPr="00AB3AE7" w:rsidRDefault="00AB3AE7" w:rsidP="00AB3AE7">
            <w:pPr>
              <w:rPr>
                <w:b/>
                <w:bCs/>
              </w:rPr>
            </w:pPr>
            <w:r w:rsidRPr="00AB3AE7">
              <w:rPr>
                <w:b/>
                <w:bCs/>
              </w:rPr>
              <w:t xml:space="preserve">Custo Estimado (Uso </w:t>
            </w:r>
            <w:proofErr w:type="gramStart"/>
            <w:r w:rsidRPr="00AB3AE7">
              <w:rPr>
                <w:b/>
                <w:bCs/>
              </w:rPr>
              <w:t>Moderado)*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5B7E7BC" w14:textId="77777777" w:rsidR="00AB3AE7" w:rsidRPr="00AB3AE7" w:rsidRDefault="00AB3AE7" w:rsidP="00AB3AE7">
            <w:pPr>
              <w:rPr>
                <w:b/>
                <w:bCs/>
              </w:rPr>
            </w:pPr>
            <w:r w:rsidRPr="00AB3AE7">
              <w:rPr>
                <w:b/>
                <w:bCs/>
              </w:rPr>
              <w:t>Vantagens</w:t>
            </w:r>
          </w:p>
        </w:tc>
        <w:tc>
          <w:tcPr>
            <w:tcW w:w="0" w:type="auto"/>
            <w:vAlign w:val="center"/>
            <w:hideMark/>
          </w:tcPr>
          <w:p w14:paraId="3B41F6C2" w14:textId="77777777" w:rsidR="00AB3AE7" w:rsidRPr="00AB3AE7" w:rsidRDefault="00AB3AE7" w:rsidP="00AB3AE7">
            <w:pPr>
              <w:rPr>
                <w:b/>
                <w:bCs/>
              </w:rPr>
            </w:pPr>
            <w:r w:rsidRPr="00AB3AE7">
              <w:rPr>
                <w:b/>
                <w:bCs/>
              </w:rPr>
              <w:t>Desvantagens</w:t>
            </w:r>
          </w:p>
        </w:tc>
      </w:tr>
      <w:tr w:rsidR="00AB3AE7" w:rsidRPr="00AB3AE7" w14:paraId="3D2C7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FBE27" w14:textId="77777777" w:rsidR="00AB3AE7" w:rsidRPr="00AB3AE7" w:rsidRDefault="00AB3AE7" w:rsidP="00AB3AE7">
            <w:r w:rsidRPr="00AB3AE7">
              <w:rPr>
                <w:b/>
                <w:bCs/>
              </w:rPr>
              <w:t>Execução Local (Recomendado)</w:t>
            </w:r>
          </w:p>
        </w:tc>
        <w:tc>
          <w:tcPr>
            <w:tcW w:w="0" w:type="auto"/>
            <w:vAlign w:val="center"/>
            <w:hideMark/>
          </w:tcPr>
          <w:p w14:paraId="5E0EC87D" w14:textId="77777777" w:rsidR="00AB3AE7" w:rsidRPr="00AB3AE7" w:rsidRDefault="00AB3AE7" w:rsidP="00AB3AE7">
            <w:r w:rsidRPr="00AB3AE7">
              <w:rPr>
                <w:b/>
                <w:bCs/>
              </w:rPr>
              <w:t>Investimento único em HW (se necessário)</w:t>
            </w:r>
          </w:p>
        </w:tc>
        <w:tc>
          <w:tcPr>
            <w:tcW w:w="0" w:type="auto"/>
            <w:vAlign w:val="center"/>
            <w:hideMark/>
          </w:tcPr>
          <w:p w14:paraId="782E5A05" w14:textId="77777777" w:rsidR="00AB3AE7" w:rsidRPr="00AB3AE7" w:rsidRDefault="00AB3AE7" w:rsidP="00AB3AE7">
            <w:r w:rsidRPr="00AB3AE7">
              <w:rPr>
                <w:b/>
                <w:bCs/>
              </w:rPr>
              <w:t>R$ 0,00 (com HW atual)</w:t>
            </w:r>
          </w:p>
        </w:tc>
        <w:tc>
          <w:tcPr>
            <w:tcW w:w="0" w:type="auto"/>
            <w:vAlign w:val="center"/>
            <w:hideMark/>
          </w:tcPr>
          <w:p w14:paraId="25406043" w14:textId="77777777" w:rsidR="00AB3AE7" w:rsidRPr="00AB3AE7" w:rsidRDefault="00AB3AE7" w:rsidP="00AB3AE7">
            <w:r w:rsidRPr="00AB3AE7">
              <w:t>- Custo operacional zero.</w:t>
            </w:r>
            <w:r w:rsidRPr="00AB3AE7">
              <w:br/>
              <w:t>- Soberania e privacidade dos dados (100% local).</w:t>
            </w:r>
            <w:r w:rsidRPr="00AB3AE7">
              <w:br/>
              <w:t>- Independência de internet.</w:t>
            </w:r>
          </w:p>
        </w:tc>
        <w:tc>
          <w:tcPr>
            <w:tcW w:w="0" w:type="auto"/>
            <w:vAlign w:val="center"/>
            <w:hideMark/>
          </w:tcPr>
          <w:p w14:paraId="31B9BA4A" w14:textId="77777777" w:rsidR="00AB3AE7" w:rsidRPr="00AB3AE7" w:rsidRDefault="00AB3AE7" w:rsidP="00AB3AE7">
            <w:r w:rsidRPr="00AB3AE7">
              <w:t>- Velocidade de inferência moderada.</w:t>
            </w:r>
            <w:r w:rsidRPr="00AB3AE7">
              <w:br/>
              <w:t>- Depende de hardware compatível.</w:t>
            </w:r>
          </w:p>
        </w:tc>
      </w:tr>
      <w:tr w:rsidR="00AB3AE7" w:rsidRPr="00AB3AE7" w14:paraId="02A80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8F16C" w14:textId="77777777" w:rsidR="00AB3AE7" w:rsidRPr="00AB3AE7" w:rsidRDefault="00AB3AE7" w:rsidP="00AB3AE7">
            <w:proofErr w:type="spellStart"/>
            <w:r w:rsidRPr="00AB3AE7">
              <w:rPr>
                <w:b/>
                <w:bCs/>
              </w:rPr>
              <w:t>OpenRouter</w:t>
            </w:r>
            <w:proofErr w:type="spellEnd"/>
            <w:r w:rsidRPr="00AB3AE7">
              <w:rPr>
                <w:b/>
                <w:bCs/>
              </w:rPr>
              <w:t xml:space="preserve"> / </w:t>
            </w:r>
            <w:proofErr w:type="spellStart"/>
            <w:r w:rsidRPr="00AB3AE7">
              <w:rPr>
                <w:b/>
                <w:bCs/>
              </w:rPr>
              <w:t>Together</w:t>
            </w:r>
            <w:proofErr w:type="spellEnd"/>
            <w:r w:rsidRPr="00AB3AE7">
              <w:rPr>
                <w:b/>
                <w:bCs/>
              </w:rPr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14:paraId="16A2A5BC" w14:textId="77777777" w:rsidR="00AB3AE7" w:rsidRPr="00AB3AE7" w:rsidRDefault="00AB3AE7" w:rsidP="00AB3AE7">
            <w:proofErr w:type="spellStart"/>
            <w:r w:rsidRPr="00AB3AE7">
              <w:t>Pay</w:t>
            </w:r>
            <w:proofErr w:type="spellEnd"/>
            <w:r w:rsidRPr="00AB3AE7">
              <w:t>-per-token</w:t>
            </w:r>
          </w:p>
        </w:tc>
        <w:tc>
          <w:tcPr>
            <w:tcW w:w="0" w:type="auto"/>
            <w:vAlign w:val="center"/>
            <w:hideMark/>
          </w:tcPr>
          <w:p w14:paraId="78BCED8B" w14:textId="77777777" w:rsidR="00AB3AE7" w:rsidRPr="00AB3AE7" w:rsidRDefault="00AB3AE7" w:rsidP="00AB3AE7">
            <w:r w:rsidRPr="00AB3AE7">
              <w:rPr>
                <w:b/>
                <w:bCs/>
              </w:rPr>
              <w:t>~R$ 40 a R$ 115/mês</w:t>
            </w:r>
            <w:r w:rsidRPr="00AB3AE7">
              <w:t xml:space="preserve"> (US$ 7-20)</w:t>
            </w:r>
          </w:p>
        </w:tc>
        <w:tc>
          <w:tcPr>
            <w:tcW w:w="0" w:type="auto"/>
            <w:vAlign w:val="center"/>
            <w:hideMark/>
          </w:tcPr>
          <w:p w14:paraId="02F1DBF2" w14:textId="77777777" w:rsidR="00AB3AE7" w:rsidRPr="00AB3AE7" w:rsidRDefault="00AB3AE7" w:rsidP="00AB3AE7">
            <w:r w:rsidRPr="00AB3AE7">
              <w:t>- Altíssima velocidade.</w:t>
            </w:r>
            <w:r w:rsidRPr="00AB3AE7">
              <w:br/>
              <w:t>- Não requer hardware potente.</w:t>
            </w:r>
            <w:r w:rsidRPr="00AB3AE7">
              <w:br/>
              <w:t>- Custo variável.</w:t>
            </w:r>
          </w:p>
        </w:tc>
        <w:tc>
          <w:tcPr>
            <w:tcW w:w="0" w:type="auto"/>
            <w:vAlign w:val="center"/>
            <w:hideMark/>
          </w:tcPr>
          <w:p w14:paraId="138F7C81" w14:textId="77777777" w:rsidR="00AB3AE7" w:rsidRPr="00AB3AE7" w:rsidRDefault="00AB3AE7" w:rsidP="00AB3AE7">
            <w:r w:rsidRPr="00AB3AE7">
              <w:t>- Custo recorrente.</w:t>
            </w:r>
            <w:r w:rsidRPr="00AB3AE7">
              <w:br/>
              <w:t>- Dependência de internet e de serviço de terceiros.</w:t>
            </w:r>
            <w:r w:rsidRPr="00AB3AE7">
              <w:br/>
              <w:t>- Dados trafegam externamente.</w:t>
            </w:r>
          </w:p>
        </w:tc>
      </w:tr>
      <w:tr w:rsidR="00AB3AE7" w:rsidRPr="00AB3AE7" w14:paraId="459F9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A62D4" w14:textId="77777777" w:rsidR="00AB3AE7" w:rsidRPr="00AB3AE7" w:rsidRDefault="00AB3AE7" w:rsidP="00AB3AE7">
            <w:proofErr w:type="spellStart"/>
            <w:r w:rsidRPr="00AB3AE7">
              <w:rPr>
                <w:b/>
                <w:bCs/>
              </w:rPr>
              <w:t>Hugging</w:t>
            </w:r>
            <w:proofErr w:type="spellEnd"/>
            <w:r w:rsidRPr="00AB3AE7">
              <w:rPr>
                <w:b/>
                <w:bCs/>
              </w:rPr>
              <w:t xml:space="preserve"> Face </w:t>
            </w:r>
            <w:proofErr w:type="spellStart"/>
            <w:r w:rsidRPr="00AB3AE7">
              <w:rPr>
                <w:b/>
                <w:bCs/>
              </w:rPr>
              <w:t>Inference</w:t>
            </w:r>
            <w:proofErr w:type="spellEnd"/>
            <w:r w:rsidRPr="00AB3AE7">
              <w:rPr>
                <w:b/>
                <w:bCs/>
              </w:rPr>
              <w:t xml:space="preserve"> </w:t>
            </w:r>
            <w:proofErr w:type="spellStart"/>
            <w:r w:rsidRPr="00AB3AE7">
              <w:rPr>
                <w:b/>
                <w:bCs/>
              </w:rPr>
              <w:t>Endpoints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7E1917" w14:textId="77777777" w:rsidR="00AB3AE7" w:rsidRPr="00AB3AE7" w:rsidRDefault="00AB3AE7" w:rsidP="00AB3AE7">
            <w:r w:rsidRPr="00AB3AE7">
              <w:t>Hora dedicada (GPU)</w:t>
            </w:r>
          </w:p>
        </w:tc>
        <w:tc>
          <w:tcPr>
            <w:tcW w:w="0" w:type="auto"/>
            <w:vAlign w:val="center"/>
            <w:hideMark/>
          </w:tcPr>
          <w:p w14:paraId="09954910" w14:textId="77777777" w:rsidR="00AB3AE7" w:rsidRPr="00AB3AE7" w:rsidRDefault="00AB3AE7" w:rsidP="00AB3AE7">
            <w:r w:rsidRPr="00AB3AE7">
              <w:rPr>
                <w:b/>
                <w:bCs/>
              </w:rPr>
              <w:t>~R$ 2.000/mês</w:t>
            </w:r>
            <w:r w:rsidRPr="00AB3AE7">
              <w:t xml:space="preserve"> (US$ 350)</w:t>
            </w:r>
          </w:p>
        </w:tc>
        <w:tc>
          <w:tcPr>
            <w:tcW w:w="0" w:type="auto"/>
            <w:vAlign w:val="center"/>
            <w:hideMark/>
          </w:tcPr>
          <w:p w14:paraId="3F209A81" w14:textId="77777777" w:rsidR="00AB3AE7" w:rsidRPr="00AB3AE7" w:rsidRDefault="00AB3AE7" w:rsidP="00AB3AE7">
            <w:r w:rsidRPr="00AB3AE7">
              <w:t>- Infraestrutura dedicada e escalável.</w:t>
            </w:r>
            <w:r w:rsidRPr="00AB3AE7">
              <w:br/>
              <w:t>- Performance profissional.</w:t>
            </w:r>
          </w:p>
        </w:tc>
        <w:tc>
          <w:tcPr>
            <w:tcW w:w="0" w:type="auto"/>
            <w:vAlign w:val="center"/>
            <w:hideMark/>
          </w:tcPr>
          <w:p w14:paraId="60D42515" w14:textId="77777777" w:rsidR="00AB3AE7" w:rsidRPr="00AB3AE7" w:rsidRDefault="00AB3AE7" w:rsidP="00AB3AE7">
            <w:r w:rsidRPr="00AB3AE7">
              <w:t xml:space="preserve">- </w:t>
            </w:r>
            <w:r w:rsidRPr="00AB3AE7">
              <w:rPr>
                <w:b/>
                <w:bCs/>
              </w:rPr>
              <w:t>Custo extremamente elevado</w:t>
            </w:r>
            <w:r w:rsidRPr="00AB3AE7">
              <w:t xml:space="preserve"> para uso contínuo.</w:t>
            </w:r>
            <w:r w:rsidRPr="00AB3AE7">
              <w:br/>
              <w:t>- Mais indicado para produção em larga escala.</w:t>
            </w:r>
          </w:p>
        </w:tc>
      </w:tr>
      <w:tr w:rsidR="00AB3AE7" w:rsidRPr="00AB3AE7" w14:paraId="18F90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8E0E0" w14:textId="77777777" w:rsidR="00AB3AE7" w:rsidRPr="00AB3AE7" w:rsidRDefault="00AB3AE7" w:rsidP="00AB3AE7">
            <w:r w:rsidRPr="00AB3AE7">
              <w:rPr>
                <w:b/>
                <w:bCs/>
              </w:rPr>
              <w:t>Google Colab Pro</w:t>
            </w:r>
          </w:p>
        </w:tc>
        <w:tc>
          <w:tcPr>
            <w:tcW w:w="0" w:type="auto"/>
            <w:vAlign w:val="center"/>
            <w:hideMark/>
          </w:tcPr>
          <w:p w14:paraId="22079E09" w14:textId="77777777" w:rsidR="00AB3AE7" w:rsidRPr="00AB3AE7" w:rsidRDefault="00AB3AE7" w:rsidP="00AB3AE7">
            <w:r w:rsidRPr="00AB3AE7">
              <w:t>Assinatura mensal</w:t>
            </w:r>
          </w:p>
        </w:tc>
        <w:tc>
          <w:tcPr>
            <w:tcW w:w="0" w:type="auto"/>
            <w:vAlign w:val="center"/>
            <w:hideMark/>
          </w:tcPr>
          <w:p w14:paraId="19467CA3" w14:textId="77777777" w:rsidR="00AB3AE7" w:rsidRPr="00AB3AE7" w:rsidRDefault="00AB3AE7" w:rsidP="00AB3AE7">
            <w:r w:rsidRPr="00AB3AE7">
              <w:rPr>
                <w:b/>
                <w:bCs/>
              </w:rPr>
              <w:t>~R$ 57/mês</w:t>
            </w:r>
            <w:r w:rsidRPr="00AB3AE7">
              <w:t xml:space="preserve"> (US$ 10)</w:t>
            </w:r>
          </w:p>
        </w:tc>
        <w:tc>
          <w:tcPr>
            <w:tcW w:w="0" w:type="auto"/>
            <w:vAlign w:val="center"/>
            <w:hideMark/>
          </w:tcPr>
          <w:p w14:paraId="402849FD" w14:textId="77777777" w:rsidR="00AB3AE7" w:rsidRPr="00AB3AE7" w:rsidRDefault="00AB3AE7" w:rsidP="00AB3AE7">
            <w:r w:rsidRPr="00AB3AE7">
              <w:t>- Acesso a GPUs potentes (T4, V100).</w:t>
            </w:r>
            <w:r w:rsidRPr="00AB3AE7">
              <w:br/>
              <w:t>- Custo fixo baixo.</w:t>
            </w:r>
          </w:p>
        </w:tc>
        <w:tc>
          <w:tcPr>
            <w:tcW w:w="0" w:type="auto"/>
            <w:vAlign w:val="center"/>
            <w:hideMark/>
          </w:tcPr>
          <w:p w14:paraId="64AB4167" w14:textId="77777777" w:rsidR="00AB3AE7" w:rsidRPr="00AB3AE7" w:rsidRDefault="00AB3AE7" w:rsidP="00AB3AE7">
            <w:r w:rsidRPr="00AB3AE7">
              <w:t>- Sessões limitadas e instáveis.</w:t>
            </w:r>
            <w:r w:rsidRPr="00AB3AE7">
              <w:br/>
              <w:t>- Requer configuração manual recorrente.</w:t>
            </w:r>
          </w:p>
        </w:tc>
      </w:tr>
    </w:tbl>
    <w:p w14:paraId="0A16DFD9" w14:textId="77777777" w:rsidR="00CB0803" w:rsidRPr="00CB0803" w:rsidRDefault="00CB0803" w:rsidP="00CB0803">
      <w:r w:rsidRPr="00CB0803">
        <w:t>*</w:t>
      </w:r>
      <w:r w:rsidRPr="00CB0803">
        <w:rPr>
          <w:b/>
          <w:bCs/>
        </w:rPr>
        <w:t>*Cenário de Uso Moderado:</w:t>
      </w:r>
      <w:r w:rsidRPr="00CB0803">
        <w:t xml:space="preserve"> Considerando 40 horas de uso por semana para desenvolvimento e testes, equivalente a milhões de tokens </w:t>
      </w:r>
      <w:proofErr w:type="gramStart"/>
      <w:r w:rsidRPr="00CB0803">
        <w:t>processados.*</w:t>
      </w:r>
      <w:proofErr w:type="gramEnd"/>
    </w:p>
    <w:p w14:paraId="2A96474C" w14:textId="77777777" w:rsidR="00CB0803" w:rsidRPr="00CB0803" w:rsidRDefault="00CB0803" w:rsidP="00CB0803">
      <w:r w:rsidRPr="00CB0803">
        <w:rPr>
          <w:b/>
          <w:bCs/>
        </w:rPr>
        <w:lastRenderedPageBreak/>
        <w:t>Conclusão da Análise de Custo:</w:t>
      </w:r>
      <w:r w:rsidRPr="00CB0803">
        <w:t xml:space="preserve"> A execução local no hardware já disponível (i7-9700, 32GB RAM) representa uma </w:t>
      </w:r>
      <w:r w:rsidRPr="00CB0803">
        <w:rPr>
          <w:b/>
          <w:bCs/>
        </w:rPr>
        <w:t>economia imediata e significativa</w:t>
      </w:r>
      <w:r w:rsidRPr="00CB0803">
        <w:t xml:space="preserve">, evitando um custo recorrente que pode variar de </w:t>
      </w:r>
      <w:r w:rsidRPr="00CB0803">
        <w:rPr>
          <w:b/>
          <w:bCs/>
        </w:rPr>
        <w:t>R$ 600 a mais de R$ 24.000 por ano</w:t>
      </w:r>
      <w:r w:rsidRPr="00CB0803">
        <w:t>, dependendo do provedor e da intensidade de uso.</w:t>
      </w:r>
    </w:p>
    <w:p w14:paraId="623A02AD" w14:textId="77777777" w:rsidR="00CB0803" w:rsidRPr="00CB0803" w:rsidRDefault="00CB0803" w:rsidP="00CB0803">
      <w:r w:rsidRPr="00CB0803">
        <w:rPr>
          <w:b/>
          <w:bCs/>
        </w:rPr>
        <w:t>6. Recomendação Final</w:t>
      </w:r>
    </w:p>
    <w:p w14:paraId="66859F68" w14:textId="77777777" w:rsidR="00CB0803" w:rsidRPr="00CB0803" w:rsidRDefault="00CB0803" w:rsidP="00CB0803">
      <w:r w:rsidRPr="00CB0803">
        <w:t>Diante dos fatos apresentados, a recomendação técnica é clara:</w:t>
      </w:r>
    </w:p>
    <w:p w14:paraId="2F413C96" w14:textId="77777777" w:rsidR="00CB0803" w:rsidRPr="00CB0803" w:rsidRDefault="00CB0803" w:rsidP="00CB0803">
      <w:pPr>
        <w:numPr>
          <w:ilvl w:val="0"/>
          <w:numId w:val="4"/>
        </w:numPr>
      </w:pPr>
      <w:r w:rsidRPr="00CB0803">
        <w:rPr>
          <w:b/>
          <w:bCs/>
        </w:rPr>
        <w:t>Aproveitar o Hardware Existente:</w:t>
      </w:r>
      <w:r w:rsidRPr="00CB0803">
        <w:t xml:space="preserve"> A máquina com processador Core i7-9700 e 32GB de RAM é mais do que suficiente para iniciar o projeto com o modelo </w:t>
      </w:r>
      <w:proofErr w:type="spellStart"/>
      <w:r w:rsidRPr="00CB0803">
        <w:t>Qwen</w:t>
      </w:r>
      <w:proofErr w:type="spellEnd"/>
      <w:r w:rsidRPr="00CB0803">
        <w:t xml:space="preserve"> 2.5 7B. O investimento adicional em hardware é </w:t>
      </w:r>
      <w:r w:rsidRPr="00CB0803">
        <w:rPr>
          <w:b/>
          <w:bCs/>
        </w:rPr>
        <w:t>zero</w:t>
      </w:r>
      <w:r w:rsidRPr="00CB0803">
        <w:t>.</w:t>
      </w:r>
    </w:p>
    <w:p w14:paraId="74BE1E3B" w14:textId="77777777" w:rsidR="00CB0803" w:rsidRPr="00CB0803" w:rsidRDefault="00CB0803" w:rsidP="00CB0803">
      <w:pPr>
        <w:numPr>
          <w:ilvl w:val="0"/>
          <w:numId w:val="4"/>
        </w:numPr>
      </w:pPr>
      <w:r w:rsidRPr="00CB0803">
        <w:rPr>
          <w:b/>
          <w:bCs/>
        </w:rPr>
        <w:t>Prosseguir com a Execução Local:</w:t>
      </w:r>
      <w:r w:rsidRPr="00CB0803">
        <w:t xml:space="preserve"> Esta é a opção de </w:t>
      </w:r>
      <w:r w:rsidRPr="00CB0803">
        <w:rPr>
          <w:b/>
          <w:bCs/>
        </w:rPr>
        <w:t>menor custo</w:t>
      </w:r>
      <w:r w:rsidRPr="00CB0803">
        <w:t xml:space="preserve">, </w:t>
      </w:r>
      <w:r w:rsidRPr="00CB0803">
        <w:rPr>
          <w:b/>
          <w:bCs/>
        </w:rPr>
        <w:t>maior segurança e privacidade</w:t>
      </w:r>
      <w:r w:rsidRPr="00CB0803">
        <w:t xml:space="preserve"> e </w:t>
      </w:r>
      <w:r w:rsidRPr="00CB0803">
        <w:rPr>
          <w:b/>
          <w:bCs/>
        </w:rPr>
        <w:t>total independência</w:t>
      </w:r>
      <w:r w:rsidRPr="00CB0803">
        <w:t>, estando alinhada com a necessidade de controle sobre os dados e ferramentas da empresa.</w:t>
      </w:r>
    </w:p>
    <w:p w14:paraId="3C9AB22C" w14:textId="77777777" w:rsidR="00CB0803" w:rsidRPr="00CB0803" w:rsidRDefault="00CB0803" w:rsidP="00CB0803">
      <w:pPr>
        <w:numPr>
          <w:ilvl w:val="0"/>
          <w:numId w:val="4"/>
        </w:numPr>
      </w:pPr>
      <w:r w:rsidRPr="00CB0803">
        <w:rPr>
          <w:b/>
          <w:bCs/>
        </w:rPr>
        <w:t>Viabilizar a Instalação:</w:t>
      </w:r>
      <w:r w:rsidRPr="00CB0803">
        <w:t xml:space="preserve"> O único passo necessário para a implementação é a instalação do software </w:t>
      </w:r>
      <w:r w:rsidRPr="00CB0803">
        <w:rPr>
          <w:i/>
          <w:iCs/>
        </w:rPr>
        <w:t>LM Studio</w:t>
      </w:r>
      <w:r w:rsidRPr="00CB0803">
        <w:t xml:space="preserve"> na máquina-alvo. Para isso, solicita-se o suporte da equipe de TI para a concessão temporária de privilégios de administrador ou a instalação assistida do software, que é leve, gratuito e amplamente reconhecido no setor.</w:t>
      </w:r>
    </w:p>
    <w:p w14:paraId="15B21BD4" w14:textId="77777777" w:rsidR="00CB0803" w:rsidRPr="00CB0803" w:rsidRDefault="00CB0803" w:rsidP="00CB0803">
      <w:r w:rsidRPr="00CB0803">
        <w:rPr>
          <w:b/>
          <w:bCs/>
        </w:rPr>
        <w:t>7. Próximos Passos</w:t>
      </w:r>
    </w:p>
    <w:p w14:paraId="6CE23F52" w14:textId="77777777" w:rsidR="00CB0803" w:rsidRPr="00CB0803" w:rsidRDefault="00CB0803" w:rsidP="00CB0803">
      <w:r w:rsidRPr="00CB0803">
        <w:t xml:space="preserve">Com a máquina preparada e o software instalado, o projeto poderá entrar em fase de implementação imediata, com a execução de testes práticos, desenvolvimento de </w:t>
      </w:r>
      <w:r w:rsidRPr="00CB0803">
        <w:rPr>
          <w:i/>
          <w:iCs/>
        </w:rPr>
        <w:t>provas de conceito</w:t>
      </w:r>
      <w:r w:rsidRPr="00CB0803">
        <w:t xml:space="preserve"> (</w:t>
      </w:r>
      <w:proofErr w:type="spellStart"/>
      <w:r w:rsidRPr="00CB0803">
        <w:t>PoCs</w:t>
      </w:r>
      <w:proofErr w:type="spellEnd"/>
      <w:r w:rsidRPr="00CB0803">
        <w:t>) e avaliação da integração da IA local com as rotinas e sistemas da empresa.</w:t>
      </w:r>
    </w:p>
    <w:p w14:paraId="471716BD" w14:textId="77777777" w:rsidR="00AB3AE7" w:rsidRDefault="00AB3AE7"/>
    <w:sectPr w:rsidR="00AB3A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77DBB"/>
    <w:multiLevelType w:val="multilevel"/>
    <w:tmpl w:val="81D66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8A79A9"/>
    <w:multiLevelType w:val="multilevel"/>
    <w:tmpl w:val="2944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D42DA8"/>
    <w:multiLevelType w:val="multilevel"/>
    <w:tmpl w:val="A9FE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410203"/>
    <w:multiLevelType w:val="multilevel"/>
    <w:tmpl w:val="BD00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4802117">
    <w:abstractNumId w:val="1"/>
  </w:num>
  <w:num w:numId="2" w16cid:durableId="1866288151">
    <w:abstractNumId w:val="2"/>
  </w:num>
  <w:num w:numId="3" w16cid:durableId="865562391">
    <w:abstractNumId w:val="3"/>
  </w:num>
  <w:num w:numId="4" w16cid:durableId="1483735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AE7"/>
    <w:rsid w:val="002F2ED8"/>
    <w:rsid w:val="003519D9"/>
    <w:rsid w:val="00402D24"/>
    <w:rsid w:val="00A25569"/>
    <w:rsid w:val="00AB3AE7"/>
    <w:rsid w:val="00B177EF"/>
    <w:rsid w:val="00CB0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14EF7"/>
  <w15:chartTrackingRefBased/>
  <w15:docId w15:val="{EED71C0D-728D-4000-B367-58D76F9D3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B3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3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3A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3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3A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3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3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3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3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3A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3A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3A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3AE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3AE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3A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3AE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3A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3A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3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3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3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3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3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3AE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3AE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3AE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3A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3AE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3A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972</Words>
  <Characters>5252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Vinícius Coelho da Silva</dc:creator>
  <cp:keywords/>
  <dc:description/>
  <cp:lastModifiedBy>André Vinícius Coelho da Silva</cp:lastModifiedBy>
  <cp:revision>1</cp:revision>
  <dcterms:created xsi:type="dcterms:W3CDTF">2026-03-17T09:44:00Z</dcterms:created>
  <dcterms:modified xsi:type="dcterms:W3CDTF">2026-03-17T10:11:00Z</dcterms:modified>
</cp:coreProperties>
</file>