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aps/>
          <w:color w:val="2E6BE6"/>
          <w:sz w:val="22"/>
          <w:szCs w:val="22"/>
        </w:rPr>
        <w:t xml:space="preserve">Apresentacao</w:t>
      </w:r>
    </w:p>
    <w:p>
      <w:pPr>
        <w:spacing w:after="60" w:before="120"/>
        <w:jc w:val="center"/>
      </w:pPr>
      <w:r>
        <w:rPr>
          <w:b/>
          <w:bCs/>
          <w:color w:val="1F2A44"/>
          <w:sz w:val="52"/>
          <w:szCs w:val="52"/>
        </w:rPr>
        <w:t xml:space="preserve">Plataforma de Historias</w:t>
      </w:r>
    </w:p>
    <w:p>
      <w:pPr>
        <w:spacing w:after="400" w:before="60"/>
        <w:jc w:val="center"/>
      </w:pPr>
      <w:r>
        <w:rPr>
          <w:color w:val="5B6472"/>
          <w:sz w:val="26"/>
          <w:szCs w:val="26"/>
        </w:rPr>
        <w:t xml:space="preserve">Da foto ao livro e ao video animado</w:t>
      </w:r>
    </w:p>
    <w:p>
      <w:pPr>
        <w:pBdr>
          <w:top w:val="single" w:color="2E6BE6" w:sz="6" w:space="6"/>
        </w:pBdr>
        <w:jc w:val="center"/>
      </w:pPr>
      <w:r>
        <w:t xml:space="preserve"/>
      </w:r>
    </w:p>
    <w:p>
      <w:pPr>
        <w:spacing w:before="300"/>
        <w:jc w:val="center"/>
      </w:pPr>
      <w:r>
        <w:rPr>
          <w:color w:val="5B6472"/>
          <w:sz w:val="18"/>
          <w:szCs w:val="18"/>
        </w:rPr>
        <w:t xml:space="preserve">FortesHub  ·  Junho de 2026  ·  Versao 1.0</w:t>
      </w:r>
    </w:p>
    <w:p>
      <w:r>
        <w:br w:type="page"/>
      </w:r>
    </w:p>
    <w:p>
      <w:pPr>
        <w:pStyle w:val="Heading1"/>
      </w:pPr>
      <w:r>
        <w:t xml:space="preserve">A ideia em uma frase</w:t>
      </w:r>
    </w:p>
    <w:p>
      <w:pPr>
        <w:spacing w:after="120" w:line="276"/>
      </w:pPr>
      <w:r>
        <w:rPr>
          <w:b/>
          <w:bCs/>
        </w:rPr>
        <w:t xml:space="preserve">O usuario envia uma foto e recebe de volta uma historia personalizada — em formato de livro digital e, se quiser, em video animado.</w:t>
      </w:r>
      <w:r>
        <w:t xml:space="preserve"> Tudo e criado automaticamente por inteligencia artificial, com poucos cliques.</w:t>
      </w:r>
    </w:p>
    <w:p>
      <w:pPr>
        <w:pStyle w:val="Heading1"/>
      </w:pPr>
      <w:r>
        <w:t xml:space="preserve">Como funciona</w:t>
      </w:r>
    </w:p>
    <w:p>
      <w:pPr>
        <w:spacing w:after="120" w:line="276"/>
      </w:pPr>
      <w:r>
        <w:t xml:space="preserve">O caminho do usuario tem seis passos simples:</w:t>
      </w:r>
    </w:p>
    <w:p>
      <w:pPr>
        <w:spacing w:after="160" w:before="120"/>
        <w:jc w:val="center"/>
      </w:pPr>
      <w:r>
        <w:drawing>
          <wp:inline distT="0" distB="0" distL="0" distR="0">
            <wp:extent cx="6096000" cy="3543300"/>
            <wp:effectExtent t="0" r="0" b="0" l="0"/>
            <wp:docPr id="1" name="diagrama" descr="diagrama de arquitetura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O que acontece em cada etapa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Etapa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 que o usuario percebe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1. Enviar fotos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Sobe uma ou mais fotos pelo app.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2. Criar personagem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IA transforma a foto em um personagem (tipo um “boneco” do proprio usuario).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3. Escolher estilo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Decide o visual: realista, desenho ou animacao.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4. Criar a historia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Escreve a propria historia ou deixa a IA criar, escolhendo o tom.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5. Montar o ebook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Texto e imagens viram um livro digital pronto para ler e compartilhar.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6. Gerar o video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historia ganha um video animado com o personagem.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Os passos 5 e 6 sao opcionais. </w:t>
      </w:r>
      <w:r>
        <w:t xml:space="preserve">O usuario escolhe se quer o livro, o video, ou os dois.</w:t>
      </w:r>
    </w:p>
    <w:p>
      <w:pPr>
        <w:pStyle w:val="Heading1"/>
      </w:pPr>
      <w:r>
        <w:t xml:space="preserve">O que faz a magica acontecer</w:t>
      </w:r>
    </w:p>
    <w:p>
      <w:pPr>
        <w:spacing w:after="120" w:line="276"/>
      </w:pPr>
      <w:r>
        <w:t xml:space="preserve">Por tras da tela simples, a plataforma combina alguns servicos de inteligencia artificial, cada um especialista em uma tarefa: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Criacao de imagens: </w:t>
      </w:r>
      <w:r>
        <w:t xml:space="preserve">transforma a foto em um personagem e mantem ele igual em todas as cenas do livro.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Escrita da historia: </w:t>
      </w:r>
      <w:r>
        <w:t xml:space="preserve">uma IA de texto redige a narrativa no tom escolhido (infantil, divertido, emocionante).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Montagem do livro: </w:t>
      </w:r>
      <w:r>
        <w:t xml:space="preserve">junta texto e imagens em um ebook bonito e pronto para baixar.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Geracao de video: </w:t>
      </w:r>
      <w:r>
        <w:t xml:space="preserve">transforma a historia em um video animado curto.</w:t>
      </w:r>
    </w:p>
    <w:p>
      <w:pPr>
        <w:spacing w:after="120" w:line="276"/>
      </w:pPr>
      <w:r>
        <w:t xml:space="preserve">Tudo isso acontece de forma automatica e em segundo plano — o usuario so acompanha o progresso na tela.</w:t>
      </w:r>
    </w:p>
    <w:p>
      <w:pPr>
        <w:pStyle w:val="Heading1"/>
      </w:pPr>
      <w:r>
        <w:t xml:space="preserve">Quanto custa para produzir</w:t>
      </w:r>
    </w:p>
    <w:p>
      <w:pPr>
        <w:spacing w:after="120" w:line="276"/>
      </w:pPr>
      <w:r>
        <w:t xml:space="preserve">O custo de producao por usuario depende do que ele escolhe. Em valores aproximados: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Entrega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Custo aproximado de producao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Apenas o livro digital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cerca de US$ 1 a US$ 2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Livro + video curto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cerca de US$ 5 a US$ 26</w:t>
            </w:r>
          </w:p>
        </w:tc>
      </w:tr>
    </w:tbl>
    <w:p>
      <w:pPr>
        <w:spacing w:after="120" w:line="276"/>
      </w:pPr>
      <w:r>
        <w:t xml:space="preserve">O video e a parte mais cara, e o custo cresce com a duracao e a qualidade escolhida. Por isso, faz sentido </w:t>
      </w:r>
      <w:r>
        <w:rPr>
          <w:b/>
          <w:bCs/>
        </w:rPr>
        <w:t xml:space="preserve">comecar com videos curtos</w:t>
      </w:r>
      <w:r>
        <w:t xml:space="preserve"> e cobrar por creditos ou planos, garantindo margem saudavel.</w:t>
      </w:r>
    </w:p>
    <w:p>
      <w:pPr>
        <w:spacing w:after="120" w:line="276"/>
      </w:pPr>
      <w:r>
        <w:t xml:space="preserve">Alem disso, ha um custo fixo de operacao (servidores e armazenamento) de cerca de US$ 50 a US$ 200 por mes no inicio, que cresce conforme o numero de usuarios.</w:t>
      </w:r>
    </w:p>
    <w:p>
      <w:pPr>
        <w:pStyle w:val="Heading1"/>
      </w:pPr>
      <w:r>
        <w:t xml:space="preserve">Em quanto tempo da para lancar</w:t>
      </w:r>
    </w:p>
    <w:p>
      <w:pPr>
        <w:pStyle w:val="Heading3"/>
      </w:pPr>
      <w:r>
        <w:t xml:space="preserve">Fase 1 — Lancamento (MVP)</w:t>
      </w:r>
    </w:p>
    <w:p>
      <w:pPr>
        <w:spacing w:after="120" w:line="276"/>
      </w:pPr>
      <w:r>
        <w:t xml:space="preserve">Foco no essencial: foto vira personagem, historia e livro digital, com um video curto opcional. Objetivo: validar o produto com o publico ao menor custo.</w:t>
      </w:r>
    </w:p>
    <w:p>
      <w:pPr>
        <w:pStyle w:val="Heading3"/>
      </w:pPr>
      <w:r>
        <w:t xml:space="preserve">Fase 2 — Evolucao</w:t>
      </w:r>
    </w:p>
    <w:p>
      <w:pPr>
        <w:spacing w:after="120" w:line="276"/>
      </w:pPr>
      <w:r>
        <w:t xml:space="preserve">Personagens em 3D, videos de maior qualidade com audio, mais estilos visuais e modelos de livro. Investimento maior, conforme a demanda comprovar.</w:t>
      </w:r>
    </w:p>
    <w:p>
      <w:pPr>
        <w:pStyle w:val="Heading1"/>
      </w:pPr>
      <w:r>
        <w:t xml:space="preserve">Por que essa abordagem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 sob controle: </w:t>
      </w:r>
      <w:r>
        <w:t xml:space="preserve">cada entrega tem custo previsivel, e o usuario so gera o que pagar.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Experiencia simples: </w:t>
      </w:r>
      <w:r>
        <w:t xml:space="preserve">poucos cliques; a complexidade fica escondida.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Flexivel: </w:t>
      </w:r>
      <w:r>
        <w:t xml:space="preserve">se um fornecedor de IA mudar ou subir de preco, da para trocar sem refazer o produto.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Escalavel: </w:t>
      </w:r>
      <w:r>
        <w:t xml:space="preserve">comeca pequeno e cresce junto com a base de usuarios.</w:t>
      </w:r>
    </w:p>
    <w:p>
      <w:pPr>
        <w:pStyle w:val="Heading1"/>
      </w:pPr>
      <w:r>
        <w:t xml:space="preserve">Proximos passos sugeridos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Validar o publico-alvo e o modelo de cobranca (creditos ou assinatura).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Construir o MVP da Fase 1 com livro digital e video curto.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Testar com um grupo pequeno e medir custo real por usuario.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Evoluir para a Fase 2 conforme a tracao.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6"/>
        <w:szCs w:val="16"/>
      </w:rPr>
      <w:t xml:space="preserve">Plataforma de Historias - Apresentacao  · 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6BE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2A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a0e25352cad4d46e971658ad87f10bc691914c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2026-06-26T12:04:10.456Z</dcterms:created>
  <dcterms:modified xsi:type="dcterms:W3CDTF">2026-06-26T12:04:10.456Z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