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Voltage regulator outputs desired voltage and amps when receiving a voltage signal (2/23)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charger charges battery when wall power is applied (2/26)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charger connects battery voltage to voltage regulator when only battery power is applied (2/28)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 gauge accurately tracks battery fuel (3/3)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 gauge successfully communicates with MCU using I2C connection (3/3)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 tracking outputs to screen display (3/17)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