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3D2" w:rsidRPr="00354F7D" w:rsidRDefault="00837C23" w:rsidP="00354F7D">
      <w:pPr>
        <w:jc w:val="center"/>
        <w:rPr>
          <w:b/>
          <w:u w:val="single"/>
        </w:rPr>
      </w:pPr>
      <w:r>
        <w:rPr>
          <w:b/>
          <w:u w:val="single"/>
        </w:rPr>
        <w:t>Identify the devices discussed today</w:t>
      </w:r>
      <w:bookmarkStart w:id="0" w:name="_GoBack"/>
      <w:bookmarkEnd w:id="0"/>
    </w:p>
    <w:p w:rsidR="00EF7BFB" w:rsidRDefault="00EF7BFB" w:rsidP="00837C23">
      <w:r>
        <w:t xml:space="preserve">Personal computers (PC) are computers for standard use. </w:t>
      </w:r>
      <w:r w:rsidR="00DC2AE7">
        <w:t>This device</w:t>
      </w:r>
      <w:r>
        <w:t xml:space="preserve"> </w:t>
      </w:r>
      <w:r w:rsidR="00AE7A4B">
        <w:t>is</w:t>
      </w:r>
      <w:r>
        <w:t xml:space="preserve"> used for multiple tasks. These often include word or excel tasks.</w:t>
      </w:r>
    </w:p>
    <w:p w:rsidR="00837C23" w:rsidRDefault="00EF7BFB" w:rsidP="00837C23">
      <w:r>
        <w:t>Laptops are a type of personal computer which are very portable</w:t>
      </w:r>
      <w:r w:rsidR="00DC2AE7">
        <w:t xml:space="preserve"> and contain a battery</w:t>
      </w:r>
      <w:r w:rsidR="002264CE">
        <w:t xml:space="preserve"> and a screen.</w:t>
      </w:r>
    </w:p>
    <w:p w:rsidR="002264CE" w:rsidRDefault="002264CE" w:rsidP="00837C23">
      <w:r>
        <w:t>Tablets are a more portable but have a less processing power than a regular pc or laptop.</w:t>
      </w:r>
      <w:r w:rsidR="00B15D2F">
        <w:t xml:space="preserve"> Tablets often can perform other applications which other devices cannot perform such as offsite work.</w:t>
      </w:r>
    </w:p>
    <w:p w:rsidR="0021311B" w:rsidRPr="00837C23" w:rsidRDefault="00B21CCA" w:rsidP="00837C23">
      <w:r>
        <w:t>Home pcs can be used to access emails and online applications</w:t>
      </w:r>
      <w:r w:rsidR="0021311B">
        <w:t xml:space="preserve">. Home pcs can also be used for games and can be optimised by upgrading graphics card and ram. Tablets and phones contain </w:t>
      </w:r>
      <w:proofErr w:type="gramStart"/>
      <w:r w:rsidR="0021311B">
        <w:t>a</w:t>
      </w:r>
      <w:proofErr w:type="gramEnd"/>
      <w:r w:rsidR="0021311B">
        <w:t xml:space="preserve"> online marketplace</w:t>
      </w:r>
      <w:r w:rsidR="00381281">
        <w:t xml:space="preserve"> this unique as other devices require the user to search the web for the software required.</w:t>
      </w:r>
      <w:r w:rsidR="0021311B">
        <w:t xml:space="preserve"> </w:t>
      </w:r>
    </w:p>
    <w:sectPr w:rsidR="0021311B" w:rsidRPr="00837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C23"/>
    <w:rsid w:val="000865C1"/>
    <w:rsid w:val="0021311B"/>
    <w:rsid w:val="002264CE"/>
    <w:rsid w:val="00354F7D"/>
    <w:rsid w:val="00381281"/>
    <w:rsid w:val="00837C23"/>
    <w:rsid w:val="00AE7A4B"/>
    <w:rsid w:val="00B15D2F"/>
    <w:rsid w:val="00B21CCA"/>
    <w:rsid w:val="00C66927"/>
    <w:rsid w:val="00C943D2"/>
    <w:rsid w:val="00CF7698"/>
    <w:rsid w:val="00DC2AE7"/>
    <w:rsid w:val="00DF0A3D"/>
    <w:rsid w:val="00EF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02DD7"/>
  <w15:chartTrackingRefBased/>
  <w15:docId w15:val="{0E48C284-AC5B-490F-AE07-3F0D53A4F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Stephenson College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Beadman</dc:creator>
  <cp:keywords/>
  <dc:description/>
  <cp:lastModifiedBy>Andrew Beadman</cp:lastModifiedBy>
  <cp:revision>64</cp:revision>
  <dcterms:created xsi:type="dcterms:W3CDTF">2020-09-17T13:47:00Z</dcterms:created>
  <dcterms:modified xsi:type="dcterms:W3CDTF">2021-05-18T08:58:00Z</dcterms:modified>
</cp:coreProperties>
</file>