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52.png" ContentType="image/png"/>
  <Override PartName="/word/media/rId32.png" ContentType="image/png"/>
  <Override PartName="/word/media/rId54.png" ContentType="image/png"/>
  <Override PartName="/word/media/rId55.png" ContentType="image/png"/>
  <Override PartName="/word/media/rId48.gif" ContentType="image/gif"/>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Genome</w:t>
      </w:r>
      <w:r>
        <w:t xml:space="preserve"> </w:t>
      </w:r>
      <w:r>
        <w:t xml:space="preserve">Variation</w:t>
      </w:r>
      <w:r>
        <w:t xml:space="preserve"> </w:t>
      </w:r>
      <w:r>
        <w:t xml:space="preserve">Lab</w:t>
      </w:r>
    </w:p>
    <w:p>
      <w:pPr>
        <w:pStyle w:val="Date"/>
      </w:pPr>
      <w:r>
        <w:t xml:space="preserve">December,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out-this-course"/>
    <w:p>
      <w:pPr>
        <w:pStyle w:val="Heading1"/>
      </w:pPr>
      <w:r>
        <w:rPr>
          <w:rStyle w:val="SectionNumber"/>
        </w:rPr>
        <w:t xml:space="preserve">1</w:t>
      </w:r>
      <w:r>
        <w:tab/>
      </w:r>
      <w:r>
        <w:t xml:space="preserve">About this Course</w:t>
      </w:r>
    </w:p>
    <w:bookmarkStart w:id="20" w:name="how-to-use-the-online-textbook"/>
    <w:p>
      <w:pPr>
        <w:pStyle w:val="Heading2"/>
      </w:pPr>
      <w:r>
        <w:rPr>
          <w:rStyle w:val="SectionNumber"/>
        </w:rPr>
        <w:t xml:space="preserve">1.1</w:t>
      </w:r>
      <w:r>
        <w:tab/>
      </w:r>
      <w:r>
        <w:t xml:space="preserve">How to Use the Online Textbook</w:t>
      </w:r>
    </w:p>
    <w:bookmarkEnd w:id="20"/>
    <w:bookmarkEnd w:id="21"/>
    <w:bookmarkStart w:id="60" w:name="evolutionary-simulations"/>
    <w:p>
      <w:pPr>
        <w:pStyle w:val="Heading1"/>
      </w:pPr>
      <w:r>
        <w:rPr>
          <w:rStyle w:val="SectionNumber"/>
        </w:rPr>
        <w:t xml:space="preserve">2</w:t>
      </w:r>
      <w:r>
        <w:tab/>
      </w:r>
      <w:r>
        <w:t xml:space="preserve">Evolutionary simulations</w:t>
      </w:r>
    </w:p>
    <w:p>
      <w:pPr>
        <w:pStyle w:val="FirstParagraph"/>
      </w:pPr>
      <w:r>
        <w:t xml:space="preserve">In this lab, we will build a simulation from scratch in R to explore genetic drift using the Wright-Fisher model.</w:t>
      </w:r>
    </w:p>
    <w:bookmarkStart w:id="22" w:name="learning-objectives"/>
    <w:p>
      <w:pPr>
        <w:pStyle w:val="Heading2"/>
      </w:pPr>
      <w:r>
        <w:rPr>
          <w:rStyle w:val="SectionNumber"/>
        </w:rPr>
        <w:t xml:space="preserve">2.1</w:t>
      </w:r>
      <w:r>
        <w:tab/>
      </w:r>
      <w:r>
        <w:t xml:space="preserve">Learning objectives</w:t>
      </w:r>
    </w:p>
    <w:p>
      <w:pPr>
        <w:pStyle w:val="FirstParagraph"/>
      </w:pPr>
      <w:r>
        <w:t xml:space="preserve">After completing this chapter, you’ll be able to:</w:t>
      </w:r>
    </w:p>
    <w:p>
      <w:pPr>
        <w:numPr>
          <w:ilvl w:val="0"/>
          <w:numId w:val="1001"/>
        </w:numPr>
        <w:pStyle w:val="Compact"/>
      </w:pPr>
      <w:r>
        <w:t xml:space="preserve">Describe the phenomenon of genetic drift.</w:t>
      </w:r>
    </w:p>
    <w:p>
      <w:pPr>
        <w:numPr>
          <w:ilvl w:val="0"/>
          <w:numId w:val="1001"/>
        </w:numPr>
        <w:pStyle w:val="Compact"/>
      </w:pPr>
      <w:r>
        <w:t xml:space="preserve">Explain why random draws from a binomial distribution are a good way to mimic the effect of drift.</w:t>
      </w:r>
    </w:p>
    <w:p>
      <w:pPr>
        <w:numPr>
          <w:ilvl w:val="0"/>
          <w:numId w:val="1001"/>
        </w:numPr>
        <w:pStyle w:val="Compact"/>
      </w:pPr>
      <w:r>
        <w:t xml:space="preserve">Interpret allele frequency patterns that occur as a result of drift.</w:t>
      </w:r>
    </w:p>
    <w:p>
      <w:pPr>
        <w:numPr>
          <w:ilvl w:val="0"/>
          <w:numId w:val="1001"/>
        </w:numPr>
        <w:pStyle w:val="Compact"/>
      </w:pPr>
      <w:r>
        <w:t xml:space="preserve">Write a for loop in R.</w:t>
      </w:r>
    </w:p>
    <w:p>
      <w:pPr>
        <w:numPr>
          <w:ilvl w:val="0"/>
          <w:numId w:val="1001"/>
        </w:numPr>
        <w:pStyle w:val="Compact"/>
      </w:pPr>
      <w:r>
        <w:t xml:space="preserve">Write a function to run code multiple times with different parameters.</w:t>
      </w:r>
    </w:p>
    <w:bookmarkEnd w:id="22"/>
    <w:bookmarkStart w:id="29" w:name="background"/>
    <w:p>
      <w:pPr>
        <w:pStyle w:val="Heading2"/>
      </w:pPr>
      <w:r>
        <w:rPr>
          <w:rStyle w:val="SectionNumber"/>
        </w:rPr>
        <w:t xml:space="preserve">2.2</w:t>
      </w:r>
      <w:r>
        <w:tab/>
      </w:r>
      <w:r>
        <w:t xml:space="preserve">Background</w:t>
      </w:r>
    </w:p>
    <w:bookmarkStart w:id="24" w:name="genetic-drift"/>
    <w:p>
      <w:pPr>
        <w:pStyle w:val="Heading3"/>
      </w:pPr>
      <w:r>
        <w:rPr>
          <w:rStyle w:val="SectionNumber"/>
        </w:rPr>
        <w:t xml:space="preserve">2.2.1</w:t>
      </w:r>
      <w:r>
        <w:tab/>
      </w:r>
      <w:r>
        <w:t xml:space="preserve">Genetic drift</w:t>
      </w:r>
    </w:p>
    <w:p>
      <w:pPr>
        <w:pStyle w:val="FirstParagraph"/>
      </w:pPr>
      <w:r>
        <w:t xml:space="preserve">In all populations,</w:t>
      </w:r>
      <w:r>
        <w:t xml:space="preserve"> </w:t>
      </w:r>
      <w:r>
        <w:rPr>
          <w:bCs/>
          <w:b/>
        </w:rPr>
        <w:t xml:space="preserve">genetic drift</w:t>
      </w:r>
      <w:r>
        <w:t xml:space="preserve"> </w:t>
      </w:r>
      <w:r>
        <w:t xml:space="preserve">acts to change allele frequencies over time. Drift refers to random changes in an allele’s frequency between generations. These random changes occur because individuals carrying different alleles will have different numbers of offspring solely due to chance.</w:t>
      </w:r>
    </w:p>
    <w:p>
      <w:pPr>
        <w:pStyle w:val="BodyText"/>
      </w:pPr>
      <w:r>
        <w:t xml:space="preserve">Drift differs from</w:t>
      </w:r>
      <w:r>
        <w:t xml:space="preserve"> </w:t>
      </w:r>
      <w:r>
        <w:rPr>
          <w:bCs/>
          <w:b/>
        </w:rPr>
        <w:t xml:space="preserve">selection</w:t>
      </w:r>
      <w:r>
        <w:t xml:space="preserve">, which is a deterministic (non-random) change in an allele’s frequency. If an allele is under selection, it’s more likely to increase or decrease in frequency depending on whether it is beneficial or deleterious. Genetic drift, on the other hand, cannot consistently cause an allele’s frequency to increase or decrease.</w:t>
      </w:r>
    </w:p>
    <w:p>
      <w:pPr>
        <w:pStyle w:val="BodyText"/>
      </w:pPr>
      <w:r>
        <w:t xml:space="preserve">Although both genetic drift and selection occur in real populations, drift is thought to be the primary driver of allele frequency changes, far outweighing the impacts of selection. This is called the</w:t>
      </w:r>
      <w:r>
        <w:t xml:space="preserve"> </w:t>
      </w:r>
      <w:hyperlink r:id="rId23">
        <w:r>
          <w:rPr>
            <w:rStyle w:val="Hyperlink"/>
          </w:rPr>
          <w:t xml:space="preserve">neutral theory of molecular evolution</w:t>
        </w:r>
      </w:hyperlink>
      <w:r>
        <w:t xml:space="preserve">.</w:t>
      </w:r>
    </w:p>
    <w:bookmarkEnd w:id="24"/>
    <w:bookmarkStart w:id="28" w:name="the-wright-fisher-model"/>
    <w:p>
      <w:pPr>
        <w:pStyle w:val="Heading3"/>
      </w:pPr>
      <w:r>
        <w:rPr>
          <w:rStyle w:val="SectionNumber"/>
        </w:rPr>
        <w:t xml:space="preserve">2.2.2</w:t>
      </w:r>
      <w:r>
        <w:tab/>
      </w:r>
      <w:r>
        <w:t xml:space="preserve">The Wright-Fisher model</w:t>
      </w:r>
    </w:p>
    <w:p>
      <w:pPr>
        <w:pStyle w:val="FirstParagraph"/>
      </w:pPr>
      <w:r>
        <w:t xml:space="preserve">The</w:t>
      </w:r>
      <w:r>
        <w:t xml:space="preserve"> </w:t>
      </w:r>
      <w:r>
        <w:rPr>
          <w:bCs/>
          <w:b/>
        </w:rPr>
        <w:t xml:space="preserve">Wright-Fisher model</w:t>
      </w:r>
      <w:r>
        <w:t xml:space="preserve"> </w:t>
      </w:r>
      <w:r>
        <w:t xml:space="preserve">is one of the most commonly used models of genetic drift.</w:t>
      </w:r>
    </w:p>
    <w:bookmarkStart w:id="26" w:name="population-size"/>
    <w:p>
      <w:pPr>
        <w:pStyle w:val="Heading4"/>
      </w:pPr>
      <w:r>
        <w:rPr>
          <w:rStyle w:val="SectionNumber"/>
        </w:rPr>
        <w:t xml:space="preserve">2.2.2.1</w:t>
      </w:r>
      <w:r>
        <w:tab/>
      </w:r>
      <w:r>
        <w:t xml:space="preserve">Population size</w:t>
      </w:r>
    </w:p>
    <w:p>
      <w:pPr>
        <w:pStyle w:val="FirstParagraph"/>
      </w:pPr>
      <w:r>
        <w:t xml:space="preserve">A Wright-Fisher population is a set of individuals who mate randomly. The model assumes that this number remains constant between generations. For simplicity, in this module we’ll also assume that every individual is haploid (so that they can only carry one copy of an allele).</w:t>
      </w:r>
    </w:p>
    <w:p>
      <w:pPr>
        <w:pStyle w:val="BodyText"/>
      </w:pPr>
      <w:r>
        <w:t xml:space="preserve">Populations in the real world don’t behave as randomly as an idealized Wright-Fisher population, so their</w:t>
      </w:r>
      <w:r>
        <w:t xml:space="preserve"> </w:t>
      </w:r>
      <w:r>
        <w:rPr>
          <w:bCs/>
          <w:b/>
        </w:rPr>
        <w:t xml:space="preserve">effective population size</w:t>
      </w:r>
      <w:r>
        <w:t xml:space="preserve"> </w:t>
      </w:r>
      <w:r>
        <w:rPr>
          <w:rStyle w:val="VerbatimChar"/>
        </w:rPr>
        <w:t xml:space="preserve">Ne</w:t>
      </w:r>
      <w:r>
        <w:t xml:space="preserve"> </w:t>
      </w:r>
      <w:r>
        <w:t xml:space="preserve">is usually much smaller than their actual population size. The effective population size of the human population is only</w:t>
      </w:r>
      <w:r>
        <w:t xml:space="preserve"> </w:t>
      </w:r>
      <w:hyperlink r:id="rId25">
        <w:r>
          <w:rPr>
            <w:rStyle w:val="Hyperlink"/>
          </w:rPr>
          <w:t xml:space="preserve">12,800–14,400</w:t>
        </w:r>
      </w:hyperlink>
      <w:r>
        <w:t xml:space="preserve"> </w:t>
      </w:r>
      <w:r>
        <w:t xml:space="preserve">individuals, even though its actual size is around 7.8 billion.</w:t>
      </w:r>
    </w:p>
    <w:bookmarkEnd w:id="26"/>
    <w:bookmarkStart w:id="27" w:name="allele-frequency-fixation-and-extinction"/>
    <w:p>
      <w:pPr>
        <w:pStyle w:val="Heading4"/>
      </w:pPr>
      <w:r>
        <w:rPr>
          <w:rStyle w:val="SectionNumber"/>
        </w:rPr>
        <w:t xml:space="preserve">2.2.2.2</w:t>
      </w:r>
      <w:r>
        <w:tab/>
      </w:r>
      <w:r>
        <w:t xml:space="preserve">Allele frequency, fixation, and extinction</w:t>
      </w:r>
    </w:p>
    <w:p>
      <w:pPr>
        <w:pStyle w:val="FirstParagraph"/>
      </w:pPr>
      <w:r>
        <w:t xml:space="preserve">The Wright-Fisher model describes the behavior of a single</w:t>
      </w:r>
      <w:r>
        <w:t xml:space="preserve"> </w:t>
      </w:r>
      <w:r>
        <w:rPr>
          <w:bCs/>
          <w:b/>
        </w:rPr>
        <w:t xml:space="preserve">allele</w:t>
      </w:r>
      <w:r>
        <w:t xml:space="preserve">, which is a variable site in a population (a SNP, insertion/deletion, version of a gene, etc.). If</w:t>
      </w:r>
      <w:r>
        <w:t xml:space="preserve"> </w:t>
      </w:r>
      <w:r>
        <w:rPr>
          <w:rStyle w:val="VerbatimChar"/>
        </w:rPr>
        <w:t xml:space="preserve">A</w:t>
      </w:r>
      <w:r>
        <w:t xml:space="preserve"> </w:t>
      </w:r>
      <w:r>
        <w:t xml:space="preserve">and</w:t>
      </w:r>
      <w:r>
        <w:t xml:space="preserve"> </w:t>
      </w:r>
      <w:r>
        <w:rPr>
          <w:rStyle w:val="VerbatimChar"/>
        </w:rPr>
        <w:t xml:space="preserve">a</w:t>
      </w:r>
      <w:r>
        <w:t xml:space="preserve"> </w:t>
      </w:r>
      <w:r>
        <w:t xml:space="preserve">are two alleles, representing two different sequences that exist at the same genomic location, Wright-Fisher allows us to track what happens to one of those alleles under genetic drift.</w:t>
      </w:r>
    </w:p>
    <w:p>
      <w:pPr>
        <w:pStyle w:val="BodyText"/>
      </w:pPr>
      <w:r>
        <w:t xml:space="preserve">The allele of interest begins the simulation at some initial</w:t>
      </w:r>
      <w:r>
        <w:t xml:space="preserve"> </w:t>
      </w:r>
      <w:r>
        <w:rPr>
          <w:bCs/>
          <w:b/>
        </w:rPr>
        <w:t xml:space="preserve">allele frequency (AF)</w:t>
      </w:r>
      <w:r>
        <w:t xml:space="preserve">. This allele frequency is the proportion of individuals in the population who carry that allele, and is always between 0 and 1.</w:t>
      </w:r>
    </w:p>
    <w:p>
      <w:pPr>
        <w:pStyle w:val="BodyText"/>
      </w:pPr>
      <w:r>
        <w:t xml:space="preserve">An allele becomes</w:t>
      </w:r>
      <w:r>
        <w:t xml:space="preserve"> </w:t>
      </w:r>
      <w:r>
        <w:rPr>
          <w:bCs/>
          <w:b/>
        </w:rPr>
        <w:t xml:space="preserve">fixed</w:t>
      </w:r>
      <w:r>
        <w:t xml:space="preserve"> </w:t>
      </w:r>
      <w:r>
        <w:t xml:space="preserve">in a population when it reaches an allele frequency of 1. At this point, it is no longer considered an allele because everyone in the population carries it. Similarly, an allele goes</w:t>
      </w:r>
      <w:r>
        <w:t xml:space="preserve"> </w:t>
      </w:r>
      <w:r>
        <w:rPr>
          <w:bCs/>
          <w:b/>
        </w:rPr>
        <w:t xml:space="preserve">extinct</w:t>
      </w:r>
      <w:r>
        <w:t xml:space="preserve"> </w:t>
      </w:r>
      <w:r>
        <w:t xml:space="preserve">when it reaches an allele frequency of 0 and nobody in the population carries it.</w:t>
      </w:r>
    </w:p>
    <w:bookmarkEnd w:id="27"/>
    <w:bookmarkEnd w:id="28"/>
    <w:bookmarkEnd w:id="29"/>
    <w:bookmarkStart w:id="34" w:name="modeling-allele-frequencies"/>
    <w:p>
      <w:pPr>
        <w:pStyle w:val="Heading2"/>
      </w:pPr>
      <w:r>
        <w:rPr>
          <w:rStyle w:val="SectionNumber"/>
        </w:rPr>
        <w:t xml:space="preserve">2.3</w:t>
      </w:r>
      <w:r>
        <w:tab/>
      </w:r>
      <w:r>
        <w:t xml:space="preserve">Modeling allele frequencies</w:t>
      </w:r>
    </w:p>
    <w:p>
      <w:pPr>
        <w:pStyle w:val="FirstParagraph"/>
      </w:pPr>
      <w:r>
        <w:t xml:space="preserve">In the Wright-Fisher model, we track a population over the course of many generations. When creating each new generation of individuals, we determine how many of them carry</w:t>
      </w:r>
      <w:r>
        <w:t xml:space="preserve"> </w:t>
      </w:r>
      <w:r>
        <w:rPr>
          <w:rStyle w:val="VerbatimChar"/>
        </w:rPr>
        <w:t xml:space="preserve">A</w:t>
      </w:r>
      <w:r>
        <w:t xml:space="preserve">, our allele of interest.</w:t>
      </w:r>
    </w:p>
    <w:p>
      <w:pPr>
        <w:pStyle w:val="BodyText"/>
      </w:pPr>
      <w:r>
        <w:t xml:space="preserve">For every individual, we perform a coin flip to determine whether or not they have the</w:t>
      </w:r>
      <w:r>
        <w:t xml:space="preserve"> </w:t>
      </w:r>
      <w:r>
        <w:rPr>
          <w:rStyle w:val="VerbatimChar"/>
        </w:rPr>
        <w:t xml:space="preserve">A</w:t>
      </w:r>
      <w:r>
        <w:t xml:space="preserve"> </w:t>
      </w:r>
      <w:r>
        <w:t xml:space="preserve">allele. But unlike a coin, the probabilities of having</w:t>
      </w:r>
      <w:r>
        <w:t xml:space="preserve"> </w:t>
      </w:r>
      <w:r>
        <w:rPr>
          <w:rStyle w:val="VerbatimChar"/>
        </w:rPr>
        <w:t xml:space="preserve">A</w:t>
      </w:r>
      <w:r>
        <w:t xml:space="preserve"> </w:t>
      </w:r>
      <w:r>
        <w:t xml:space="preserve">vs. </w:t>
      </w:r>
      <w:r>
        <w:rPr>
          <w:rStyle w:val="VerbatimChar"/>
        </w:rPr>
        <w:t xml:space="preserve">a</w:t>
      </w:r>
      <w:r>
        <w:t xml:space="preserve"> </w:t>
      </w:r>
      <w:r>
        <w:t xml:space="preserve">aren’t equal.</w:t>
      </w:r>
    </w:p>
    <w:p>
      <w:pPr>
        <w:pStyle w:val="BodyText"/>
      </w:pPr>
      <w:r>
        <w:t xml:space="preserve">Instead, the probability of receiving the</w:t>
      </w:r>
      <w:r>
        <w:t xml:space="preserve"> </w:t>
      </w:r>
      <w:r>
        <w:rPr>
          <w:rStyle w:val="VerbatimChar"/>
        </w:rPr>
        <w:t xml:space="preserve">A</w:t>
      </w:r>
      <w:r>
        <w:t xml:space="preserve"> </w:t>
      </w:r>
      <w:r>
        <w:t xml:space="preserve">allele is equal to</w:t>
      </w:r>
      <w:r>
        <w:t xml:space="preserve"> </w:t>
      </w:r>
      <w:r>
        <w:rPr>
          <w:rStyle w:val="VerbatimChar"/>
        </w:rPr>
        <w:t xml:space="preserve">A</w:t>
      </w:r>
      <w:r>
        <w:t xml:space="preserve">’s</w:t>
      </w:r>
      <w:r>
        <w:t xml:space="preserve"> </w:t>
      </w:r>
      <w:r>
        <w:rPr>
          <w:bCs/>
          <w:b/>
        </w:rPr>
        <w:t xml:space="preserve">allele frequency</w:t>
      </w:r>
      <w:r>
        <w:t xml:space="preserve"> </w:t>
      </w:r>
      <w:r>
        <w:t xml:space="preserve">in the current generation. The more common</w:t>
      </w:r>
      <w:r>
        <w:t xml:space="preserve"> </w:t>
      </w:r>
      <w:r>
        <w:rPr>
          <w:rStyle w:val="VerbatimChar"/>
        </w:rPr>
        <w:t xml:space="preserve">A</w:t>
      </w:r>
      <w:r>
        <w:t xml:space="preserve"> </w:t>
      </w:r>
      <w:r>
        <w:t xml:space="preserve">is in this generation, the more likely it is that someone in the next generation will also carry it.</w:t>
      </w:r>
    </w:p>
    <w:p>
      <w:pPr>
        <w:pStyle w:val="CaptionedFigure"/>
      </w:pPr>
      <w:r>
        <w:drawing>
          <wp:inline>
            <wp:extent cx="5334000" cy="3527966"/>
            <wp:effectExtent b="0" l="0" r="0" t="0"/>
            <wp:docPr descr="Fig. 1. Modeling allelic inheritance with coin flips. At the end of a generation, every individual flips a weighted coin to determine whether they will carry the blue allele in the next generation. The probability of carrying the allele is equal to the allele’s frequency in the current generation." title="" id="1" name="Picture"/>
            <a:graphic>
              <a:graphicData uri="http://schemas.openxmlformats.org/drawingml/2006/picture">
                <pic:pic>
                  <pic:nvPicPr>
                    <pic:cNvPr descr="resources/images/simulations/coin_flips.png" id="0" name="Picture"/>
                    <pic:cNvPicPr>
                      <a:picLocks noChangeArrowheads="1" noChangeAspect="1"/>
                    </pic:cNvPicPr>
                  </pic:nvPicPr>
                  <pic:blipFill>
                    <a:blip r:embed="rId30"/>
                    <a:stretch>
                      <a:fillRect/>
                    </a:stretch>
                  </pic:blipFill>
                  <pic:spPr bwMode="auto">
                    <a:xfrm>
                      <a:off x="0" y="0"/>
                      <a:ext cx="5334000" cy="3527966"/>
                    </a:xfrm>
                    <a:prstGeom prst="rect">
                      <a:avLst/>
                    </a:prstGeom>
                    <a:noFill/>
                    <a:ln w="9525">
                      <a:noFill/>
                      <a:headEnd/>
                      <a:tailEnd/>
                    </a:ln>
                  </pic:spPr>
                </pic:pic>
              </a:graphicData>
            </a:graphic>
          </wp:inline>
        </w:drawing>
      </w:r>
    </w:p>
    <w:p>
      <w:pPr>
        <w:pStyle w:val="ImageCaption"/>
      </w:pPr>
      <w:bookmarkStart w:id="31" w:name="fig1"/>
      <w:r>
        <w:t xml:space="preserve">Figure </w:t>
      </w:r>
      <w:fldSimple w:instr="SEQ Figure \* ARABIC ">
        <w:r>
          <w:t>1</w:t>
        </w:r>
      </w:fldSimple>
      <w:r>
        <w:t xml:space="preserve">:</w:t>
      </w:r>
      <w:r>
        <w:t xml:space="preserve"> </w:t>
      </w:r>
      <w:bookmarkEnd w:id="31"/>
      <w:r>
        <w:rPr>
          <w:bCs/>
          <w:b/>
        </w:rPr>
        <w:t xml:space="preserve">Fig. 1. Modeling allelic inheritance with coin flips.</w:t>
      </w:r>
      <w:r>
        <w:t xml:space="preserve"> </w:t>
      </w:r>
      <w:r>
        <w:t xml:space="preserve">At the end of a generation, every individual flips a weighted coin to determine whether they will carry the blue allele in the next generation. The probability of carrying the allele is equal to the allele’s frequency in the current generation.</w:t>
      </w:r>
    </w:p>
    <w:p>
      <w:pPr>
        <w:pStyle w:val="BodyText"/>
      </w:pPr>
      <w:r>
        <w:t xml:space="preserve">We do this coin flip</w:t>
      </w:r>
      <w:r>
        <w:t xml:space="preserve"> </w:t>
      </w:r>
      <w:r>
        <w:rPr>
          <w:rStyle w:val="VerbatimChar"/>
        </w:rPr>
        <w:t xml:space="preserve">N</w:t>
      </w:r>
      <w:r>
        <w:t xml:space="preserve"> </w:t>
      </w:r>
      <w:r>
        <w:t xml:space="preserve">times, once for each individual in the population, to get the number of people in the next generation who carry the</w:t>
      </w:r>
      <w:r>
        <w:t xml:space="preserve"> </w:t>
      </w:r>
      <w:r>
        <w:rPr>
          <w:rStyle w:val="VerbatimChar"/>
        </w:rPr>
        <w:t xml:space="preserve">A</w:t>
      </w:r>
      <w:r>
        <w:t xml:space="preserve"> </w:t>
      </w:r>
      <w:r>
        <w:t xml:space="preserve">allele (</w:t>
      </w:r>
      <w:r>
        <w:rPr>
          <w:bCs/>
          <w:b/>
        </w:rPr>
        <w:t xml:space="preserve">Fig. 1</w:t>
      </w:r>
      <w:r>
        <w:t xml:space="preserve">). Conveniently, instead of having to actually simulate all the coin flips, we can get this number by performing a single draw from a</w:t>
      </w:r>
      <w:r>
        <w:t xml:space="preserve"> </w:t>
      </w:r>
      <w:r>
        <w:rPr>
          <w:bCs/>
          <w:b/>
        </w:rPr>
        <w:t xml:space="preserve">binomial distribution</w:t>
      </w:r>
      <w:r>
        <w:t xml:space="preserve"> </w:t>
      </w:r>
      <w:r>
        <w:t xml:space="preserve">with size</w:t>
      </w:r>
      <w:r>
        <w:t xml:space="preserve"> </w:t>
      </w:r>
      <w:r>
        <w:rPr>
          <w:rStyle w:val="VerbatimChar"/>
        </w:rPr>
        <w:t xml:space="preserve">N</w:t>
      </w:r>
      <w:r>
        <w:t xml:space="preserve"> </w:t>
      </w:r>
      <w:r>
        <w:t xml:space="preserve">and success probability</w:t>
      </w:r>
      <w:r>
        <w:t xml:space="preserve"> </w:t>
      </w:r>
      <w:r>
        <w:rPr>
          <w:rStyle w:val="VerbatimChar"/>
        </w:rPr>
        <w:t xml:space="preserve">p = AF</w:t>
      </w:r>
      <w:r>
        <w:t xml:space="preserve">. This distribution tells you how many successes you expect to see from a set of</w:t>
      </w:r>
      <w:r>
        <w:t xml:space="preserve"> </w:t>
      </w:r>
      <w:r>
        <w:rPr>
          <w:rStyle w:val="VerbatimChar"/>
        </w:rPr>
        <w:t xml:space="preserve">N</w:t>
      </w:r>
      <w:r>
        <w:t xml:space="preserve"> </w:t>
      </w:r>
      <w:r>
        <w:t xml:space="preserve">independent coin flips.</w:t>
      </w:r>
    </w:p>
    <w:bookmarkStart w:id="33" w:name="the-binomial-distribution"/>
    <w:p>
      <w:pPr>
        <w:pStyle w:val="Heading3"/>
      </w:pPr>
      <w:r>
        <w:rPr>
          <w:rStyle w:val="SectionNumber"/>
        </w:rPr>
        <w:t xml:space="preserve">2.3.1</w:t>
      </w:r>
      <w:r>
        <w:tab/>
      </w:r>
      <w:r>
        <w:t xml:space="preserve">The binomial distribution</w:t>
      </w:r>
    </w:p>
    <w:p>
      <w:pPr>
        <w:pStyle w:val="FirstParagraph"/>
      </w:pPr>
      <w:r>
        <w:t xml:space="preserve">If we try to draw 100,000 times from a binomial distribution with population size</w:t>
      </w:r>
      <w:r>
        <w:t xml:space="preserve"> </w:t>
      </w:r>
      <w:r>
        <w:rPr>
          <w:rStyle w:val="VerbatimChar"/>
        </w:rPr>
        <w:t xml:space="preserve">100</w:t>
      </w:r>
      <w:r>
        <w:t xml:space="preserve"> </w:t>
      </w:r>
      <w:r>
        <w:t xml:space="preserve">and success probability (AF)</w:t>
      </w:r>
      <w:r>
        <w:t xml:space="preserve"> </w:t>
      </w:r>
      <w:r>
        <w:rPr>
          <w:rStyle w:val="VerbatimChar"/>
        </w:rPr>
        <w:t xml:space="preserve">0.5</w:t>
      </w:r>
      <w:r>
        <w:t xml:space="preserve">, it’ll look something like this:</w:t>
      </w:r>
    </w:p>
    <w:p>
      <w:pPr>
        <w:pStyle w:val="BodyText"/>
      </w:pPr>
      <w:r>
        <w:drawing>
          <wp:inline>
            <wp:extent cx="4620126" cy="3696101"/>
            <wp:effectExtent b="0" l="0" r="0" t="0"/>
            <wp:docPr descr="" title="" id="1" name="Picture"/>
            <a:graphic>
              <a:graphicData uri="http://schemas.openxmlformats.org/drawingml/2006/picture">
                <pic:pic>
                  <pic:nvPicPr>
                    <pic:cNvPr descr="resources/images/03-simulations_files/figure-docx/unnamed-chunk-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of the distribution lies between 48 and 52. Just as we expect based on the allele frequency, the next generation will most likely have around 48-52 individuals with the</w:t>
      </w:r>
      <w:r>
        <w:t xml:space="preserve"> </w:t>
      </w:r>
      <w:r>
        <w:rPr>
          <w:rStyle w:val="VerbatimChar"/>
        </w:rPr>
        <w:t xml:space="preserve">A</w:t>
      </w:r>
      <w:r>
        <w:t xml:space="preserve"> </w:t>
      </w:r>
      <w:r>
        <w:t xml:space="preserve">allele. But because this is a random draw, there’s a small chance that we might end up with many more or many fewer than that number.</w:t>
      </w:r>
    </w:p>
    <w:bookmarkEnd w:id="33"/>
    <w:bookmarkEnd w:id="34"/>
    <w:bookmarkStart w:id="36" w:name="setup"/>
    <w:p>
      <w:pPr>
        <w:pStyle w:val="Heading2"/>
      </w:pPr>
      <w:r>
        <w:rPr>
          <w:rStyle w:val="SectionNumber"/>
        </w:rPr>
        <w:t xml:space="preserve">2.4</w:t>
      </w:r>
      <w:r>
        <w:tab/>
      </w:r>
      <w:r>
        <w:t xml:space="preserve">Setup</w:t>
      </w:r>
    </w:p>
    <w:bookmarkStart w:id="35" w:name="r-packages"/>
    <w:p>
      <w:pPr>
        <w:pStyle w:val="Heading3"/>
      </w:pPr>
      <w:r>
        <w:rPr>
          <w:rStyle w:val="SectionNumber"/>
        </w:rPr>
        <w:t xml:space="preserve">2.4.1</w:t>
      </w:r>
      <w:r>
        <w:tab/>
      </w:r>
      <w:r>
        <w:t xml:space="preserve">R packages</w:t>
      </w:r>
    </w:p>
    <w:p>
      <w:pPr>
        <w:pStyle w:val="FirstParagraph"/>
      </w:pPr>
      <w:r>
        <w:t xml:space="preserve">Load the</w:t>
      </w:r>
      <w:r>
        <w:t xml:space="preserve"> </w:t>
      </w:r>
      <w:r>
        <w:rPr>
          <w:rStyle w:val="VerbatimChar"/>
        </w:rPr>
        <w:t xml:space="preserve">tidyverse</w:t>
      </w:r>
      <w:r>
        <w:t xml:space="preserve"> </w:t>
      </w:r>
      <w:r>
        <w:t xml:space="preserve">library (which includes</w:t>
      </w:r>
      <w:r>
        <w:t xml:space="preserve"> </w:t>
      </w:r>
      <w:r>
        <w:rPr>
          <w:rStyle w:val="VerbatimChar"/>
        </w:rPr>
        <w:t xml:space="preserve">ggplot2</w:t>
      </w:r>
      <w:r>
        <w:t xml:space="preserve">) to use for the rest of the lab:</w:t>
      </w:r>
    </w:p>
    <w:p>
      <w:pPr>
        <w:pStyle w:val="SourceCode"/>
      </w:pPr>
      <w:r>
        <w:rPr>
          <w:rStyle w:val="FunctionTok"/>
        </w:rPr>
        <w:t xml:space="preserve">library</w:t>
      </w:r>
      <w:r>
        <w:rPr>
          <w:rStyle w:val="NormalTok"/>
        </w:rPr>
        <w:t xml:space="preserve">(tidyverse)</w:t>
      </w:r>
    </w:p>
    <w:bookmarkEnd w:id="35"/>
    <w:bookmarkEnd w:id="36"/>
    <w:bookmarkStart w:id="39" w:name="a-wright-fisher-simulation"/>
    <w:p>
      <w:pPr>
        <w:pStyle w:val="Heading2"/>
      </w:pPr>
      <w:r>
        <w:rPr>
          <w:rStyle w:val="SectionNumber"/>
        </w:rPr>
        <w:t xml:space="preserve">2.5</w:t>
      </w:r>
      <w:r>
        <w:tab/>
      </w:r>
      <w:r>
        <w:t xml:space="preserve">A Wright-Fisher simulation</w:t>
      </w:r>
    </w:p>
    <w:bookmarkStart w:id="37" w:name="X42f10041b39d4e327605e14db189054ed133c0a"/>
    <w:p>
      <w:pPr>
        <w:pStyle w:val="Heading3"/>
      </w:pPr>
      <w:r>
        <w:rPr>
          <w:rStyle w:val="SectionNumber"/>
        </w:rPr>
        <w:t xml:space="preserve">2.5.1</w:t>
      </w:r>
      <w:r>
        <w:tab/>
      </w:r>
      <w:r>
        <w:t xml:space="preserve">Drawing one generation from a binomial distribution</w:t>
      </w:r>
    </w:p>
    <w:p>
      <w:pPr>
        <w:pStyle w:val="FirstParagraph"/>
      </w:pPr>
      <w:r>
        <w:t xml:space="preserve">The basis of our simulation is R’s</w:t>
      </w:r>
      <w:r>
        <w:t xml:space="preserve"> </w:t>
      </w:r>
      <w:r>
        <w:rPr>
          <w:rStyle w:val="VerbatimChar"/>
        </w:rPr>
        <w:t xml:space="preserve">rbinom</w:t>
      </w:r>
      <w:r>
        <w:t xml:space="preserve"> </w:t>
      </w:r>
      <w:r>
        <w:t xml:space="preserve">function, which allows us to sample from a binomial distribution.</w:t>
      </w:r>
      <w:r>
        <w:t xml:space="preserve"> </w:t>
      </w:r>
      <w:r>
        <w:rPr>
          <w:rStyle w:val="VerbatimChar"/>
        </w:rPr>
        <w:t xml:space="preserve">rbinom</w:t>
      </w:r>
      <w:r>
        <w:t xml:space="preserve"> </w:t>
      </w:r>
      <w:r>
        <w:t xml:space="preserve">takes three arguments:</w:t>
      </w:r>
    </w:p>
    <w:p>
      <w:pPr>
        <w:numPr>
          <w:ilvl w:val="0"/>
          <w:numId w:val="1002"/>
        </w:numPr>
        <w:pStyle w:val="Compact"/>
      </w:pPr>
      <w:r>
        <w:rPr>
          <w:rStyle w:val="VerbatimChar"/>
        </w:rPr>
        <w:t xml:space="preserve">n</w:t>
      </w:r>
      <w:r>
        <w:t xml:space="preserve">: how many times we’re drawing from the distribution</w:t>
      </w:r>
    </w:p>
    <w:p>
      <w:pPr>
        <w:numPr>
          <w:ilvl w:val="0"/>
          <w:numId w:val="1002"/>
        </w:numPr>
        <w:pStyle w:val="Compact"/>
      </w:pPr>
      <w:r>
        <w:rPr>
          <w:rStyle w:val="VerbatimChar"/>
        </w:rPr>
        <w:t xml:space="preserve">size</w:t>
      </w:r>
      <w:r>
        <w:t xml:space="preserve">: the size of the population we’re sampling from (i.e. </w:t>
      </w:r>
      <w:r>
        <w:rPr>
          <w:rStyle w:val="VerbatimChar"/>
        </w:rPr>
        <w:t xml:space="preserve">N</w:t>
      </w:r>
      <w:r>
        <w:t xml:space="preserve">)</w:t>
      </w:r>
    </w:p>
    <w:p>
      <w:pPr>
        <w:numPr>
          <w:ilvl w:val="0"/>
          <w:numId w:val="1002"/>
        </w:numPr>
        <w:pStyle w:val="Compact"/>
      </w:pPr>
      <w:r>
        <w:rPr>
          <w:rStyle w:val="VerbatimChar"/>
        </w:rPr>
        <w:t xml:space="preserve">p</w:t>
      </w:r>
      <w:r>
        <w:t xml:space="preserve">: the success probability (i.e. allele frequency)</w:t>
      </w:r>
    </w:p>
    <w:p>
      <w:pPr>
        <w:pStyle w:val="FirstParagraph"/>
      </w:pPr>
      <w:r>
        <w:t xml:space="preserve">Every generation, we will draw</w:t>
      </w:r>
      <w:r>
        <w:t xml:space="preserve"> </w:t>
      </w:r>
      <w:r>
        <w:rPr>
          <w:bCs/>
          <w:b/>
        </w:rPr>
        <w:t xml:space="preserve">once</w:t>
      </w:r>
      <w:r>
        <w:t xml:space="preserve"> </w:t>
      </w:r>
      <w:r>
        <w:t xml:space="preserve">to produce the number of individuals carrying the</w:t>
      </w:r>
      <w:r>
        <w:t xml:space="preserve"> </w:t>
      </w:r>
      <w:r>
        <w:rPr>
          <w:rStyle w:val="VerbatimChar"/>
        </w:rPr>
        <w:t xml:space="preserve">A</w:t>
      </w:r>
      <w:r>
        <w:t xml:space="preserve"> </w:t>
      </w:r>
      <w:r>
        <w:t xml:space="preserve">allele in the next generation.</w:t>
      </w:r>
    </w:p>
    <w:p>
      <w:pPr>
        <w:pStyle w:val="BodyText"/>
      </w:pPr>
      <w:r>
        <w:t xml:space="preserve">Let’s once again look at a population of size 100, and an</w:t>
      </w:r>
      <w:r>
        <w:t xml:space="preserve"> </w:t>
      </w:r>
      <w:r>
        <w:rPr>
          <w:rStyle w:val="VerbatimChar"/>
        </w:rPr>
        <w:t xml:space="preserve">A</w:t>
      </w:r>
      <w:r>
        <w:t xml:space="preserve"> </w:t>
      </w:r>
      <w:r>
        <w:t xml:space="preserve">allele currently at</w:t>
      </w:r>
      <w:r>
        <w:t xml:space="preserve"> </w:t>
      </w:r>
      <w:r>
        <w:rPr>
          <w:rStyle w:val="VerbatimChar"/>
        </w:rPr>
        <w:t xml:space="preserve">AF = 0.5</w:t>
      </w:r>
      <w:r>
        <w:t xml:space="preserve">. We use</w:t>
      </w:r>
      <w:r>
        <w:t xml:space="preserve"> </w:t>
      </w:r>
      <w:r>
        <w:rPr>
          <w:rStyle w:val="VerbatimChar"/>
        </w:rPr>
        <w:t xml:space="preserve">rbinom</w:t>
      </w:r>
      <w:r>
        <w:t xml:space="preserve"> </w:t>
      </w:r>
      <w:r>
        <w:t xml:space="preserve">to get the number of individuals in the next generation who will have</w:t>
      </w:r>
      <w:r>
        <w:t xml:space="preserve"> </w:t>
      </w:r>
      <w:r>
        <w:rPr>
          <w:rStyle w:val="VerbatimChar"/>
        </w:rPr>
        <w:t xml:space="preserve">A</w:t>
      </w:r>
      <w:r>
        <w:t xml:space="preserve">:</w:t>
      </w:r>
    </w:p>
    <w:p>
      <w:pPr>
        <w:pStyle w:val="SourceCode"/>
      </w:pP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[1] 45</w:t>
      </w:r>
    </w:p>
    <w:p>
      <w:pPr>
        <w:pStyle w:val="FirstParagraph"/>
      </w:pPr>
      <w:r>
        <w:rPr>
          <w:bCs/>
          <w:b/>
        </w:rPr>
        <w:t xml:space="preserve">Coding exercise</w:t>
      </w:r>
      <w:r>
        <w:t xml:space="preserve">: Change the code above so that it returns the allele frequency rather than the number of individuals.</w:t>
      </w:r>
    </w:p>
    <w:p>
      <w:r>
        <w:pict>
          <v:rect style="width:0;height:1.5pt" o:hralign="center" o:hrstd="t" o:hr="t"/>
        </w:pict>
      </w:r>
    </w:p>
    <w:p>
      <w:pPr>
        <w:pStyle w:val="FirstParagraph"/>
      </w:pPr>
      <w:r>
        <w:t xml:space="preserve">Solution</w:t>
      </w:r>
    </w:p>
    <w:p>
      <w:pPr>
        <w:pStyle w:val="SourceCode"/>
      </w:pPr>
      <w:r>
        <w:rPr>
          <w:rStyle w:val="CommentTok"/>
        </w:rPr>
        <w:t xml:space="preserve"># divide by the population size to get AF</w:t>
      </w:r>
      <w:r>
        <w:br/>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0.51</w:t>
      </w:r>
    </w:p>
    <w:p>
      <w:r>
        <w:pict>
          <v:rect style="width:0;height:1.5pt" o:hralign="center" o:hrstd="t" o:hr="t"/>
        </w:pict>
      </w:r>
    </w:p>
    <w:p>
      <w:pPr>
        <w:pStyle w:val="FirstParagraph"/>
      </w:pPr>
      <w:r>
        <w:rPr>
          <w:bCs/>
          <w:b/>
        </w:rPr>
        <w:t xml:space="preserve">Question</w:t>
      </w:r>
      <w:r>
        <w:t xml:space="preserve">: You’ll notice that every time we run the</w:t>
      </w:r>
      <w:r>
        <w:t xml:space="preserve"> </w:t>
      </w:r>
      <w:r>
        <w:rPr>
          <w:rStyle w:val="VerbatimChar"/>
        </w:rPr>
        <w:t xml:space="preserve">rbinom</w:t>
      </w:r>
      <w:r>
        <w:t xml:space="preserve"> </w:t>
      </w:r>
      <w:r>
        <w:t xml:space="preserve">line, the number we get is different. Why is that?</w:t>
      </w:r>
    </w:p>
    <w:p>
      <w:r>
        <w:pict>
          <v:rect style="width:0;height:1.5pt" o:hralign="center" o:hrstd="t" o:hr="t"/>
        </w:pict>
      </w:r>
    </w:p>
    <w:p>
      <w:pPr>
        <w:pStyle w:val="FirstParagraph"/>
      </w:pPr>
      <w:r>
        <w:t xml:space="preserve">Solution</w:t>
      </w:r>
    </w:p>
    <w:p>
      <w:pPr>
        <w:pStyle w:val="BodyText"/>
      </w:pPr>
      <w:r>
        <w:rPr>
          <w:rStyle w:val="VerbatimChar"/>
        </w:rPr>
        <w:t xml:space="preserve">rbinom</w:t>
      </w:r>
      <w:r>
        <w:t xml:space="preserve"> </w:t>
      </w:r>
      <w:r>
        <w:t xml:space="preserve">generates a random number between 1 and 100. Because it’s random, the number it draws will be different every time we run it.</w:t>
      </w:r>
    </w:p>
    <w:p>
      <w:r>
        <w:pict>
          <v:rect style="width:0;height:1.5pt" o:hralign="center" o:hrstd="t" o:hr="t"/>
        </w:pict>
      </w:r>
    </w:p>
    <w:p>
      <w:pPr>
        <w:pStyle w:val="FirstParagraph"/>
      </w:pPr>
      <w:r>
        <w:t xml:space="preserve">Currently, we’re drawing from a population of 100 individuals. Now let’s see what happens when we increase the population size. (Feel free to run this code block multiple times!)</w:t>
      </w:r>
    </w:p>
    <w:p>
      <w:pPr>
        <w:pStyle w:val="SourceCode"/>
      </w:pP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10000</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10000</w:t>
      </w:r>
    </w:p>
    <w:p>
      <w:pPr>
        <w:pStyle w:val="SourceCode"/>
      </w:pPr>
      <w:r>
        <w:rPr>
          <w:rStyle w:val="VerbatimChar"/>
        </w:rPr>
        <w:t xml:space="preserve">## [1] 0.4934</w:t>
      </w:r>
    </w:p>
    <w:p>
      <w:pPr>
        <w:pStyle w:val="FirstParagraph"/>
      </w:pPr>
      <w:r>
        <w:t xml:space="preserve">If you run the code block above multiple times, you’ll observe that the AF is much closer to 0.5 than it was with a population of size 100. This lends to our intuition that an allele’s frequency fluctuates much more when a population is small, and is more stable when the population size is large.</w:t>
      </w:r>
    </w:p>
    <w:p>
      <w:pPr>
        <w:pStyle w:val="BodyText"/>
      </w:pPr>
      <w:r>
        <w:rPr>
          <w:bCs/>
          <w:b/>
        </w:rPr>
        <w:t xml:space="preserve">Question</w:t>
      </w:r>
      <w:r>
        <w:t xml:space="preserve">: As you increase population size, how does that affect an allele’s time to fixation?</w:t>
      </w:r>
    </w:p>
    <w:p>
      <w:r>
        <w:pict>
          <v:rect style="width:0;height:1.5pt" o:hralign="center" o:hrstd="t" o:hr="t"/>
        </w:pict>
      </w:r>
    </w:p>
    <w:p>
      <w:pPr>
        <w:pStyle w:val="FirstParagraph"/>
      </w:pPr>
      <w:r>
        <w:t xml:space="preserve">Answer</w:t>
      </w:r>
    </w:p>
    <w:p>
      <w:pPr>
        <w:pStyle w:val="BodyText"/>
      </w:pPr>
      <w:r>
        <w:t xml:space="preserve">As population size gets larger, the allele will take longer to fix.</w:t>
      </w:r>
    </w:p>
    <w:p>
      <w:r>
        <w:pict>
          <v:rect style="width:0;height:1.5pt" o:hralign="center" o:hrstd="t" o:hr="t"/>
        </w:pict>
      </w:r>
    </w:p>
    <w:bookmarkEnd w:id="37"/>
    <w:bookmarkStart w:id="38" w:name="X1b29f9af48dde961e569efdb86888dd6075cac5"/>
    <w:p>
      <w:pPr>
        <w:pStyle w:val="Heading3"/>
      </w:pPr>
      <w:r>
        <w:rPr>
          <w:rStyle w:val="SectionNumber"/>
        </w:rPr>
        <w:t xml:space="preserve">2.5.2</w:t>
      </w:r>
      <w:r>
        <w:tab/>
      </w:r>
      <w:r>
        <w:t xml:space="preserve">Simulating multiple generations with a for loop</w:t>
      </w:r>
    </w:p>
    <w:p>
      <w:pPr>
        <w:pStyle w:val="FirstParagraph"/>
      </w:pPr>
      <w:r>
        <w:t xml:space="preserve">We can now draw</w:t>
      </w:r>
      <w:r>
        <w:t xml:space="preserve"> </w:t>
      </w:r>
      <w:r>
        <w:rPr>
          <w:iCs/>
          <w:i/>
        </w:rPr>
        <w:t xml:space="preserve">once</w:t>
      </w:r>
      <w:r>
        <w:t xml:space="preserve"> </w:t>
      </w:r>
      <w:r>
        <w:t xml:space="preserve">from a binomial distribution to get the number of individuals in one generation who carry the</w:t>
      </w:r>
      <w:r>
        <w:t xml:space="preserve"> </w:t>
      </w:r>
      <w:r>
        <w:rPr>
          <w:rStyle w:val="VerbatimChar"/>
        </w:rPr>
        <w:t xml:space="preserve">A</w:t>
      </w:r>
      <w:r>
        <w:t xml:space="preserve"> </w:t>
      </w:r>
      <w:r>
        <w:t xml:space="preserve">allele. How do we adapt this to simulate multiple generations?</w:t>
      </w:r>
    </w:p>
    <w:p>
      <w:pPr>
        <w:pStyle w:val="BodyText"/>
      </w:pPr>
      <w:r>
        <w:rPr>
          <w:bCs/>
          <w:b/>
        </w:rPr>
        <w:t xml:space="preserve">Question</w:t>
      </w:r>
      <w:r>
        <w:t xml:space="preserve">: Can we increase</w:t>
      </w:r>
      <w:r>
        <w:t xml:space="preserve"> </w:t>
      </w:r>
      <w:r>
        <w:rPr>
          <w:rStyle w:val="VerbatimChar"/>
        </w:rPr>
        <w:t xml:space="preserve">n</w:t>
      </w:r>
      <w:r>
        <w:t xml:space="preserve"> </w:t>
      </w:r>
      <w:r>
        <w:t xml:space="preserve">(for example, with</w:t>
      </w:r>
      <w:r>
        <w:t xml:space="preserve"> </w:t>
      </w:r>
      <w:r>
        <w:rPr>
          <w:rStyle w:val="VerbatimChar"/>
        </w:rPr>
        <w:t xml:space="preserve">rbinom(n = 10, size = 100, prob = 0.5)</w:t>
      </w:r>
      <w:r>
        <w:t xml:space="preserve">) to draw multiple times?</w:t>
      </w:r>
    </w:p>
    <w:p>
      <w:r>
        <w:pict>
          <v:rect style="width:0;height:1.5pt" o:hralign="center" o:hrstd="t" o:hr="t"/>
        </w:pict>
      </w:r>
    </w:p>
    <w:p>
      <w:pPr>
        <w:pStyle w:val="FirstParagraph"/>
      </w:pPr>
      <w:r>
        <w:t xml:space="preserve">Solution</w:t>
      </w:r>
    </w:p>
    <w:p>
      <w:pPr>
        <w:pStyle w:val="BodyText"/>
      </w:pPr>
      <w:r>
        <w:t xml:space="preserve">No. Increasing</w:t>
      </w:r>
      <w:r>
        <w:t xml:space="preserve"> </w:t>
      </w:r>
      <w:r>
        <w:rPr>
          <w:rStyle w:val="VerbatimChar"/>
        </w:rPr>
        <w:t xml:space="preserve">n</w:t>
      </w:r>
      <w:r>
        <w:t xml:space="preserve"> </w:t>
      </w:r>
      <w:r>
        <w:t xml:space="preserve">only gives you multiple replicate draws from the same distribution. It won’t update the AF between generations based on the new number of</w:t>
      </w:r>
      <w:r>
        <w:t xml:space="preserve"> </w:t>
      </w:r>
      <w:r>
        <w:rPr>
          <w:rStyle w:val="VerbatimChar"/>
        </w:rPr>
        <w:t xml:space="preserve">A</w:t>
      </w:r>
      <w:r>
        <w:t xml:space="preserve"> </w:t>
      </w:r>
      <w:r>
        <w:t xml:space="preserve">alleles, because it uses</w:t>
      </w:r>
      <w:r>
        <w:t xml:space="preserve"> </w:t>
      </w:r>
      <w:r>
        <w:rPr>
          <w:rStyle w:val="VerbatimChar"/>
        </w:rPr>
        <w:t xml:space="preserve">prob = 0.5</w:t>
      </w:r>
      <w:r>
        <w:t xml:space="preserve"> </w:t>
      </w:r>
      <w:r>
        <w:t xml:space="preserve">every time.</w:t>
      </w:r>
    </w:p>
    <w:p>
      <w:r>
        <w:pict>
          <v:rect style="width:0;height:1.5pt" o:hralign="center" o:hrstd="t" o:hr="t"/>
        </w:pict>
      </w:r>
    </w:p>
    <w:p>
      <w:pPr>
        <w:pStyle w:val="FirstParagraph"/>
      </w:pPr>
      <w:r>
        <w:t xml:space="preserve">Instead of drawing multiple times from the same distribution, we write a</w:t>
      </w:r>
      <w:r>
        <w:t xml:space="preserve"> </w:t>
      </w:r>
      <w:r>
        <w:rPr>
          <w:bCs/>
          <w:b/>
        </w:rPr>
        <w:t xml:space="preserve">for loop</w:t>
      </w:r>
      <w:r>
        <w:t xml:space="preserve"> </w:t>
      </w:r>
      <w:r>
        <w:t xml:space="preserve">to repeatedly generate and update the number of individuals with the</w:t>
      </w:r>
      <w:r>
        <w:t xml:space="preserve"> </w:t>
      </w:r>
      <w:r>
        <w:rPr>
          <w:rStyle w:val="VerbatimChar"/>
        </w:rPr>
        <w:t xml:space="preserve">A</w:t>
      </w:r>
      <w:r>
        <w:t xml:space="preserve"> </w:t>
      </w:r>
      <w:r>
        <w:t xml:space="preserve">allele.</w:t>
      </w:r>
    </w:p>
    <w:p>
      <w:pPr>
        <w:pStyle w:val="BodyText"/>
      </w:pPr>
      <w:r>
        <w:t xml:space="preserve">A</w:t>
      </w:r>
      <w:r>
        <w:t xml:space="preserve"> </w:t>
      </w:r>
      <w:r>
        <w:rPr>
          <w:bCs/>
          <w:b/>
        </w:rPr>
        <w:t xml:space="preserve">for loop</w:t>
      </w:r>
      <w:r>
        <w:t xml:space="preserve"> </w:t>
      </w:r>
      <w:r>
        <w:t xml:space="preserve">allows you to run some code X number of times. For example: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p>
    <w:p>
      <w:pPr>
        <w:pStyle w:val="FirstParagraph"/>
      </w:pPr>
      <w:r>
        <w:t xml:space="preserve">This for loop goes through all the values between 1 and 3, and prints each of them out.</w:t>
      </w:r>
    </w:p>
    <w:p>
      <w:pPr>
        <w:pStyle w:val="BodyText"/>
      </w:pPr>
      <w:r>
        <w:t xml:space="preserve">We can write a similar for loop that includes</w:t>
      </w:r>
      <w:r>
        <w:t xml:space="preserve"> </w:t>
      </w:r>
      <w:r>
        <w:rPr>
          <w:rStyle w:val="VerbatimChar"/>
        </w:rPr>
        <w:t xml:space="preserve">rbinom</w:t>
      </w:r>
      <w:r>
        <w:t xml:space="preserv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w:t>
      </w:r>
    </w:p>
    <w:p>
      <w:pPr>
        <w:pStyle w:val="SourceCode"/>
      </w:pPr>
      <w:r>
        <w:rPr>
          <w:rStyle w:val="VerbatimChar"/>
        </w:rPr>
        <w:t xml:space="preserve">## [1] 0.49</w:t>
      </w:r>
      <w:r>
        <w:br/>
      </w:r>
      <w:r>
        <w:rPr>
          <w:rStyle w:val="VerbatimChar"/>
        </w:rPr>
        <w:t xml:space="preserve">## [1] 0.45</w:t>
      </w:r>
      <w:r>
        <w:br/>
      </w:r>
      <w:r>
        <w:rPr>
          <w:rStyle w:val="VerbatimChar"/>
        </w:rPr>
        <w:t xml:space="preserve">## [1] 0.43</w:t>
      </w:r>
    </w:p>
    <w:p>
      <w:pPr>
        <w:pStyle w:val="FirstParagraph"/>
      </w:pPr>
      <w:r>
        <w:t xml:space="preserve">This is very close to what we want. However, we’re still running</w:t>
      </w:r>
      <w:r>
        <w:t xml:space="preserve"> </w:t>
      </w:r>
      <w:r>
        <w:rPr>
          <w:rStyle w:val="VerbatimChar"/>
        </w:rPr>
        <w:t xml:space="preserve">rbinom</w:t>
      </w:r>
      <w:r>
        <w:t xml:space="preserve"> </w:t>
      </w:r>
      <w:r>
        <w:t xml:space="preserve">with the same AF in every iteration.</w:t>
      </w:r>
    </w:p>
    <w:p>
      <w:pPr>
        <w:pStyle w:val="BodyText"/>
      </w:pPr>
      <w:r>
        <w:t xml:space="preserve">How do we change this to update the AF each generation? We can add a</w:t>
      </w:r>
      <w:r>
        <w:t xml:space="preserve"> </w:t>
      </w:r>
      <w:r>
        <w:rPr>
          <w:rStyle w:val="VerbatimChar"/>
        </w:rPr>
        <w:t xml:space="preserve">freq</w:t>
      </w:r>
      <w:r>
        <w:t xml:space="preserve"> </w:t>
      </w:r>
      <w:r>
        <w:t xml:space="preserve">variable that keeps track of the current allele frequency:</w:t>
      </w:r>
    </w:p>
    <w:p>
      <w:pPr>
        <w:pStyle w:val="SourceCode"/>
      </w:pPr>
      <w:r>
        <w:rPr>
          <w:rStyle w:val="CommentTok"/>
        </w:rPr>
        <w:t xml:space="preserve"># start an initial AF of 0.5</w:t>
      </w:r>
      <w:r>
        <w:br/>
      </w:r>
      <w:r>
        <w:rPr>
          <w:rStyle w:val="NormalTok"/>
        </w:rPr>
        <w:t xml:space="preserve">freq </w:t>
      </w:r>
      <w:r>
        <w:rPr>
          <w:rStyle w:val="OtherTok"/>
        </w:rPr>
        <w:t xml:space="preserve">&lt;-</w:t>
      </w:r>
      <w:r>
        <w:rPr>
          <w:rStyle w:val="NormalTok"/>
        </w:rPr>
        <w:t xml:space="preserve"> </w:t>
      </w:r>
      <w:r>
        <w:rPr>
          <w:rStyle w:val="FloatTok"/>
        </w:rPr>
        <w:t xml:space="preserve">0.5</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CommentTok"/>
        </w:rPr>
        <w:t xml:space="preserve"># run rbinom to generate the AF for the next generation</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prob =</w:t>
      </w:r>
      <w:r>
        <w:rPr>
          <w:rStyle w:val="NormalTok"/>
        </w:rPr>
        <w:t xml:space="preserve"> freq) </w:t>
      </w:r>
      <w:r>
        <w:rPr>
          <w:rStyle w:val="SpecialCharTok"/>
        </w:rPr>
        <w:t xml:space="preserve">/</w:t>
      </w:r>
      <w:r>
        <w:rPr>
          <w:rStyle w:val="NormalTok"/>
        </w:rPr>
        <w:t xml:space="preserve"> </w:t>
      </w:r>
      <w:r>
        <w:rPr>
          <w:rStyle w:val="DecValTok"/>
        </w:rPr>
        <w:t xml:space="preserve">100</w:t>
      </w:r>
      <w:r>
        <w:br/>
      </w:r>
      <w:r>
        <w:rPr>
          <w:rStyle w:val="NormalTok"/>
        </w:rPr>
        <w:t xml:space="preserve">  </w:t>
      </w:r>
      <w:r>
        <w:rPr>
          <w:rStyle w:val="CommentTok"/>
        </w:rPr>
        <w:t xml:space="preserve"># print so that we can see what `freq` is each time</w:t>
      </w:r>
      <w:r>
        <w:br/>
      </w:r>
      <w:r>
        <w:rPr>
          <w:rStyle w:val="NormalTok"/>
        </w:rPr>
        <w:t xml:space="preserve">  </w:t>
      </w:r>
      <w:r>
        <w:rPr>
          <w:rStyle w:val="FunctionTok"/>
        </w:rPr>
        <w:t xml:space="preserve">print</w:t>
      </w:r>
      <w:r>
        <w:rPr>
          <w:rStyle w:val="NormalTok"/>
        </w:rPr>
        <w:t xml:space="preserve">(new_freq)</w:t>
      </w:r>
      <w:r>
        <w:br/>
      </w:r>
      <w:r>
        <w:rPr>
          <w:rStyle w:val="NormalTok"/>
        </w:rPr>
        <w:t xml:space="preserve">  </w:t>
      </w:r>
      <w:r>
        <w:rPr>
          <w:rStyle w:val="CommentTok"/>
        </w:rPr>
        <w:t xml:space="preserve"># update `freq` in each iteration of the loop</w:t>
      </w:r>
      <w:r>
        <w:br/>
      </w:r>
      <w:r>
        <w:rPr>
          <w:rStyle w:val="NormalTok"/>
        </w:rPr>
        <w:t xml:space="preserve">  freq </w:t>
      </w:r>
      <w:r>
        <w:rPr>
          <w:rStyle w:val="OtherTok"/>
        </w:rPr>
        <w:t xml:space="preserve">&lt;-</w:t>
      </w:r>
      <w:r>
        <w:rPr>
          <w:rStyle w:val="NormalTok"/>
        </w:rPr>
        <w:t xml:space="preserve"> new_freq</w:t>
      </w:r>
      <w:r>
        <w:br/>
      </w:r>
      <w:r>
        <w:rPr>
          <w:rStyle w:val="NormalTok"/>
        </w:rPr>
        <w:t xml:space="preserve">}</w:t>
      </w:r>
    </w:p>
    <w:p>
      <w:pPr>
        <w:pStyle w:val="SourceCode"/>
      </w:pPr>
      <w:r>
        <w:rPr>
          <w:rStyle w:val="VerbatimChar"/>
        </w:rPr>
        <w:t xml:space="preserve">## [1] 0.53</w:t>
      </w:r>
      <w:r>
        <w:br/>
      </w:r>
      <w:r>
        <w:rPr>
          <w:rStyle w:val="VerbatimChar"/>
        </w:rPr>
        <w:t xml:space="preserve">## [1] 0.51</w:t>
      </w:r>
      <w:r>
        <w:br/>
      </w:r>
      <w:r>
        <w:rPr>
          <w:rStyle w:val="VerbatimChar"/>
        </w:rPr>
        <w:t xml:space="preserve">## [1] 0.52</w:t>
      </w:r>
    </w:p>
    <w:p>
      <w:pPr>
        <w:pStyle w:val="FirstParagraph"/>
      </w:pPr>
      <w:r>
        <w:t xml:space="preserve">Now the for loop is updating the allele’s frequency every generation and running</w:t>
      </w:r>
      <w:r>
        <w:t xml:space="preserve"> </w:t>
      </w:r>
      <w:r>
        <w:rPr>
          <w:rStyle w:val="VerbatimChar"/>
        </w:rPr>
        <w:t xml:space="preserve">rbinom</w:t>
      </w:r>
      <w:r>
        <w:t xml:space="preserve"> </w:t>
      </w:r>
      <w:r>
        <w:t xml:space="preserve">with that new frequency.</w:t>
      </w:r>
    </w:p>
    <w:p>
      <w:pPr>
        <w:pStyle w:val="BodyText"/>
      </w:pPr>
      <w:r>
        <w:t xml:space="preserve">One more modification: Providing the variable</w:t>
      </w:r>
      <w:r>
        <w:t xml:space="preserve"> </w:t>
      </w:r>
      <w:r>
        <w:rPr>
          <w:rStyle w:val="VerbatimChar"/>
        </w:rPr>
        <w:t xml:space="preserve">freq</w:t>
      </w:r>
      <w:r>
        <w:t xml:space="preserve"> </w:t>
      </w:r>
      <w:r>
        <w:t xml:space="preserve">as an input to</w:t>
      </w:r>
      <w:r>
        <w:t xml:space="preserve"> </w:t>
      </w:r>
      <w:r>
        <w:rPr>
          <w:rStyle w:val="VerbatimChar"/>
        </w:rPr>
        <w:t xml:space="preserve">rbinom</w:t>
      </w:r>
      <w:r>
        <w:t xml:space="preserve"> </w:t>
      </w:r>
      <w:r>
        <w:t xml:space="preserve">allows us to update</w:t>
      </w:r>
      <w:r>
        <w:t xml:space="preserve"> </w:t>
      </w:r>
      <w:r>
        <w:rPr>
          <w:rStyle w:val="VerbatimChar"/>
        </w:rPr>
        <w:t xml:space="preserve">freq</w:t>
      </w:r>
      <w:r>
        <w:t xml:space="preserve"> </w:t>
      </w:r>
      <w:r>
        <w:t xml:space="preserve">with each for loop iteration. But it also allows us to pass</w:t>
      </w:r>
      <w:r>
        <w:t xml:space="preserve"> </w:t>
      </w:r>
      <w:r>
        <w:rPr>
          <w:rStyle w:val="VerbatimChar"/>
        </w:rPr>
        <w:t xml:space="preserve">rbinom</w:t>
      </w:r>
      <w:r>
        <w:t xml:space="preserve"> </w:t>
      </w:r>
      <w:r>
        <w:t xml:space="preserve">a variable, rather than hard-coding in a population size.</w:t>
      </w:r>
    </w:p>
    <w:p>
      <w:pPr>
        <w:pStyle w:val="BodyText"/>
      </w:pPr>
      <w:r>
        <w:rPr>
          <w:bCs/>
          <w:b/>
        </w:rPr>
        <w:t xml:space="preserve">Coding exercise</w:t>
      </w:r>
      <w:r>
        <w:t xml:space="preserve">: Add to the code above so that we also provide</w:t>
      </w:r>
      <w:r>
        <w:t xml:space="preserve"> </w:t>
      </w:r>
      <w:r>
        <w:rPr>
          <w:rStyle w:val="VerbatimChar"/>
        </w:rPr>
        <w:t xml:space="preserve">Ne</w:t>
      </w:r>
      <w:r>
        <w:t xml:space="preserve"> </w:t>
      </w:r>
      <w:r>
        <w:t xml:space="preserve">(effective population size) as a variable (</w:t>
      </w:r>
      <w:r>
        <w:rPr>
          <w:iCs/>
          <w:i/>
        </w:rPr>
        <w:t xml:space="preserve">without</w:t>
      </w:r>
      <w:r>
        <w:t xml:space="preserve"> </w:t>
      </w:r>
      <w:r>
        <w:t xml:space="preserve">updating it in the for loop).</w:t>
      </w:r>
    </w:p>
    <w:p>
      <w:r>
        <w:pict>
          <v:rect style="width:0;height:1.5pt" o:hralign="center" o:hrstd="t" o:hr="t"/>
        </w:pict>
      </w:r>
    </w:p>
    <w:p>
      <w:pPr>
        <w:pStyle w:val="FirstParagraph"/>
      </w:pPr>
      <w:r>
        <w:t xml:space="preserve">Solution</w:t>
      </w:r>
    </w:p>
    <w:p>
      <w:pPr>
        <w:pStyle w:val="SourceCode"/>
      </w:pPr>
      <w:r>
        <w:rPr>
          <w:rStyle w:val="CommentTok"/>
        </w:rPr>
        <w:t xml:space="preserve"># set effective population size outside of for loop</w:t>
      </w:r>
      <w:r>
        <w:br/>
      </w:r>
      <w:r>
        <w:rPr>
          <w:rStyle w:val="NormalTok"/>
        </w:rPr>
        <w:t xml:space="preserve">Ne </w:t>
      </w:r>
      <w:r>
        <w:rPr>
          <w:rStyle w:val="OtherTok"/>
        </w:rPr>
        <w:t xml:space="preserve">&lt;-</w:t>
      </w:r>
      <w:r>
        <w:rPr>
          <w:rStyle w:val="NormalTok"/>
        </w:rPr>
        <w:t xml:space="preserve"> </w:t>
      </w:r>
      <w:r>
        <w:rPr>
          <w:rStyle w:val="DecValTok"/>
        </w:rPr>
        <w:t xml:space="preserve">100</w:t>
      </w:r>
      <w:r>
        <w:br/>
      </w:r>
      <w:r>
        <w:rPr>
          <w:rStyle w:val="CommentTok"/>
        </w:rPr>
        <w:t xml:space="preserve"># start an initial AF of 0.5</w:t>
      </w:r>
      <w:r>
        <w:br/>
      </w:r>
      <w:r>
        <w:rPr>
          <w:rStyle w:val="NormalTok"/>
        </w:rPr>
        <w:t xml:space="preserve">freq </w:t>
      </w:r>
      <w:r>
        <w:rPr>
          <w:rStyle w:val="OtherTok"/>
        </w:rPr>
        <w:t xml:space="preserve">&lt;-</w:t>
      </w:r>
      <w:r>
        <w:rPr>
          <w:rStyle w:val="NormalTok"/>
        </w:rPr>
        <w:t xml:space="preserve"> </w:t>
      </w:r>
      <w:r>
        <w:rPr>
          <w:rStyle w:val="FloatTok"/>
        </w:rPr>
        <w:t xml:space="preserve">0.5</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CommentTok"/>
        </w:rPr>
        <w:t xml:space="preserve"># run rbinom to generate the AF for the next generation</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Ne, </w:t>
      </w:r>
      <w:r>
        <w:rPr>
          <w:rStyle w:val="AttributeTok"/>
        </w:rPr>
        <w:t xml:space="preserve">prob =</w:t>
      </w:r>
      <w:r>
        <w:rPr>
          <w:rStyle w:val="NormalTok"/>
        </w:rPr>
        <w:t xml:space="preserve"> freq) </w:t>
      </w:r>
      <w:r>
        <w:rPr>
          <w:rStyle w:val="SpecialCharTok"/>
        </w:rPr>
        <w:t xml:space="preserve">/</w:t>
      </w:r>
      <w:r>
        <w:rPr>
          <w:rStyle w:val="NormalTok"/>
        </w:rPr>
        <w:t xml:space="preserve"> Ne</w:t>
      </w:r>
      <w:r>
        <w:br/>
      </w:r>
      <w:r>
        <w:rPr>
          <w:rStyle w:val="NormalTok"/>
        </w:rPr>
        <w:t xml:space="preserve">  </w:t>
      </w:r>
      <w:r>
        <w:rPr>
          <w:rStyle w:val="CommentTok"/>
        </w:rPr>
        <w:t xml:space="preserve"># print so that we can see what `freq` is each time</w:t>
      </w:r>
      <w:r>
        <w:br/>
      </w:r>
      <w:r>
        <w:rPr>
          <w:rStyle w:val="NormalTok"/>
        </w:rPr>
        <w:t xml:space="preserve">  </w:t>
      </w:r>
      <w:r>
        <w:rPr>
          <w:rStyle w:val="FunctionTok"/>
        </w:rPr>
        <w:t xml:space="preserve">print</w:t>
      </w:r>
      <w:r>
        <w:rPr>
          <w:rStyle w:val="NormalTok"/>
        </w:rPr>
        <w:t xml:space="preserve">(new_freq)</w:t>
      </w:r>
      <w:r>
        <w:br/>
      </w:r>
      <w:r>
        <w:rPr>
          <w:rStyle w:val="NormalTok"/>
        </w:rPr>
        <w:t xml:space="preserve">  </w:t>
      </w:r>
      <w:r>
        <w:rPr>
          <w:rStyle w:val="CommentTok"/>
        </w:rPr>
        <w:t xml:space="preserve"># update `freq` in each iteration of the loop</w:t>
      </w:r>
      <w:r>
        <w:br/>
      </w:r>
      <w:r>
        <w:rPr>
          <w:rStyle w:val="NormalTok"/>
        </w:rPr>
        <w:t xml:space="preserve">  freq </w:t>
      </w:r>
      <w:r>
        <w:rPr>
          <w:rStyle w:val="OtherTok"/>
        </w:rPr>
        <w:t xml:space="preserve">&lt;-</w:t>
      </w:r>
      <w:r>
        <w:rPr>
          <w:rStyle w:val="NormalTok"/>
        </w:rPr>
        <w:t xml:space="preserve"> new_freq</w:t>
      </w:r>
      <w:r>
        <w:br/>
      </w:r>
      <w:r>
        <w:rPr>
          <w:rStyle w:val="NormalTok"/>
        </w:rPr>
        <w:t xml:space="preserve">}</w:t>
      </w:r>
    </w:p>
    <w:p>
      <w:pPr>
        <w:pStyle w:val="SourceCode"/>
      </w:pPr>
      <w:r>
        <w:rPr>
          <w:rStyle w:val="VerbatimChar"/>
        </w:rPr>
        <w:t xml:space="preserve">## [1] 0.53</w:t>
      </w:r>
      <w:r>
        <w:br/>
      </w:r>
      <w:r>
        <w:rPr>
          <w:rStyle w:val="VerbatimChar"/>
        </w:rPr>
        <w:t xml:space="preserve">## [1] 0.47</w:t>
      </w:r>
      <w:r>
        <w:br/>
      </w:r>
      <w:r>
        <w:rPr>
          <w:rStyle w:val="VerbatimChar"/>
        </w:rPr>
        <w:t xml:space="preserve">## [1] 0.43</w:t>
      </w:r>
    </w:p>
    <w:p>
      <w:r>
        <w:pict>
          <v:rect style="width:0;height:1.5pt" o:hralign="center" o:hrstd="t" o:hr="t"/>
        </w:pict>
      </w:r>
    </w:p>
    <w:bookmarkEnd w:id="38"/>
    <w:bookmarkEnd w:id="39"/>
    <w:bookmarkStart w:id="42" w:name="plotting"/>
    <w:p>
      <w:pPr>
        <w:pStyle w:val="Heading2"/>
      </w:pPr>
      <w:r>
        <w:rPr>
          <w:rStyle w:val="SectionNumber"/>
        </w:rPr>
        <w:t xml:space="preserve">2.6</w:t>
      </w:r>
      <w:r>
        <w:tab/>
      </w:r>
      <w:r>
        <w:t xml:space="preserve">Plotting</w:t>
      </w:r>
    </w:p>
    <w:bookmarkStart w:id="41" w:name="Xf2f0bb0c6364761a00c2f4dfdb091224ba1f087"/>
    <w:p>
      <w:pPr>
        <w:pStyle w:val="Heading3"/>
      </w:pPr>
      <w:r>
        <w:rPr>
          <w:rStyle w:val="SectionNumber"/>
        </w:rPr>
        <w:t xml:space="preserve">2.6.1</w:t>
      </w:r>
      <w:r>
        <w:tab/>
      </w:r>
      <w:r>
        <w:t xml:space="preserve">Visualizing changes in AF over generations</w:t>
      </w:r>
    </w:p>
    <w:p>
      <w:pPr>
        <w:pStyle w:val="FirstParagraph"/>
      </w:pPr>
      <w:r>
        <w:t xml:space="preserve">Try increasing the number of generations we run the simulation for. What patterns of change do you observe in the allele frequencies?</w:t>
      </w:r>
    </w:p>
    <w:p>
      <w:pPr>
        <w:pStyle w:val="SourceCode"/>
      </w:pPr>
      <w:r>
        <w:rPr>
          <w:rStyle w:val="NormalTok"/>
        </w:rPr>
        <w:t xml:space="preserve">Ne </w:t>
      </w:r>
      <w:r>
        <w:rPr>
          <w:rStyle w:val="OtherTok"/>
        </w:rPr>
        <w:t xml:space="preserve">&lt;-</w:t>
      </w:r>
      <w:r>
        <w:rPr>
          <w:rStyle w:val="NormalTok"/>
        </w:rPr>
        <w:t xml:space="preserve"> </w:t>
      </w:r>
      <w:r>
        <w:rPr>
          <w:rStyle w:val="DecValTok"/>
        </w:rPr>
        <w:t xml:space="preserve">100</w:t>
      </w:r>
      <w:r>
        <w:br/>
      </w:r>
      <w:r>
        <w:rPr>
          <w:rStyle w:val="NormalTok"/>
        </w:rPr>
        <w:t xml:space="preserve">freq </w:t>
      </w:r>
      <w:r>
        <w:rPr>
          <w:rStyle w:val="OtherTok"/>
        </w:rPr>
        <w:t xml:space="preserve">&lt;-</w:t>
      </w:r>
      <w:r>
        <w:rPr>
          <w:rStyle w:val="NormalTok"/>
        </w:rPr>
        <w:t xml:space="preserve"> </w:t>
      </w:r>
      <w:r>
        <w:rPr>
          <w:rStyle w:val="FloatTok"/>
        </w:rPr>
        <w:t xml:space="preserve">0.5</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Ne, </w:t>
      </w:r>
      <w:r>
        <w:rPr>
          <w:rStyle w:val="AttributeTok"/>
        </w:rPr>
        <w:t xml:space="preserve">prob =</w:t>
      </w:r>
      <w:r>
        <w:rPr>
          <w:rStyle w:val="NormalTok"/>
        </w:rPr>
        <w:t xml:space="preserve"> freq) </w:t>
      </w:r>
      <w:r>
        <w:rPr>
          <w:rStyle w:val="SpecialCharTok"/>
        </w:rPr>
        <w:t xml:space="preserve">/</w:t>
      </w:r>
      <w:r>
        <w:rPr>
          <w:rStyle w:val="NormalTok"/>
        </w:rPr>
        <w:t xml:space="preserve"> Ne</w:t>
      </w:r>
      <w:r>
        <w:br/>
      </w:r>
      <w:r>
        <w:rPr>
          <w:rStyle w:val="NormalTok"/>
        </w:rPr>
        <w:t xml:space="preserve">  </w:t>
      </w:r>
      <w:r>
        <w:rPr>
          <w:rStyle w:val="FunctionTok"/>
        </w:rPr>
        <w:t xml:space="preserve">print</w:t>
      </w:r>
      <w:r>
        <w:rPr>
          <w:rStyle w:val="NormalTok"/>
        </w:rPr>
        <w:t xml:space="preserve">(new_freq)</w:t>
      </w:r>
      <w:r>
        <w:br/>
      </w:r>
      <w:r>
        <w:rPr>
          <w:rStyle w:val="NormalTok"/>
        </w:rPr>
        <w:t xml:space="preserve">  freq </w:t>
      </w:r>
      <w:r>
        <w:rPr>
          <w:rStyle w:val="OtherTok"/>
        </w:rPr>
        <w:t xml:space="preserve">&lt;-</w:t>
      </w:r>
      <w:r>
        <w:rPr>
          <w:rStyle w:val="NormalTok"/>
        </w:rPr>
        <w:t xml:space="preserve"> new_freq</w:t>
      </w:r>
      <w:r>
        <w:br/>
      </w:r>
      <w:r>
        <w:rPr>
          <w:rStyle w:val="NormalTok"/>
        </w:rPr>
        <w:t xml:space="preserve">}</w:t>
      </w:r>
    </w:p>
    <w:p>
      <w:pPr>
        <w:pStyle w:val="SourceCode"/>
      </w:pPr>
      <w:r>
        <w:rPr>
          <w:rStyle w:val="VerbatimChar"/>
        </w:rPr>
        <w:t xml:space="preserve">## [1] 0.53</w:t>
      </w:r>
      <w:r>
        <w:br/>
      </w:r>
      <w:r>
        <w:rPr>
          <w:rStyle w:val="VerbatimChar"/>
        </w:rPr>
        <w:t xml:space="preserve">## [1] 0.44</w:t>
      </w:r>
      <w:r>
        <w:br/>
      </w:r>
      <w:r>
        <w:rPr>
          <w:rStyle w:val="VerbatimChar"/>
        </w:rPr>
        <w:t xml:space="preserve">## [1] 0.41</w:t>
      </w:r>
      <w:r>
        <w:br/>
      </w:r>
      <w:r>
        <w:rPr>
          <w:rStyle w:val="VerbatimChar"/>
        </w:rPr>
        <w:t xml:space="preserve">## [1] 0.48</w:t>
      </w:r>
      <w:r>
        <w:br/>
      </w:r>
      <w:r>
        <w:rPr>
          <w:rStyle w:val="VerbatimChar"/>
        </w:rPr>
        <w:t xml:space="preserve">## [1] 0.55</w:t>
      </w:r>
      <w:r>
        <w:br/>
      </w:r>
      <w:r>
        <w:rPr>
          <w:rStyle w:val="VerbatimChar"/>
        </w:rPr>
        <w:t xml:space="preserve">## [1] 0.49</w:t>
      </w:r>
      <w:r>
        <w:br/>
      </w:r>
      <w:r>
        <w:rPr>
          <w:rStyle w:val="VerbatimChar"/>
        </w:rPr>
        <w:t xml:space="preserve">## [1] 0.5</w:t>
      </w:r>
      <w:r>
        <w:br/>
      </w:r>
      <w:r>
        <w:rPr>
          <w:rStyle w:val="VerbatimChar"/>
        </w:rPr>
        <w:t xml:space="preserve">## [1] 0.5</w:t>
      </w:r>
      <w:r>
        <w:br/>
      </w:r>
      <w:r>
        <w:rPr>
          <w:rStyle w:val="VerbatimChar"/>
        </w:rPr>
        <w:t xml:space="preserve">## [1] 0.44</w:t>
      </w:r>
      <w:r>
        <w:br/>
      </w:r>
      <w:r>
        <w:rPr>
          <w:rStyle w:val="VerbatimChar"/>
        </w:rPr>
        <w:t xml:space="preserve">## [1] 0.48</w:t>
      </w:r>
      <w:r>
        <w:br/>
      </w:r>
      <w:r>
        <w:rPr>
          <w:rStyle w:val="VerbatimChar"/>
        </w:rPr>
        <w:t xml:space="preserve">## [1] 0.51</w:t>
      </w:r>
      <w:r>
        <w:br/>
      </w:r>
      <w:r>
        <w:rPr>
          <w:rStyle w:val="VerbatimChar"/>
        </w:rPr>
        <w:t xml:space="preserve">## [1] 0.46</w:t>
      </w:r>
      <w:r>
        <w:br/>
      </w:r>
      <w:r>
        <w:rPr>
          <w:rStyle w:val="VerbatimChar"/>
        </w:rPr>
        <w:t xml:space="preserve">## [1] 0.45</w:t>
      </w:r>
      <w:r>
        <w:br/>
      </w:r>
      <w:r>
        <w:rPr>
          <w:rStyle w:val="VerbatimChar"/>
        </w:rPr>
        <w:t xml:space="preserve">## [1] 0.48</w:t>
      </w:r>
      <w:r>
        <w:br/>
      </w:r>
      <w:r>
        <w:rPr>
          <w:rStyle w:val="VerbatimChar"/>
        </w:rPr>
        <w:t xml:space="preserve">## [1] 0.46</w:t>
      </w:r>
      <w:r>
        <w:br/>
      </w:r>
      <w:r>
        <w:rPr>
          <w:rStyle w:val="VerbatimChar"/>
        </w:rPr>
        <w:t xml:space="preserve">## [1] 0.51</w:t>
      </w:r>
      <w:r>
        <w:br/>
      </w:r>
      <w:r>
        <w:rPr>
          <w:rStyle w:val="VerbatimChar"/>
        </w:rPr>
        <w:t xml:space="preserve">## [1] 0.55</w:t>
      </w:r>
      <w:r>
        <w:br/>
      </w:r>
      <w:r>
        <w:rPr>
          <w:rStyle w:val="VerbatimChar"/>
        </w:rPr>
        <w:t xml:space="preserve">## [1] 0.58</w:t>
      </w:r>
      <w:r>
        <w:br/>
      </w:r>
      <w:r>
        <w:rPr>
          <w:rStyle w:val="VerbatimChar"/>
        </w:rPr>
        <w:t xml:space="preserve">## [1] 0.54</w:t>
      </w:r>
      <w:r>
        <w:br/>
      </w:r>
      <w:r>
        <w:rPr>
          <w:rStyle w:val="VerbatimChar"/>
        </w:rPr>
        <w:t xml:space="preserve">## [1] 0.56</w:t>
      </w:r>
    </w:p>
    <w:p>
      <w:pPr>
        <w:pStyle w:val="FirstParagraph"/>
      </w:pPr>
      <w:r>
        <w:t xml:space="preserve">It would be useful to plot how the AF changes over time, so that we can look at it visually. We can do this by storing the AF at each generation in a</w:t>
      </w:r>
      <w:r>
        <w:t xml:space="preserve"> </w:t>
      </w:r>
      <w:r>
        <w:rPr>
          <w:bCs/>
          <w:b/>
        </w:rPr>
        <w:t xml:space="preserve">vector</w:t>
      </w:r>
      <w:r>
        <w:t xml:space="preserve">, which you can think of as R’s version of a list.</w:t>
      </w:r>
    </w:p>
    <w:p>
      <w:pPr>
        <w:pStyle w:val="BodyText"/>
      </w:pPr>
      <w:r>
        <w:t xml:space="preserve">Vectors are formed with the</w:t>
      </w:r>
      <w:r>
        <w:t xml:space="preserve"> </w:t>
      </w:r>
      <w:r>
        <w:rPr>
          <w:rStyle w:val="VerbatimChar"/>
        </w:rPr>
        <w:t xml:space="preserve">c()</w:t>
      </w:r>
      <w:r>
        <w:t xml:space="preserve"> </w:t>
      </w:r>
      <w:r>
        <w:t xml:space="preserve">function, which stands for</w:t>
      </w:r>
      <w:r>
        <w:t xml:space="preserve"> </w:t>
      </w:r>
      <w:r>
        <w:t xml:space="preserve">“</w:t>
      </w:r>
      <w:r>
        <w:t xml:space="preserve">combine</w:t>
      </w:r>
      <w:r>
        <w:t xml:space="preserve">”</w:t>
      </w:r>
      <w:r>
        <w:t xml:space="preserve">:</w:t>
      </w:r>
    </w:p>
    <w:p>
      <w:pPr>
        <w:pStyle w:val="SourceCode"/>
      </w:pPr>
      <w:r>
        <w:rPr>
          <w:rStyle w:val="NormalTok"/>
        </w:rPr>
        <w:t xml:space="preserve">my_vec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w:t>
      </w:r>
      <w:r>
        <w:br/>
      </w:r>
      <w:r>
        <w:rPr>
          <w:rStyle w:val="NormalTok"/>
        </w:rPr>
        <w:t xml:space="preserve">my_vec</w:t>
      </w:r>
    </w:p>
    <w:p>
      <w:pPr>
        <w:pStyle w:val="SourceCode"/>
      </w:pPr>
      <w:r>
        <w:rPr>
          <w:rStyle w:val="VerbatimChar"/>
        </w:rPr>
        <w:t xml:space="preserve">## [1] 0.5 0.6</w:t>
      </w:r>
    </w:p>
    <w:p>
      <w:pPr>
        <w:pStyle w:val="FirstParagraph"/>
      </w:pPr>
      <w:r>
        <w:t xml:space="preserve">You can append elements to a vector called</w:t>
      </w:r>
      <w:r>
        <w:t xml:space="preserve"> </w:t>
      </w:r>
      <w:r>
        <w:rPr>
          <w:rStyle w:val="VerbatimChar"/>
        </w:rPr>
        <w:t xml:space="preserve">my_vec</w:t>
      </w:r>
      <w:r>
        <w:t xml:space="preserve"> </w:t>
      </w:r>
      <w:r>
        <w:t xml:space="preserve">by running:</w:t>
      </w:r>
      <w:r>
        <w:t xml:space="preserve"> </w:t>
      </w:r>
      <w:r>
        <w:rPr>
          <w:rStyle w:val="VerbatimChar"/>
        </w:rPr>
        <w:t xml:space="preserve">my_vec &lt;- c(my_vec, new_element)</w:t>
      </w:r>
      <w:r>
        <w:t xml:space="preserve">.</w:t>
      </w:r>
    </w:p>
    <w:p>
      <w:pPr>
        <w:pStyle w:val="BodyText"/>
      </w:pPr>
      <w:r>
        <w:rPr>
          <w:bCs/>
          <w:b/>
        </w:rPr>
        <w:t xml:space="preserve">Coding exercise</w:t>
      </w:r>
      <w:r>
        <w:t xml:space="preserve">: Modify the code block with our for loop to create a vector for storing allele frequencies, and then append the updated AF to it every generation.</w:t>
      </w:r>
    </w:p>
    <w:p>
      <w:r>
        <w:pict>
          <v:rect style="width:0;height:1.5pt" o:hralign="center" o:hrstd="t" o:hr="t"/>
        </w:pict>
      </w:r>
    </w:p>
    <w:p>
      <w:pPr>
        <w:pStyle w:val="FirstParagraph"/>
      </w:pPr>
      <w:r>
        <w:t xml:space="preserve">Hint</w:t>
      </w:r>
    </w:p>
    <w:p>
      <w:pPr>
        <w:pStyle w:val="BodyText"/>
      </w:pPr>
      <w:r>
        <w:t xml:space="preserve">Create the vector</w:t>
      </w:r>
      <w:r>
        <w:t xml:space="preserve"> </w:t>
      </w:r>
      <w:r>
        <w:rPr>
          <w:bCs/>
          <w:b/>
        </w:rPr>
        <w:t xml:space="preserve">before</w:t>
      </w:r>
      <w:r>
        <w:t xml:space="preserve"> </w:t>
      </w:r>
      <w:r>
        <w:t xml:space="preserve">the for loop. Then append to the vector</w:t>
      </w:r>
      <w:r>
        <w:t xml:space="preserve"> </w:t>
      </w:r>
      <w:r>
        <w:rPr>
          <w:bCs/>
          <w:b/>
        </w:rPr>
        <w:t xml:space="preserve">within</w:t>
      </w:r>
      <w:r>
        <w:t xml:space="preserve"> </w:t>
      </w:r>
      <w:r>
        <w:t xml:space="preserve">the for loop.</w:t>
      </w:r>
    </w:p>
    <w:p>
      <w:r>
        <w:pict>
          <v:rect style="width:0;height:1.5pt" o:hralign="center" o:hrstd="t" o:hr="t"/>
        </w:pict>
      </w:r>
    </w:p>
    <w:p>
      <w:r>
        <w:pict>
          <v:rect style="width:0;height:1.5pt" o:hralign="center" o:hrstd="t" o:hr="t"/>
        </w:pict>
      </w:r>
    </w:p>
    <w:p>
      <w:pPr>
        <w:pStyle w:val="FirstParagraph"/>
      </w:pPr>
      <w:r>
        <w:t xml:space="preserve">Solution</w:t>
      </w:r>
    </w:p>
    <w:p>
      <w:pPr>
        <w:pStyle w:val="SourceCode"/>
      </w:pPr>
      <w:r>
        <w:rPr>
          <w:rStyle w:val="NormalTok"/>
        </w:rPr>
        <w:t xml:space="preserve">Ne </w:t>
      </w:r>
      <w:r>
        <w:rPr>
          <w:rStyle w:val="OtherTok"/>
        </w:rPr>
        <w:t xml:space="preserve">&lt;-</w:t>
      </w:r>
      <w:r>
        <w:rPr>
          <w:rStyle w:val="NormalTok"/>
        </w:rPr>
        <w:t xml:space="preserve"> </w:t>
      </w:r>
      <w:r>
        <w:rPr>
          <w:rStyle w:val="DecValTok"/>
        </w:rPr>
        <w:t xml:space="preserve">100</w:t>
      </w:r>
      <w:r>
        <w:br/>
      </w:r>
      <w:r>
        <w:rPr>
          <w:rStyle w:val="NormalTok"/>
        </w:rPr>
        <w:t xml:space="preserve">freq </w:t>
      </w:r>
      <w:r>
        <w:rPr>
          <w:rStyle w:val="OtherTok"/>
        </w:rPr>
        <w:t xml:space="preserve">&lt;-</w:t>
      </w:r>
      <w:r>
        <w:rPr>
          <w:rStyle w:val="NormalTok"/>
        </w:rPr>
        <w:t xml:space="preserve"> </w:t>
      </w:r>
      <w:r>
        <w:rPr>
          <w:rStyle w:val="FloatTok"/>
        </w:rPr>
        <w:t xml:space="preserve">0.5</w:t>
      </w:r>
      <w:r>
        <w:br/>
      </w:r>
      <w:r>
        <w:rPr>
          <w:rStyle w:val="CommentTok"/>
        </w:rPr>
        <w:t xml:space="preserve"># create vector to store AFs in</w:t>
      </w:r>
      <w:r>
        <w:br/>
      </w:r>
      <w:r>
        <w:rPr>
          <w:rStyle w:val="NormalTok"/>
        </w:rPr>
        <w:t xml:space="preserve">freq_vector </w:t>
      </w:r>
      <w:r>
        <w:rPr>
          <w:rStyle w:val="OtherTok"/>
        </w:rPr>
        <w:t xml:space="preserve">&lt;-</w:t>
      </w:r>
      <w:r>
        <w:rPr>
          <w:rStyle w:val="NormalTok"/>
        </w:rPr>
        <w:t xml:space="preserve"> freq</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Ne, </w:t>
      </w:r>
      <w:r>
        <w:rPr>
          <w:rStyle w:val="AttributeTok"/>
        </w:rPr>
        <w:t xml:space="preserve">prob =</w:t>
      </w:r>
      <w:r>
        <w:rPr>
          <w:rStyle w:val="NormalTok"/>
        </w:rPr>
        <w:t xml:space="preserve"> freq) </w:t>
      </w:r>
      <w:r>
        <w:rPr>
          <w:rStyle w:val="SpecialCharTok"/>
        </w:rPr>
        <w:t xml:space="preserve">/</w:t>
      </w:r>
      <w:r>
        <w:rPr>
          <w:rStyle w:val="NormalTok"/>
        </w:rPr>
        <w:t xml:space="preserve"> Ne</w:t>
      </w:r>
      <w:r>
        <w:br/>
      </w:r>
      <w:r>
        <w:rPr>
          <w:rStyle w:val="NormalTok"/>
        </w:rPr>
        <w:t xml:space="preserve">  </w:t>
      </w:r>
      <w:r>
        <w:rPr>
          <w:rStyle w:val="CommentTok"/>
        </w:rPr>
        <w:t xml:space="preserve"># add new freq to the AF vector</w:t>
      </w:r>
      <w:r>
        <w:br/>
      </w:r>
      <w:r>
        <w:rPr>
          <w:rStyle w:val="NormalTok"/>
        </w:rPr>
        <w:t xml:space="preserve">  freq_vector </w:t>
      </w:r>
      <w:r>
        <w:rPr>
          <w:rStyle w:val="OtherTok"/>
        </w:rPr>
        <w:t xml:space="preserve">&lt;-</w:t>
      </w:r>
      <w:r>
        <w:rPr>
          <w:rStyle w:val="NormalTok"/>
        </w:rPr>
        <w:t xml:space="preserve"> </w:t>
      </w:r>
      <w:r>
        <w:rPr>
          <w:rStyle w:val="FunctionTok"/>
        </w:rPr>
        <w:t xml:space="preserve">c</w:t>
      </w:r>
      <w:r>
        <w:rPr>
          <w:rStyle w:val="NormalTok"/>
        </w:rPr>
        <w:t xml:space="preserve">(freq_vector, new_freq)</w:t>
      </w:r>
      <w:r>
        <w:br/>
      </w:r>
      <w:r>
        <w:rPr>
          <w:rStyle w:val="NormalTok"/>
        </w:rPr>
        <w:t xml:space="preserve">  freq </w:t>
      </w:r>
      <w:r>
        <w:rPr>
          <w:rStyle w:val="OtherTok"/>
        </w:rPr>
        <w:t xml:space="preserve">&lt;-</w:t>
      </w:r>
      <w:r>
        <w:rPr>
          <w:rStyle w:val="NormalTok"/>
        </w:rPr>
        <w:t xml:space="preserve"> new_freq</w:t>
      </w:r>
      <w:r>
        <w:br/>
      </w:r>
      <w:r>
        <w:rPr>
          <w:rStyle w:val="NormalTok"/>
        </w:rPr>
        <w:t xml:space="preserve">}</w:t>
      </w:r>
      <w:r>
        <w:br/>
      </w:r>
      <w:r>
        <w:br/>
      </w:r>
      <w:r>
        <w:rPr>
          <w:rStyle w:val="NormalTok"/>
        </w:rPr>
        <w:t xml:space="preserve">freq_vector</w:t>
      </w:r>
    </w:p>
    <w:p>
      <w:pPr>
        <w:pStyle w:val="SourceCode"/>
      </w:pPr>
      <w:r>
        <w:rPr>
          <w:rStyle w:val="VerbatimChar"/>
        </w:rPr>
        <w:t xml:space="preserve">##  [1] 0.50 0.52 0.64 0.63 0.65 0.63 0.61 0.68 0.68 0.65 0.63 0.63 0.64 0.62 0.57</w:t>
      </w:r>
      <w:r>
        <w:br/>
      </w:r>
      <w:r>
        <w:rPr>
          <w:rStyle w:val="VerbatimChar"/>
        </w:rPr>
        <w:t xml:space="preserve">## [16] 0.60 0.61 0.63 0.64 0.65 0.68</w:t>
      </w:r>
    </w:p>
    <w:p>
      <w:r>
        <w:pict>
          <v:rect style="width:0;height:1.5pt" o:hralign="center" o:hrstd="t" o:hr="t"/>
        </w:pict>
      </w:r>
    </w:p>
    <w:p>
      <w:pPr>
        <w:pStyle w:val="FirstParagraph"/>
      </w:pPr>
      <w:r>
        <w:t xml:space="preserve">We can plot this allele frequency vector with</w:t>
      </w:r>
      <w:r>
        <w:t xml:space="preserve"> </w:t>
      </w:r>
      <w:r>
        <w:rPr>
          <w:rStyle w:val="VerbatimChar"/>
        </w:rPr>
        <w:t xml:space="preserve">ggplot</w:t>
      </w:r>
      <w:r>
        <w:t xml:space="preserve">. First, because</w:t>
      </w:r>
      <w:r>
        <w:t xml:space="preserve"> </w:t>
      </w:r>
      <w:r>
        <w:rPr>
          <w:rStyle w:val="VerbatimChar"/>
        </w:rPr>
        <w:t xml:space="preserve">ggplot</w:t>
      </w:r>
      <w:r>
        <w:t xml:space="preserve"> </w:t>
      </w:r>
      <w:r>
        <w:t xml:space="preserve">requires its input data to be formatted as a table, we have to convert the vector into some form of table. (We chose</w:t>
      </w:r>
      <w:r>
        <w:t xml:space="preserve"> </w:t>
      </w:r>
      <w:r>
        <w:rPr>
          <w:rStyle w:val="VerbatimChar"/>
        </w:rPr>
        <w:t xml:space="preserve">tibble</w:t>
      </w:r>
      <w:r>
        <w:t xml:space="preserve"> </w:t>
      </w:r>
      <w:r>
        <w:t xml:space="preserve">form here because it’s easy to convert to.)</w:t>
      </w:r>
    </w:p>
    <w:p>
      <w:pPr>
        <w:pStyle w:val="SourceCode"/>
      </w:pPr>
      <w:r>
        <w:rPr>
          <w:rStyle w:val="NormalTok"/>
        </w:rPr>
        <w:t xml:space="preserve">sim_results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af =</w:t>
      </w:r>
      <w:r>
        <w:rPr>
          <w:rStyle w:val="NormalTok"/>
        </w:rPr>
        <w:t xml:space="preserve"> freq_vector)</w:t>
      </w:r>
      <w:r>
        <w:br/>
      </w:r>
      <w:r>
        <w:rPr>
          <w:rStyle w:val="NormalTok"/>
        </w:rPr>
        <w:t xml:space="preserve">sim_results</w:t>
      </w:r>
    </w:p>
    <w:p>
      <w:pPr>
        <w:pStyle w:val="SourceCode"/>
      </w:pPr>
      <w:r>
        <w:rPr>
          <w:rStyle w:val="VerbatimChar"/>
        </w:rPr>
        <w:t xml:space="preserve">## # A tibble: 21 x 1</w:t>
      </w:r>
      <w:r>
        <w:br/>
      </w:r>
      <w:r>
        <w:rPr>
          <w:rStyle w:val="VerbatimChar"/>
        </w:rPr>
        <w:t xml:space="preserve">##       af</w:t>
      </w:r>
      <w:r>
        <w:br/>
      </w:r>
      <w:r>
        <w:rPr>
          <w:rStyle w:val="VerbatimChar"/>
        </w:rPr>
        <w:t xml:space="preserve">##    &lt;dbl&gt;</w:t>
      </w:r>
      <w:r>
        <w:br/>
      </w:r>
      <w:r>
        <w:rPr>
          <w:rStyle w:val="VerbatimChar"/>
        </w:rPr>
        <w:t xml:space="preserve">##  1  0.5 </w:t>
      </w:r>
      <w:r>
        <w:br/>
      </w:r>
      <w:r>
        <w:rPr>
          <w:rStyle w:val="VerbatimChar"/>
        </w:rPr>
        <w:t xml:space="preserve">##  2  0.52</w:t>
      </w:r>
      <w:r>
        <w:br/>
      </w:r>
      <w:r>
        <w:rPr>
          <w:rStyle w:val="VerbatimChar"/>
        </w:rPr>
        <w:t xml:space="preserve">##  3  0.64</w:t>
      </w:r>
      <w:r>
        <w:br/>
      </w:r>
      <w:r>
        <w:rPr>
          <w:rStyle w:val="VerbatimChar"/>
        </w:rPr>
        <w:t xml:space="preserve">##  4  0.63</w:t>
      </w:r>
      <w:r>
        <w:br/>
      </w:r>
      <w:r>
        <w:rPr>
          <w:rStyle w:val="VerbatimChar"/>
        </w:rPr>
        <w:t xml:space="preserve">##  5  0.65</w:t>
      </w:r>
      <w:r>
        <w:br/>
      </w:r>
      <w:r>
        <w:rPr>
          <w:rStyle w:val="VerbatimChar"/>
        </w:rPr>
        <w:t xml:space="preserve">##  6  0.63</w:t>
      </w:r>
      <w:r>
        <w:br/>
      </w:r>
      <w:r>
        <w:rPr>
          <w:rStyle w:val="VerbatimChar"/>
        </w:rPr>
        <w:t xml:space="preserve">##  7  0.61</w:t>
      </w:r>
      <w:r>
        <w:br/>
      </w:r>
      <w:r>
        <w:rPr>
          <w:rStyle w:val="VerbatimChar"/>
        </w:rPr>
        <w:t xml:space="preserve">##  8  0.68</w:t>
      </w:r>
      <w:r>
        <w:br/>
      </w:r>
      <w:r>
        <w:rPr>
          <w:rStyle w:val="VerbatimChar"/>
        </w:rPr>
        <w:t xml:space="preserve">##  9  0.68</w:t>
      </w:r>
      <w:r>
        <w:br/>
      </w:r>
      <w:r>
        <w:rPr>
          <w:rStyle w:val="VerbatimChar"/>
        </w:rPr>
        <w:t xml:space="preserve">## 10  0.65</w:t>
      </w:r>
      <w:r>
        <w:br/>
      </w:r>
      <w:r>
        <w:rPr>
          <w:rStyle w:val="VerbatimChar"/>
        </w:rPr>
        <w:t xml:space="preserve">## # … with 11 more rows</w:t>
      </w:r>
    </w:p>
    <w:p>
      <w:pPr>
        <w:pStyle w:val="FirstParagraph"/>
      </w:pPr>
      <w:r>
        <w:t xml:space="preserve">This table contains the information that we want on the plot’s y axis. We can now add in a column containing the plot’s x axis data. This should be the</w:t>
      </w:r>
      <w:r>
        <w:t xml:space="preserve"> </w:t>
      </w:r>
      <w:r>
        <w:rPr>
          <w:bCs/>
          <w:b/>
        </w:rPr>
        <w:t xml:space="preserve">generation</w:t>
      </w:r>
      <w:r>
        <w:t xml:space="preserve"> </w:t>
      </w:r>
      <w:r>
        <w:t xml:space="preserve">that each AF value corresponds to.</w:t>
      </w:r>
    </w:p>
    <w:p>
      <w:pPr>
        <w:pStyle w:val="SourceCode"/>
      </w:pPr>
      <w:r>
        <w:rPr>
          <w:rStyle w:val="NormalTok"/>
        </w:rPr>
        <w:t xml:space="preserve">sim_results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af =</w:t>
      </w:r>
      <w:r>
        <w:rPr>
          <w:rStyle w:val="NormalTok"/>
        </w:rPr>
        <w:t xml:space="preserve"> freq_vector,</w:t>
      </w:r>
      <w:r>
        <w:br/>
      </w:r>
      <w:r>
        <w:rPr>
          <w:rStyle w:val="NormalTok"/>
        </w:rPr>
        <w:t xml:space="preserve">                      </w:t>
      </w:r>
      <w:r>
        <w:rPr>
          <w:rStyle w:val="AttributeTok"/>
        </w:rPr>
        <w:t xml:space="preserve">gen =</w:t>
      </w:r>
      <w:r>
        <w:rPr>
          <w:rStyle w:val="NormalTok"/>
        </w:rPr>
        <w:t xml:space="preserve"> </w:t>
      </w:r>
      <w:r>
        <w:rPr>
          <w:rStyle w:val="DecValTok"/>
        </w:rPr>
        <w:t xml:space="preserve">1</w:t>
      </w:r>
      <w:r>
        <w:rPr>
          <w:rStyle w:val="SpecialCharTok"/>
        </w:rPr>
        <w:t xml:space="preserve">:</w:t>
      </w:r>
      <w:r>
        <w:rPr>
          <w:rStyle w:val="DecValTok"/>
        </w:rPr>
        <w:t xml:space="preserve">21</w:t>
      </w:r>
      <w:r>
        <w:rPr>
          <w:rStyle w:val="NormalTok"/>
        </w:rPr>
        <w:t xml:space="preserve">)</w:t>
      </w:r>
      <w:r>
        <w:br/>
      </w:r>
      <w:r>
        <w:rPr>
          <w:rStyle w:val="NormalTok"/>
        </w:rPr>
        <w:t xml:space="preserve">sim_results</w:t>
      </w:r>
    </w:p>
    <w:p>
      <w:pPr>
        <w:pStyle w:val="SourceCode"/>
      </w:pPr>
      <w:r>
        <w:rPr>
          <w:rStyle w:val="VerbatimChar"/>
        </w:rPr>
        <w:t xml:space="preserve">## # A tibble: 21 x 2</w:t>
      </w:r>
      <w:r>
        <w:br/>
      </w:r>
      <w:r>
        <w:rPr>
          <w:rStyle w:val="VerbatimChar"/>
        </w:rPr>
        <w:t xml:space="preserve">##       af   gen</w:t>
      </w:r>
      <w:r>
        <w:br/>
      </w:r>
      <w:r>
        <w:rPr>
          <w:rStyle w:val="VerbatimChar"/>
        </w:rPr>
        <w:t xml:space="preserve">##    &lt;dbl&gt; &lt;int&gt;</w:t>
      </w:r>
      <w:r>
        <w:br/>
      </w:r>
      <w:r>
        <w:rPr>
          <w:rStyle w:val="VerbatimChar"/>
        </w:rPr>
        <w:t xml:space="preserve">##  1  0.5      1</w:t>
      </w:r>
      <w:r>
        <w:br/>
      </w:r>
      <w:r>
        <w:rPr>
          <w:rStyle w:val="VerbatimChar"/>
        </w:rPr>
        <w:t xml:space="preserve">##  2  0.52     2</w:t>
      </w:r>
      <w:r>
        <w:br/>
      </w:r>
      <w:r>
        <w:rPr>
          <w:rStyle w:val="VerbatimChar"/>
        </w:rPr>
        <w:t xml:space="preserve">##  3  0.64     3</w:t>
      </w:r>
      <w:r>
        <w:br/>
      </w:r>
      <w:r>
        <w:rPr>
          <w:rStyle w:val="VerbatimChar"/>
        </w:rPr>
        <w:t xml:space="preserve">##  4  0.63     4</w:t>
      </w:r>
      <w:r>
        <w:br/>
      </w:r>
      <w:r>
        <w:rPr>
          <w:rStyle w:val="VerbatimChar"/>
        </w:rPr>
        <w:t xml:space="preserve">##  5  0.65     5</w:t>
      </w:r>
      <w:r>
        <w:br/>
      </w:r>
      <w:r>
        <w:rPr>
          <w:rStyle w:val="VerbatimChar"/>
        </w:rPr>
        <w:t xml:space="preserve">##  6  0.63     6</w:t>
      </w:r>
      <w:r>
        <w:br/>
      </w:r>
      <w:r>
        <w:rPr>
          <w:rStyle w:val="VerbatimChar"/>
        </w:rPr>
        <w:t xml:space="preserve">##  7  0.61     7</w:t>
      </w:r>
      <w:r>
        <w:br/>
      </w:r>
      <w:r>
        <w:rPr>
          <w:rStyle w:val="VerbatimChar"/>
        </w:rPr>
        <w:t xml:space="preserve">##  8  0.68     8</w:t>
      </w:r>
      <w:r>
        <w:br/>
      </w:r>
      <w:r>
        <w:rPr>
          <w:rStyle w:val="VerbatimChar"/>
        </w:rPr>
        <w:t xml:space="preserve">##  9  0.68     9</w:t>
      </w:r>
      <w:r>
        <w:br/>
      </w:r>
      <w:r>
        <w:rPr>
          <w:rStyle w:val="VerbatimChar"/>
        </w:rPr>
        <w:t xml:space="preserve">## 10  0.65    10</w:t>
      </w:r>
      <w:r>
        <w:br/>
      </w:r>
      <w:r>
        <w:rPr>
          <w:rStyle w:val="VerbatimChar"/>
        </w:rPr>
        <w:t xml:space="preserve">## # … with 11 more rows</w:t>
      </w:r>
    </w:p>
    <w:p>
      <w:r>
        <w:pict>
          <v:rect style="width:0;height:1.5pt" o:hralign="center" o:hrstd="t" o:hr="t"/>
        </w:pict>
      </w:r>
    </w:p>
    <w:p>
      <w:pPr>
        <w:pStyle w:val="FirstParagraph"/>
      </w:pPr>
      <w:r>
        <w:t xml:space="preserve">Why does the</w:t>
      </w:r>
      <w:r>
        <w:t xml:space="preserve"> </w:t>
      </w:r>
      <w:r>
        <w:rPr>
          <w:rStyle w:val="VerbatimChar"/>
        </w:rPr>
        <w:t xml:space="preserve">gens</w:t>
      </w:r>
      <w:r>
        <w:t xml:space="preserve"> </w:t>
      </w:r>
      <w:r>
        <w:t xml:space="preserve">column go from 1 to 21 (instead of 20)?</w:t>
      </w:r>
    </w:p>
    <w:p>
      <w:pPr>
        <w:pStyle w:val="BodyText"/>
      </w:pPr>
      <w:r>
        <w:t xml:space="preserve">We add our starting allele frequency to</w:t>
      </w:r>
      <w:r>
        <w:t xml:space="preserve"> </w:t>
      </w:r>
      <w:r>
        <w:rPr>
          <w:rStyle w:val="VerbatimChar"/>
        </w:rPr>
        <w:t xml:space="preserve">freq_vector</w:t>
      </w:r>
      <w:r>
        <w:t xml:space="preserve">, and then simulate 20 generations of drift. This means that we end up with 21 AFs in our vector.</w:t>
      </w:r>
    </w:p>
    <w:p>
      <w:r>
        <w:pict>
          <v:rect style="width:0;height:1.5pt" o:hralign="center" o:hrstd="t" o:hr="t"/>
        </w:pict>
      </w:r>
    </w:p>
    <w:p>
      <w:pPr>
        <w:pStyle w:val="FirstParagraph"/>
      </w:pPr>
      <w:r>
        <w:t xml:space="preserve">Now we can finally plot the trajectory of AFs over time with</w:t>
      </w:r>
      <w:r>
        <w:t xml:space="preserve"> </w:t>
      </w:r>
      <w:r>
        <w:rPr>
          <w:rStyle w:val="VerbatimChar"/>
        </w:rPr>
        <w:t xml:space="preserve">ggplot</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sim_results,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simulations_files/figure-docx/unnamed-chunk-1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6" w:name="creating-a-simulation-function"/>
    <w:p>
      <w:pPr>
        <w:pStyle w:val="Heading2"/>
      </w:pPr>
      <w:r>
        <w:rPr>
          <w:rStyle w:val="SectionNumber"/>
        </w:rPr>
        <w:t xml:space="preserve">2.7</w:t>
      </w:r>
      <w:r>
        <w:tab/>
      </w:r>
      <w:r>
        <w:t xml:space="preserve">Creating a simulation function</w:t>
      </w:r>
    </w:p>
    <w:bookmarkStart w:id="45" w:name="Xb463c6ce45ed58198d06962860d9e50dbc5ab06"/>
    <w:p>
      <w:pPr>
        <w:pStyle w:val="Heading3"/>
      </w:pPr>
      <w:r>
        <w:rPr>
          <w:rStyle w:val="SectionNumber"/>
        </w:rPr>
        <w:t xml:space="preserve">2.7.1</w:t>
      </w:r>
      <w:r>
        <w:tab/>
      </w:r>
      <w:r>
        <w:t xml:space="preserve">Simulating with different parameters with a function</w:t>
      </w:r>
    </w:p>
    <w:p>
      <w:pPr>
        <w:pStyle w:val="FirstParagraph"/>
      </w:pPr>
      <w:r>
        <w:t xml:space="preserve">It would be nice to be able to run the Wright-Fisher simulation with different parameters – like different starting allele frequencies, population sizes, etc. – without having to modify the for loop code every time. We can use a</w:t>
      </w:r>
      <w:r>
        <w:t xml:space="preserve"> </w:t>
      </w:r>
      <w:r>
        <w:rPr>
          <w:bCs/>
          <w:b/>
        </w:rPr>
        <w:t xml:space="preserve">function</w:t>
      </w:r>
      <w:r>
        <w:t xml:space="preserve"> </w:t>
      </w:r>
      <w:r>
        <w:t xml:space="preserve">to generalize the code above so we can easily re-run it.</w:t>
      </w:r>
    </w:p>
    <w:p>
      <w:pPr>
        <w:pStyle w:val="BodyText"/>
      </w:pPr>
      <w:r>
        <w:t xml:space="preserve">Whenever you have a bunch of lines at the beginning of your code where you set variables, you should always be thinking that you can make it into a function.</w:t>
      </w:r>
    </w:p>
    <w:p>
      <w:r>
        <w:pict>
          <v:rect style="width:0;height:1.5pt" o:hralign="center" o:hrstd="t" o:hr="t"/>
        </w:pict>
      </w:r>
    </w:p>
    <w:p>
      <w:pPr>
        <w:pStyle w:val="FirstParagraph"/>
      </w:pPr>
      <w:r>
        <w:t xml:space="preserve">The structure of an R function</w:t>
      </w:r>
    </w:p>
    <w:p>
      <w:pPr>
        <w:pStyle w:val="BodyText"/>
      </w:pPr>
      <w:r>
        <w:t xml:space="preserve">You’ve already encountered many functions in R, even if you didn’t realize it at the time -</w:t>
      </w:r>
      <w:r>
        <w:t xml:space="preserve"> </w:t>
      </w:r>
      <w:r>
        <w:rPr>
          <w:rStyle w:val="VerbatimChar"/>
        </w:rPr>
        <w:t xml:space="preserve">rbinom</w:t>
      </w:r>
      <w:r>
        <w:t xml:space="preserve">,</w:t>
      </w:r>
      <w:r>
        <w:t xml:space="preserve"> </w:t>
      </w:r>
      <w:r>
        <w:rPr>
          <w:rStyle w:val="VerbatimChar"/>
        </w:rPr>
        <w:t xml:space="preserve">ggplot</w:t>
      </w:r>
      <w:r>
        <w:t xml:space="preserve">, and</w:t>
      </w:r>
      <w:r>
        <w:t xml:space="preserve"> </w:t>
      </w:r>
      <w:r>
        <w:rPr>
          <w:rStyle w:val="VerbatimChar"/>
        </w:rPr>
        <w:t xml:space="preserve">print</w:t>
      </w:r>
      <w:r>
        <w:t xml:space="preserve"> </w:t>
      </w:r>
      <w:r>
        <w:t xml:space="preserve">are all examples of functions. An R function has</w:t>
      </w:r>
      <w:r>
        <w:t xml:space="preserve"> </w:t>
      </w:r>
      <w:hyperlink r:id="rId43">
        <w:r>
          <w:rPr>
            <w:rStyle w:val="Hyperlink"/>
          </w:rPr>
          <w:t xml:space="preserve">four parts</w:t>
        </w:r>
      </w:hyperlink>
      <w:r>
        <w:t xml:space="preserve">:</w:t>
      </w:r>
    </w:p>
    <w:p>
      <w:pPr>
        <w:pStyle w:val="SourceCode"/>
      </w:pPr>
      <w:r>
        <w:rPr>
          <w:rStyle w:val="VerbatimChar"/>
        </w:rPr>
        <w:t xml:space="preserve">&lt;Name&gt; &lt;- function(&lt;Argument(s)&gt;) {</w:t>
      </w:r>
      <w:r>
        <w:br/>
      </w:r>
      <w:r>
        <w:rPr>
          <w:rStyle w:val="VerbatimChar"/>
        </w:rPr>
        <w:t xml:space="preserve">  &lt;Body&gt;</w:t>
      </w:r>
      <w:r>
        <w:br/>
      </w:r>
      <w:r>
        <w:rPr>
          <w:rStyle w:val="VerbatimChar"/>
        </w:rPr>
        <w:t xml:space="preserve">  &lt;return()&gt;</w:t>
      </w:r>
      <w:r>
        <w:br/>
      </w:r>
      <w:r>
        <w:rPr>
          <w:rStyle w:val="VerbatimChar"/>
        </w:rPr>
        <w:t xml:space="preserve">}</w:t>
      </w:r>
    </w:p>
    <w:p>
      <w:pPr>
        <w:numPr>
          <w:ilvl w:val="0"/>
          <w:numId w:val="1003"/>
        </w:numPr>
        <w:pStyle w:val="Compact"/>
      </w:pPr>
      <w:r>
        <w:rPr>
          <w:bCs/>
          <w:b/>
        </w:rPr>
        <w:t xml:space="preserve">Name</w:t>
      </w:r>
      <w:r>
        <w:t xml:space="preserve"> </w:t>
      </w:r>
      <w:r>
        <w:t xml:space="preserve">− The function is stored in your R environment as an object with this name, and you use the name to call it</w:t>
      </w:r>
    </w:p>
    <w:p>
      <w:pPr>
        <w:numPr>
          <w:ilvl w:val="0"/>
          <w:numId w:val="1003"/>
        </w:numPr>
        <w:pStyle w:val="Compact"/>
      </w:pPr>
      <w:r>
        <w:rPr>
          <w:bCs/>
          <w:b/>
        </w:rPr>
        <w:t xml:space="preserve">Argument(s)</w:t>
      </w:r>
      <w:r>
        <w:t xml:space="preserve"> </w:t>
      </w:r>
      <w:r>
        <w:t xml:space="preserve">− Optional; input values that the function performs operations on</w:t>
      </w:r>
    </w:p>
    <w:p>
      <w:pPr>
        <w:numPr>
          <w:ilvl w:val="0"/>
          <w:numId w:val="1003"/>
        </w:numPr>
        <w:pStyle w:val="Compact"/>
      </w:pPr>
      <w:r>
        <w:rPr>
          <w:bCs/>
          <w:b/>
        </w:rPr>
        <w:t xml:space="preserve">Body</w:t>
      </w:r>
      <w:r>
        <w:t xml:space="preserve"> </w:t>
      </w:r>
      <w:r>
        <w:t xml:space="preserve">− The code that describes what the function does</w:t>
      </w:r>
    </w:p>
    <w:p>
      <w:pPr>
        <w:numPr>
          <w:ilvl w:val="0"/>
          <w:numId w:val="1003"/>
        </w:numPr>
        <w:pStyle w:val="Compact"/>
      </w:pPr>
      <w:r>
        <w:rPr>
          <w:bCs/>
          <w:b/>
        </w:rPr>
        <w:t xml:space="preserve">Return</w:t>
      </w:r>
      <w:r>
        <w:t xml:space="preserve"> </w:t>
      </w:r>
      <w:r>
        <w:t xml:space="preserve">− Optional; a</w:t>
      </w:r>
      <w:r>
        <w:t xml:space="preserve"> </w:t>
      </w:r>
      <w:r>
        <w:rPr>
          <w:rStyle w:val="VerbatimChar"/>
        </w:rPr>
        <w:t xml:space="preserve">return</w:t>
      </w:r>
      <w:r>
        <w:t xml:space="preserve"> </w:t>
      </w:r>
      <w:r>
        <w:t xml:space="preserve">statement allows the function to return a value to the user. Without a return statement, you won’t be able to access the function’s output</w:t>
      </w:r>
    </w:p>
    <w:p>
      <w:pPr>
        <w:pStyle w:val="FirstParagraph"/>
      </w:pPr>
      <w:r>
        <w:t xml:space="preserve">Here’s an example function that takes in three parameters for running</w:t>
      </w:r>
      <w:r>
        <w:t xml:space="preserve"> </w:t>
      </w:r>
      <w:r>
        <w:rPr>
          <w:rStyle w:val="VerbatimChar"/>
        </w:rPr>
        <w:t xml:space="preserve">rbinom</w:t>
      </w:r>
      <w:r>
        <w:t xml:space="preserve">, and returns the output of</w:t>
      </w:r>
      <w:r>
        <w:t xml:space="preserve"> </w:t>
      </w:r>
      <w:r>
        <w:rPr>
          <w:rStyle w:val="VerbatimChar"/>
        </w:rPr>
        <w:t xml:space="preserve">rbinom</w:t>
      </w:r>
      <w:r>
        <w:t xml:space="preserve">.</w:t>
      </w:r>
    </w:p>
    <w:p>
      <w:pPr>
        <w:pStyle w:val="SourceCode"/>
      </w:pPr>
      <w:r>
        <w:rPr>
          <w:rStyle w:val="VerbatimChar"/>
        </w:rPr>
        <w:t xml:space="preserve">binom_sim &lt;- function(myN, mySize, myProb) {</w:t>
      </w:r>
      <w:r>
        <w:br/>
      </w:r>
      <w:r>
        <w:rPr>
          <w:rStyle w:val="VerbatimChar"/>
        </w:rPr>
        <w:t xml:space="preserve">  output &lt;- rbinom(n = myN, size = mySize, prob = myProb)</w:t>
      </w:r>
      <w:r>
        <w:br/>
      </w:r>
      <w:r>
        <w:rPr>
          <w:rStyle w:val="VerbatimChar"/>
        </w:rPr>
        <w:t xml:space="preserve">  return(output)</w:t>
      </w:r>
      <w:r>
        <w:br/>
      </w:r>
      <w:r>
        <w:rPr>
          <w:rStyle w:val="VerbatimChar"/>
        </w:rPr>
        <w:t xml:space="preserve">}</w:t>
      </w:r>
    </w:p>
    <w:p>
      <w:r>
        <w:pict>
          <v:rect style="width:0;height:1.5pt" o:hralign="center" o:hrstd="t" o:hr="t"/>
        </w:pict>
      </w:r>
    </w:p>
    <w:p>
      <w:pPr>
        <w:pStyle w:val="FirstParagraph"/>
      </w:pPr>
      <w:r>
        <w:t xml:space="preserve">We want our function to take in parameters for the starting allele frequency, population size, and number of generations to simulate. It should return the</w:t>
      </w:r>
      <w:r>
        <w:t xml:space="preserve"> </w:t>
      </w:r>
      <w:r>
        <w:rPr>
          <w:rStyle w:val="VerbatimChar"/>
        </w:rPr>
        <w:t xml:space="preserve">sim_results</w:t>
      </w:r>
      <w:r>
        <w:t xml:space="preserve"> </w:t>
      </w:r>
      <w:r>
        <w:t xml:space="preserve">dataframe so that we can plot the allele frequency trajectory.</w:t>
      </w:r>
    </w:p>
    <w:p>
      <w:pPr>
        <w:pStyle w:val="BodyText"/>
      </w:pPr>
      <w:r>
        <w:t xml:space="preserve">To write a function, we can place the code that we just wrote into the function body:</w:t>
      </w:r>
    </w:p>
    <w:p>
      <w:pPr>
        <w:pStyle w:val="SourceCode"/>
      </w:pPr>
      <w:r>
        <w:rPr>
          <w:rStyle w:val="NormalTok"/>
        </w:rPr>
        <w:t xml:space="preserve">run_sim </w:t>
      </w:r>
      <w:r>
        <w:rPr>
          <w:rStyle w:val="OtherTok"/>
        </w:rPr>
        <w:t xml:space="preserve">&lt;-</w:t>
      </w:r>
      <w:r>
        <w:rPr>
          <w:rStyle w:val="NormalTok"/>
        </w:rPr>
        <w:t xml:space="preserve"> </w:t>
      </w:r>
      <w:r>
        <w:rPr>
          <w:rStyle w:val="ControlFlowTok"/>
        </w:rPr>
        <w:t xml:space="preserve">function</w:t>
      </w:r>
      <w:r>
        <w:rPr>
          <w:rStyle w:val="NormalTok"/>
        </w:rPr>
        <w:t xml:space="preserve">(Ne, freq, generations) {</w:t>
      </w:r>
      <w:r>
        <w:br/>
      </w:r>
      <w:r>
        <w:rPr>
          <w:rStyle w:val="NormalTok"/>
        </w:rPr>
        <w:t xml:space="preserve">  </w:t>
      </w:r>
      <w:r>
        <w:br/>
      </w:r>
      <w:r>
        <w:rPr>
          <w:rStyle w:val="NormalTok"/>
        </w:rPr>
        <w:t xml:space="preserve">  </w:t>
      </w:r>
      <w:r>
        <w:rPr>
          <w:rStyle w:val="CommentTok"/>
        </w:rPr>
        <w:t xml:space="preserve"># note how we don't define our initial parameters for Ne, freq, etc.</w:t>
      </w:r>
      <w:r>
        <w:br/>
      </w:r>
      <w:r>
        <w:rPr>
          <w:rStyle w:val="NormalTok"/>
        </w:rPr>
        <w:t xml:space="preserve">  </w:t>
      </w:r>
      <w:r>
        <w:rPr>
          <w:rStyle w:val="CommentTok"/>
        </w:rPr>
        <w:t xml:space="preserve"># because we're passing in those parameters as arguments</w:t>
      </w:r>
      <w:r>
        <w:br/>
      </w:r>
      <w:r>
        <w:rPr>
          <w:rStyle w:val="NormalTok"/>
        </w:rPr>
        <w:t xml:space="preserve">  </w:t>
      </w:r>
      <w:r>
        <w:br/>
      </w:r>
      <w:r>
        <w:rPr>
          <w:rStyle w:val="NormalTok"/>
        </w:rPr>
        <w:t xml:space="preserve">  freq_vector </w:t>
      </w:r>
      <w:r>
        <w:rPr>
          <w:rStyle w:val="OtherTok"/>
        </w:rPr>
        <w:t xml:space="preserve">&lt;-</w:t>
      </w:r>
      <w:r>
        <w:rPr>
          <w:rStyle w:val="NormalTok"/>
        </w:rPr>
        <w:t xml:space="preserve"> freq</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generations) {</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Ne, </w:t>
      </w:r>
      <w:r>
        <w:rPr>
          <w:rStyle w:val="AttributeTok"/>
        </w:rPr>
        <w:t xml:space="preserve">prob =</w:t>
      </w:r>
      <w:r>
        <w:rPr>
          <w:rStyle w:val="NormalTok"/>
        </w:rPr>
        <w:t xml:space="preserve"> freq) </w:t>
      </w:r>
      <w:r>
        <w:rPr>
          <w:rStyle w:val="SpecialCharTok"/>
        </w:rPr>
        <w:t xml:space="preserve">/</w:t>
      </w:r>
      <w:r>
        <w:rPr>
          <w:rStyle w:val="NormalTok"/>
        </w:rPr>
        <w:t xml:space="preserve"> Ne</w:t>
      </w:r>
      <w:r>
        <w:br/>
      </w:r>
      <w:r>
        <w:rPr>
          <w:rStyle w:val="NormalTok"/>
        </w:rPr>
        <w:t xml:space="preserve">    freq_vector </w:t>
      </w:r>
      <w:r>
        <w:rPr>
          <w:rStyle w:val="OtherTok"/>
        </w:rPr>
        <w:t xml:space="preserve">&lt;-</w:t>
      </w:r>
      <w:r>
        <w:rPr>
          <w:rStyle w:val="NormalTok"/>
        </w:rPr>
        <w:t xml:space="preserve"> </w:t>
      </w:r>
      <w:r>
        <w:rPr>
          <w:rStyle w:val="FunctionTok"/>
        </w:rPr>
        <w:t xml:space="preserve">c</w:t>
      </w:r>
      <w:r>
        <w:rPr>
          <w:rStyle w:val="NormalTok"/>
        </w:rPr>
        <w:t xml:space="preserve">(freq_vector, new_freq)</w:t>
      </w:r>
      <w:r>
        <w:br/>
      </w:r>
      <w:r>
        <w:rPr>
          <w:rStyle w:val="NormalTok"/>
        </w:rPr>
        <w:t xml:space="preserve">    freq </w:t>
      </w:r>
      <w:r>
        <w:rPr>
          <w:rStyle w:val="OtherTok"/>
        </w:rPr>
        <w:t xml:space="preserve">&lt;-</w:t>
      </w:r>
      <w:r>
        <w:rPr>
          <w:rStyle w:val="NormalTok"/>
        </w:rPr>
        <w:t xml:space="preserve"> new_freq</w:t>
      </w:r>
      <w:r>
        <w:br/>
      </w:r>
      <w:r>
        <w:rPr>
          <w:rStyle w:val="NormalTok"/>
        </w:rPr>
        <w:t xml:space="preserve">  }</w:t>
      </w:r>
      <w:r>
        <w:br/>
      </w:r>
      <w:r>
        <w:rPr>
          <w:rStyle w:val="NormalTok"/>
        </w:rPr>
        <w:t xml:space="preserve">  </w:t>
      </w:r>
      <w:r>
        <w:br/>
      </w:r>
      <w:r>
        <w:rPr>
          <w:rStyle w:val="NormalTok"/>
        </w:rPr>
        <w:t xml:space="preserve">  </w:t>
      </w:r>
      <w:r>
        <w:rPr>
          <w:rStyle w:val="CommentTok"/>
        </w:rPr>
        <w:t xml:space="preserve"># convert vector of AFs into a tibble for plotting</w:t>
      </w:r>
      <w:r>
        <w:br/>
      </w:r>
      <w:r>
        <w:rPr>
          <w:rStyle w:val="NormalTok"/>
        </w:rPr>
        <w:t xml:space="preserve">  sim_results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afs =</w:t>
      </w:r>
      <w:r>
        <w:rPr>
          <w:rStyle w:val="NormalTok"/>
        </w:rPr>
        <w:t xml:space="preserve"> freq_vector,</w:t>
      </w:r>
      <w:r>
        <w:br/>
      </w:r>
      <w:r>
        <w:rPr>
          <w:rStyle w:val="NormalTok"/>
        </w:rPr>
        <w:t xml:space="preserve">                        </w:t>
      </w:r>
      <w:r>
        <w:rPr>
          <w:rStyle w:val="AttributeTok"/>
        </w:rPr>
        <w:t xml:space="preserve">gen =</w:t>
      </w:r>
      <w:r>
        <w:rPr>
          <w:rStyle w:val="NormalTok"/>
        </w:rPr>
        <w:t xml:space="preserve"> </w:t>
      </w:r>
      <w:r>
        <w:rPr>
          <w:rStyle w:val="DecValTok"/>
        </w:rPr>
        <w:t xml:space="preserve">1</w:t>
      </w:r>
      <w:r>
        <w:rPr>
          <w:rStyle w:val="SpecialCharTok"/>
        </w:rPr>
        <w:t xml:space="preserve">:</w:t>
      </w:r>
      <w:r>
        <w:rPr>
          <w:rStyle w:val="NormalTok"/>
        </w:rPr>
        <w:t xml:space="preserve">(generations</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return the tibble of AFs, so that we can access the results</w:t>
      </w:r>
      <w:r>
        <w:br/>
      </w:r>
      <w:r>
        <w:rPr>
          <w:rStyle w:val="NormalTok"/>
        </w:rPr>
        <w:t xml:space="preserve">  </w:t>
      </w:r>
      <w:r>
        <w:rPr>
          <w:rStyle w:val="FunctionTok"/>
        </w:rPr>
        <w:t xml:space="preserve">return</w:t>
      </w:r>
      <w:r>
        <w:rPr>
          <w:rStyle w:val="NormalTok"/>
        </w:rPr>
        <w:t xml:space="preserve">(sim_results)</w:t>
      </w:r>
      <w:r>
        <w:br/>
      </w:r>
      <w:r>
        <w:rPr>
          <w:rStyle w:val="NormalTok"/>
        </w:rPr>
        <w:t xml:space="preserve">}</w:t>
      </w:r>
    </w:p>
    <w:p>
      <w:pPr>
        <w:pStyle w:val="FirstParagraph"/>
      </w:pPr>
      <w:r>
        <w:t xml:space="preserve">Now we can run the function with parameters of our choosing and plot the output:</w:t>
      </w:r>
    </w:p>
    <w:p>
      <w:pPr>
        <w:pStyle w:val="SourceCode"/>
      </w:pPr>
      <w:r>
        <w:rPr>
          <w:rStyle w:val="CommentTok"/>
        </w:rPr>
        <w:t xml:space="preserve"># run function</w:t>
      </w:r>
      <w:r>
        <w:br/>
      </w:r>
      <w:r>
        <w:rPr>
          <w:rStyle w:val="NormalTok"/>
        </w:rPr>
        <w:t xml:space="preserve">results </w:t>
      </w:r>
      <w:r>
        <w:rPr>
          <w:rStyle w:val="OtherTok"/>
        </w:rPr>
        <w:t xml:space="preserve">&lt;-</w:t>
      </w:r>
      <w:r>
        <w:rPr>
          <w:rStyle w:val="NormalTok"/>
        </w:rPr>
        <w:t xml:space="preserve"> </w:t>
      </w:r>
      <w:r>
        <w:rPr>
          <w:rStyle w:val="FunctionTok"/>
        </w:rPr>
        <w:t xml:space="preserve">run_sim</w:t>
      </w:r>
      <w:r>
        <w:rPr>
          <w:rStyle w:val="NormalTok"/>
        </w:rPr>
        <w:t xml:space="preserve">(</w:t>
      </w:r>
      <w:r>
        <w:rPr>
          <w:rStyle w:val="AttributeTok"/>
        </w:rPr>
        <w:t xml:space="preserve">Ne =</w:t>
      </w:r>
      <w:r>
        <w:rPr>
          <w:rStyle w:val="NormalTok"/>
        </w:rPr>
        <w:t xml:space="preserve"> </w:t>
      </w:r>
      <w:r>
        <w:rPr>
          <w:rStyle w:val="DecValTok"/>
        </w:rPr>
        <w:t xml:space="preserve">1000</w:t>
      </w:r>
      <w:r>
        <w:rPr>
          <w:rStyle w:val="NormalTok"/>
        </w:rPr>
        <w:t xml:space="preserve">, </w:t>
      </w:r>
      <w:r>
        <w:rPr>
          <w:rStyle w:val="AttributeTok"/>
        </w:rPr>
        <w:t xml:space="preserve">freq =</w:t>
      </w:r>
      <w:r>
        <w:rPr>
          <w:rStyle w:val="NormalTok"/>
        </w:rPr>
        <w:t xml:space="preserve"> </w:t>
      </w:r>
      <w:r>
        <w:rPr>
          <w:rStyle w:val="FloatTok"/>
        </w:rPr>
        <w:t xml:space="preserve">0.5</w:t>
      </w:r>
      <w:r>
        <w:rPr>
          <w:rStyle w:val="NormalTok"/>
        </w:rPr>
        <w:t xml:space="preserve">, </w:t>
      </w:r>
      <w:r>
        <w:rPr>
          <w:rStyle w:val="AttributeTok"/>
        </w:rPr>
        <w:t xml:space="preserve">generations =</w:t>
      </w:r>
      <w:r>
        <w:rPr>
          <w:rStyle w:val="NormalTok"/>
        </w:rPr>
        <w:t xml:space="preserve"> </w:t>
      </w:r>
      <w:r>
        <w:rPr>
          <w:rStyle w:val="DecValTok"/>
        </w:rPr>
        <w:t xml:space="preserve">10000</w:t>
      </w:r>
      <w:r>
        <w:rPr>
          <w:rStyle w:val="NormalTok"/>
        </w:rPr>
        <w:t xml:space="preserve">)</w:t>
      </w:r>
      <w:r>
        <w:br/>
      </w:r>
      <w:r>
        <w:br/>
      </w:r>
      <w:r>
        <w:rPr>
          <w:rStyle w:val="CommentTok"/>
        </w:rPr>
        <w:t xml:space="preserve"># plot output</w:t>
      </w:r>
      <w:r>
        <w:br/>
      </w:r>
      <w:r>
        <w:rPr>
          <w:rStyle w:val="FunctionTok"/>
        </w:rPr>
        <w:t xml:space="preserve">ggplot</w:t>
      </w:r>
      <w:r>
        <w:rPr>
          <w:rStyle w:val="NormalTok"/>
        </w:rPr>
        <w:t xml:space="preserve">(</w:t>
      </w:r>
      <w:r>
        <w:rPr>
          <w:rStyle w:val="AttributeTok"/>
        </w:rPr>
        <w:t xml:space="preserve">data =</w:t>
      </w:r>
      <w:r>
        <w:rPr>
          <w:rStyle w:val="NormalTok"/>
        </w:rPr>
        <w:t xml:space="preserve"> results,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afs))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simulations_files/figure-docx/unnamed-chunk-1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Exercise</w:t>
      </w:r>
      <w:r>
        <w:t xml:space="preserve">: Run your</w:t>
      </w:r>
      <w:r>
        <w:t xml:space="preserve"> </w:t>
      </w:r>
      <w:r>
        <w:rPr>
          <w:rStyle w:val="VerbatimChar"/>
        </w:rPr>
        <w:t xml:space="preserve">run_sum</w:t>
      </w:r>
      <w:r>
        <w:t xml:space="preserve"> </w:t>
      </w:r>
      <w:r>
        <w:t xml:space="preserve">function a few times with different input population sizes and allele frequencies. How does changing thesse inputs affect the allele frequency trajectories that you see?</w:t>
      </w:r>
    </w:p>
    <w:p>
      <w:r>
        <w:pict>
          <v:rect style="width:0;height:1.5pt" o:hralign="center" o:hrstd="t" o:hr="t"/>
        </w:pict>
      </w:r>
    </w:p>
    <w:p>
      <w:pPr>
        <w:pStyle w:val="FirstParagraph"/>
      </w:pPr>
      <w:r>
        <w:t xml:space="preserve">How do I know when to use a function?</w:t>
      </w:r>
    </w:p>
    <w:p>
      <w:pPr>
        <w:pStyle w:val="BodyText"/>
      </w:pPr>
      <w:r>
        <w:t xml:space="preserve">Functions are useful whenever you have code that you want to run multiple times with slightly different parameters. If you find yourself copying over code several times and changing just a few things, you should consider writing a function instead.</w:t>
      </w:r>
    </w:p>
    <w:p>
      <w:r>
        <w:pict>
          <v:rect style="width:0;height:1.5pt" o:hralign="center" o:hrstd="t" o:hr="t"/>
        </w:pict>
      </w:r>
    </w:p>
    <w:bookmarkEnd w:id="45"/>
    <w:bookmarkEnd w:id="46"/>
    <w:bookmarkStart w:id="50" w:name="conclusion"/>
    <w:p>
      <w:pPr>
        <w:pStyle w:val="Heading2"/>
      </w:pPr>
      <w:r>
        <w:rPr>
          <w:rStyle w:val="SectionNumber"/>
        </w:rPr>
        <w:t xml:space="preserve">2.8</w:t>
      </w:r>
      <w:r>
        <w:tab/>
      </w:r>
      <w:r>
        <w:t xml:space="preserve">Conclusion</w:t>
      </w:r>
    </w:p>
    <w:p>
      <w:pPr>
        <w:pStyle w:val="FirstParagraph"/>
      </w:pPr>
      <w:r>
        <w:t xml:space="preserve">In this lab, we’ve successfully built a Wright-Fisher simulation for one allele, allowing us to track how we expect its frequency to change over time under the principles of genetic drift.</w:t>
      </w:r>
    </w:p>
    <w:p>
      <w:pPr>
        <w:pStyle w:val="BodyText"/>
      </w:pPr>
      <w:r>
        <w:t xml:space="preserve">This simple simulation forms the core of most models used in evolutionary genetics research. For example, the evolutionary simulation software</w:t>
      </w:r>
      <w:r>
        <w:t xml:space="preserve"> </w:t>
      </w:r>
      <w:hyperlink r:id="rId47">
        <w:r>
          <w:rPr>
            <w:rStyle w:val="Hyperlink"/>
          </w:rPr>
          <w:t xml:space="preserve">SLiM</w:t>
        </w:r>
      </w:hyperlink>
      <w:r>
        <w:t xml:space="preserve"> </w:t>
      </w:r>
      <w:r>
        <w:t xml:space="preserve">extends our model to perform Wright-Fisher simulations with multiple alleles simultaneously, allowing us to reconstruct complex phenomena like balancing selection (</w:t>
      </w:r>
      <w:r>
        <w:rPr>
          <w:bCs/>
          <w:b/>
        </w:rPr>
        <w:t xml:space="preserve">Fig. 2</w:t>
      </w:r>
      <w:r>
        <w:t xml:space="preserve">).</w:t>
      </w:r>
    </w:p>
    <w:p>
      <w:pPr>
        <w:pStyle w:val="CaptionedFigure"/>
      </w:pPr>
      <w:r>
        <w:drawing>
          <wp:inline>
            <wp:extent cx="3810000" cy="2540000"/>
            <wp:effectExtent b="0" l="0" r="0" t="0"/>
            <wp:docPr descr="Fig. 2. Simulating balancing selection with SLiM. Each vertical line represents a SNP, with height corresponding to the SNP’s current frequency. As the simulation progresses, two distinct haplotypes of mutations begin to rise and fall in frequency together, but neither fully fixes because balancing selection favors intermediate frequencies." title="" id="1" name="Picture"/>
            <a:graphic>
              <a:graphicData uri="http://schemas.openxmlformats.org/drawingml/2006/picture">
                <pic:pic>
                  <pic:nvPicPr>
                    <pic:cNvPr descr="resources/images/simulations/balancing.gif"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9" w:name="fig2"/>
      <w:r>
        <w:t xml:space="preserve">Figure </w:t>
      </w:r>
      <w:fldSimple w:instr="SEQ Figure \* ARABIC ">
        <w:r>
          <w:t>2</w:t>
        </w:r>
      </w:fldSimple>
      <w:r>
        <w:t xml:space="preserve">:</w:t>
      </w:r>
      <w:r>
        <w:t xml:space="preserve"> </w:t>
      </w:r>
      <w:bookmarkEnd w:id="49"/>
      <w:r>
        <w:rPr>
          <w:bCs/>
          <w:b/>
        </w:rPr>
        <w:t xml:space="preserve">Fig. 2. Simulating balancing selection with SLiM.</w:t>
      </w:r>
      <w:r>
        <w:t xml:space="preserve"> </w:t>
      </w:r>
      <w:r>
        <w:t xml:space="preserve">Each vertical line represents a SNP, with height corresponding to the SNP’s current frequency. As the simulation progresses, two distinct haplotypes of mutations begin to rise and fall in frequency together, but neither fully fixes because balancing selection favors intermediate frequencies.</w:t>
      </w:r>
    </w:p>
    <w:bookmarkEnd w:id="50"/>
    <w:bookmarkStart w:id="59" w:name="homework"/>
    <w:p>
      <w:pPr>
        <w:pStyle w:val="Heading2"/>
      </w:pPr>
      <w:r>
        <w:rPr>
          <w:rStyle w:val="SectionNumber"/>
        </w:rPr>
        <w:t xml:space="preserve">2.9</w:t>
      </w:r>
      <w:r>
        <w:tab/>
      </w:r>
      <w:r>
        <w:t xml:space="preserve">Homework</w:t>
      </w:r>
    </w:p>
    <w:bookmarkStart w:id="51" w:name="goals-learning-objectives"/>
    <w:p>
      <w:pPr>
        <w:pStyle w:val="Heading4"/>
      </w:pPr>
      <w:r>
        <w:rPr>
          <w:rStyle w:val="SectionNumber"/>
        </w:rPr>
        <w:t xml:space="preserve">2.9.0.1</w:t>
      </w:r>
      <w:r>
        <w:tab/>
      </w:r>
      <w:r>
        <w:t xml:space="preserve">Goals &amp; Learning Objectives</w:t>
      </w:r>
    </w:p>
    <w:p>
      <w:pPr>
        <w:pStyle w:val="FirstParagraph"/>
      </w:pPr>
      <w:r>
        <w:t xml:space="preserve">The goal of this homework is to explore different extensions of the Wright-Fisher model.</w:t>
      </w:r>
    </w:p>
    <w:p>
      <w:pPr>
        <w:pStyle w:val="BodyText"/>
      </w:pPr>
      <w:r>
        <w:rPr>
          <w:bCs/>
          <w:b/>
        </w:rPr>
        <w:t xml:space="preserve">Learning Objectives</w:t>
      </w:r>
    </w:p>
    <w:p>
      <w:pPr>
        <w:numPr>
          <w:ilvl w:val="0"/>
          <w:numId w:val="1004"/>
        </w:numPr>
        <w:pStyle w:val="Compact"/>
      </w:pPr>
      <w:r>
        <w:t xml:space="preserve">Required homework: Practice visualizing allele frequencies with</w:t>
      </w:r>
      <w:r>
        <w:t xml:space="preserve"> </w:t>
      </w:r>
      <w:r>
        <w:rPr>
          <w:rStyle w:val="VerbatimChar"/>
        </w:rPr>
        <w:t xml:space="preserve">ggplot</w:t>
      </w:r>
    </w:p>
    <w:p>
      <w:pPr>
        <w:numPr>
          <w:ilvl w:val="0"/>
          <w:numId w:val="1004"/>
        </w:numPr>
        <w:pStyle w:val="Compact"/>
      </w:pPr>
      <w:r>
        <w:t xml:space="preserve">Extra credit: Practice writing functions and interpreting allele frequency trajectories</w:t>
      </w:r>
    </w:p>
    <w:bookmarkEnd w:id="51"/>
    <w:bookmarkStart w:id="53" w:name="required"/>
    <w:p>
      <w:pPr>
        <w:pStyle w:val="Heading3"/>
      </w:pPr>
      <w:r>
        <w:rPr>
          <w:rStyle w:val="SectionNumber"/>
        </w:rPr>
        <w:t xml:space="preserve">2.9.1</w:t>
      </w:r>
      <w:r>
        <w:tab/>
      </w:r>
      <w:r>
        <w:t xml:space="preserve">Required</w:t>
      </w:r>
    </w:p>
    <w:p>
      <w:pPr>
        <w:pStyle w:val="FirstParagraph"/>
      </w:pPr>
      <w:r>
        <w:t xml:space="preserve">Currently, our allele frequency trajectory plot only shows the AF of one allele at a locus. (i.e., if individuals in a population have either an</w:t>
      </w:r>
      <w:r>
        <w:t xml:space="preserve"> </w:t>
      </w:r>
      <w:r>
        <w:rPr>
          <w:rStyle w:val="VerbatimChar"/>
        </w:rPr>
        <w:t xml:space="preserve">A</w:t>
      </w:r>
      <w:r>
        <w:t xml:space="preserve"> </w:t>
      </w:r>
      <w:r>
        <w:t xml:space="preserve">or a</w:t>
      </w:r>
      <w:r>
        <w:t xml:space="preserve"> </w:t>
      </w:r>
      <w:r>
        <w:rPr>
          <w:rStyle w:val="VerbatimChar"/>
        </w:rPr>
        <w:t xml:space="preserve">C</w:t>
      </w:r>
      <w:r>
        <w:t xml:space="preserve"> </w:t>
      </w:r>
      <w:r>
        <w:t xml:space="preserve">at some locus, we’re only plotting the trajectory of the</w:t>
      </w:r>
      <w:r>
        <w:t xml:space="preserve"> </w:t>
      </w:r>
      <w:r>
        <w:rPr>
          <w:rStyle w:val="VerbatimChar"/>
        </w:rPr>
        <w:t xml:space="preserve">A</w:t>
      </w:r>
      <w:r>
        <w:t xml:space="preserve"> </w:t>
      </w:r>
      <w:r>
        <w:t xml:space="preserve">allele.)</w:t>
      </w:r>
    </w:p>
    <w:p>
      <w:pPr>
        <w:pStyle w:val="BodyText"/>
      </w:pPr>
      <w:r>
        <w:rPr>
          <w:bCs/>
          <w:b/>
        </w:rPr>
        <w:t xml:space="preserve">Assignment:</w:t>
      </w:r>
      <w:r>
        <w:t xml:space="preserve"> </w:t>
      </w:r>
      <w:r>
        <w:t xml:space="preserve">Add a line to allele frequency trajectory plot that shows the frequency of the other allele at the locus. Give the two alleles different colors.</w:t>
      </w:r>
    </w:p>
    <w:p>
      <w:r>
        <w:pict>
          <v:rect style="width:0;height:1.5pt" o:hralign="center" o:hrstd="t" o:hr="t"/>
        </w:pict>
      </w:r>
    </w:p>
    <w:p>
      <w:pPr>
        <w:pStyle w:val="FirstParagraph"/>
      </w:pPr>
      <w:r>
        <w:t xml:space="preserve">Hint</w:t>
      </w:r>
    </w:p>
    <w:p>
      <w:pPr>
        <w:pStyle w:val="BodyText"/>
      </w:pPr>
      <w:r>
        <w:t xml:space="preserve">You don’t need to modify the simulation function for this.</w:t>
      </w:r>
    </w:p>
    <w:p>
      <w:r>
        <w:pict>
          <v:rect style="width:0;height:1.5pt" o:hralign="center" o:hrstd="t" o:hr="t"/>
        </w:pict>
      </w:r>
    </w:p>
    <w:p>
      <w:r>
        <w:pict>
          <v:rect style="width:0;height:1.5pt" o:hralign="center" o:hrstd="t" o:hr="t"/>
        </w:pict>
      </w:r>
    </w:p>
    <w:p>
      <w:pPr>
        <w:pStyle w:val="FirstParagraph"/>
      </w:pPr>
      <w:r>
        <w:t xml:space="preserve">Solution</w:t>
      </w:r>
    </w:p>
    <w:p>
      <w:pPr>
        <w:pStyle w:val="SourceCode"/>
      </w:pPr>
      <w:r>
        <w:rPr>
          <w:rStyle w:val="CommentTok"/>
        </w:rPr>
        <w:t xml:space="preserve"># run the simulation again to get output data</w:t>
      </w:r>
      <w:r>
        <w:br/>
      </w:r>
      <w:r>
        <w:rPr>
          <w:rStyle w:val="NormalTok"/>
        </w:rPr>
        <w:t xml:space="preserve">sim </w:t>
      </w:r>
      <w:r>
        <w:rPr>
          <w:rStyle w:val="OtherTok"/>
        </w:rPr>
        <w:t xml:space="preserve">&lt;-</w:t>
      </w:r>
      <w:r>
        <w:rPr>
          <w:rStyle w:val="NormalTok"/>
        </w:rPr>
        <w:t xml:space="preserve"> </w:t>
      </w:r>
      <w:r>
        <w:rPr>
          <w:rStyle w:val="FunctionTok"/>
        </w:rPr>
        <w:t xml:space="preserve">run_sim</w:t>
      </w:r>
      <w:r>
        <w:rPr>
          <w:rStyle w:val="NormalTok"/>
        </w:rPr>
        <w:t xml:space="preserve">(</w:t>
      </w:r>
      <w:r>
        <w:rPr>
          <w:rStyle w:val="AttributeTok"/>
        </w:rPr>
        <w:t xml:space="preserve">Ne =</w:t>
      </w:r>
      <w:r>
        <w:rPr>
          <w:rStyle w:val="NormalTok"/>
        </w:rPr>
        <w:t xml:space="preserve"> </w:t>
      </w:r>
      <w:r>
        <w:rPr>
          <w:rStyle w:val="DecValTok"/>
        </w:rPr>
        <w:t xml:space="preserve">1000</w:t>
      </w:r>
      <w:r>
        <w:rPr>
          <w:rStyle w:val="NormalTok"/>
        </w:rPr>
        <w:t xml:space="preserve">, </w:t>
      </w:r>
      <w:r>
        <w:rPr>
          <w:rStyle w:val="AttributeTok"/>
        </w:rPr>
        <w:t xml:space="preserve">freq =</w:t>
      </w:r>
      <w:r>
        <w:rPr>
          <w:rStyle w:val="NormalTok"/>
        </w:rPr>
        <w:t xml:space="preserve"> </w:t>
      </w:r>
      <w:r>
        <w:rPr>
          <w:rStyle w:val="FloatTok"/>
        </w:rPr>
        <w:t xml:space="preserve">0.5</w:t>
      </w:r>
      <w:r>
        <w:rPr>
          <w:rStyle w:val="NormalTok"/>
        </w:rPr>
        <w:t xml:space="preserve">, </w:t>
      </w:r>
      <w:r>
        <w:rPr>
          <w:rStyle w:val="AttributeTok"/>
        </w:rPr>
        <w:t xml:space="preserve">generations =</w:t>
      </w:r>
      <w:r>
        <w:rPr>
          <w:rStyle w:val="NormalTok"/>
        </w:rPr>
        <w:t xml:space="preserve"> </w:t>
      </w:r>
      <w:r>
        <w:rPr>
          <w:rStyle w:val="DecValTok"/>
        </w:rPr>
        <w:t xml:space="preserve">10000</w:t>
      </w:r>
      <w:r>
        <w:rPr>
          <w:rStyle w:val="NormalTok"/>
        </w:rPr>
        <w:t xml:space="preserve">) </w:t>
      </w:r>
      <w:r>
        <w:rPr>
          <w:rStyle w:val="SpecialCharTok"/>
        </w:rPr>
        <w:t xml:space="preserve">%&gt;%</w:t>
      </w:r>
      <w:r>
        <w:br/>
      </w:r>
      <w:r>
        <w:rPr>
          <w:rStyle w:val="NormalTok"/>
        </w:rPr>
        <w:t xml:space="preserve">  </w:t>
      </w:r>
      <w:r>
        <w:rPr>
          <w:rStyle w:val="CommentTok"/>
        </w:rPr>
        <w:t xml:space="preserve"># add in a column with the AF of the minor allele</w:t>
      </w:r>
      <w:r>
        <w:br/>
      </w:r>
      <w:r>
        <w:rPr>
          <w:rStyle w:val="NormalTok"/>
        </w:rPr>
        <w:t xml:space="preserve">  </w:t>
      </w:r>
      <w:r>
        <w:rPr>
          <w:rStyle w:val="CommentTok"/>
        </w:rPr>
        <w:t xml:space="preserve"># this is 1 - AF of the major allele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afs_minor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afs)</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sim,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afs),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CommentTok"/>
        </w:rPr>
        <w:t xml:space="preserve"># add in another line with the frequency of the minor allele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sim,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afs_minor),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"Allele frequency"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"Generation"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simulations_files/figure-docx/unnamed-chunk-1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53"/>
    <w:bookmarkStart w:id="58" w:name="extra-credit-selection"/>
    <w:p>
      <w:pPr>
        <w:pStyle w:val="Heading3"/>
      </w:pPr>
      <w:r>
        <w:rPr>
          <w:rStyle w:val="SectionNumber"/>
        </w:rPr>
        <w:t xml:space="preserve">2.9.2</w:t>
      </w:r>
      <w:r>
        <w:tab/>
      </w:r>
      <w:r>
        <w:t xml:space="preserve">Extra credit: Selection</w:t>
      </w:r>
    </w:p>
    <w:p>
      <w:pPr>
        <w:pStyle w:val="FirstParagraph"/>
      </w:pPr>
      <w:r>
        <w:t xml:space="preserve">One way to extend our simple Wright-Fisher model is to add in selection as a parameter. Selection affects our model by altering the probability of sampling our allele of interest each generation (e.g., positive selection increases the probability, and negative selection decreases it).</w:t>
      </w:r>
    </w:p>
    <w:p>
      <w:pPr>
        <w:pStyle w:val="BodyText"/>
      </w:pPr>
      <w:r>
        <w:t xml:space="preserve">Previously, we assumed that this probability was equivalent to the allele’s frequency, or</w:t>
      </w:r>
      <w:r>
        <w:t xml:space="preserve"> </w:t>
      </w:r>
      <m:oMath>
        <m:r>
          <m:t>p</m:t>
        </m:r>
        <m:r>
          <m:rPr>
            <m:sty m:val="p"/>
          </m:rPr>
          <m:t>=</m:t>
        </m:r>
        <m:f>
          <m:fPr>
            <m:type m:val="bar"/>
          </m:fPr>
          <m:num>
            <m:r>
              <m:t>i</m:t>
            </m:r>
          </m:num>
          <m:den>
            <m:sSub>
              <m:e>
                <m:r>
                  <m:t>N</m:t>
                </m:r>
              </m:e>
              <m:sub>
                <m:r>
                  <m:t>e</m:t>
                </m:r>
              </m:sub>
            </m:sSub>
          </m:den>
        </m:f>
      </m:oMath>
      <w:r>
        <w:t xml:space="preserve">, where</w:t>
      </w:r>
      <w:r>
        <w:t xml:space="preserve"> </w:t>
      </w:r>
      <m:oMath>
        <m:sSub>
          <m:e>
            <m:r>
              <m:t>N</m:t>
            </m:r>
          </m:e>
          <m:sub>
            <m:r>
              <m:t>e</m:t>
            </m:r>
          </m:sub>
        </m:sSub>
      </m:oMath>
      <w:r>
        <w:t xml:space="preserve"> </w:t>
      </w:r>
      <w:r>
        <w:t xml:space="preserve">is the population size and</w:t>
      </w:r>
      <w:r>
        <w:t xml:space="preserve"> </w:t>
      </w:r>
      <m:oMath>
        <m:r>
          <m:t>i</m:t>
        </m:r>
      </m:oMath>
      <w:r>
        <w:t xml:space="preserve"> </w:t>
      </w:r>
      <w:r>
        <w:t xml:space="preserve">is the number of individuals who carry the allele.</w:t>
      </w:r>
    </w:p>
    <w:p>
      <w:pPr>
        <w:pStyle w:val="BodyText"/>
      </w:pPr>
      <w:r>
        <w:t xml:space="preserve">For the purposes of this homework, we assume that in a model with selection, this probability is instead:</w:t>
      </w:r>
    </w:p>
    <w:p>
      <w:pPr>
        <w:pStyle w:val="BodyText"/>
      </w:pPr>
      <m:oMathPara>
        <m:oMathParaPr>
          <m:jc m:val="center"/>
        </m:oMathParaPr>
        <m:oMath>
          <m:r>
            <m:t>p</m:t>
          </m:r>
          <m:r>
            <m:rPr>
              <m:sty m:val="p"/>
            </m:rPr>
            <m:t>=</m:t>
          </m:r>
          <m:f>
            <m:fPr>
              <m:type m:val="bar"/>
            </m:fPr>
            <m:num>
              <m:r>
                <m:t>i</m:t>
              </m:r>
              <m:d>
                <m:dPr>
                  <m:begChr m:val="("/>
                  <m:endChr m:val=")"/>
                  <m:sepChr m:val=""/>
                  <m:grow/>
                </m:dPr>
                <m:e>
                  <m:r>
                    <m:t>1</m:t>
                  </m:r>
                  <m:r>
                    <m:rPr>
                      <m:sty m:val="p"/>
                    </m:rPr>
                    <m:t>+</m:t>
                  </m:r>
                  <m:r>
                    <m:t>s</m:t>
                  </m:r>
                </m:e>
              </m:d>
            </m:num>
            <m:den>
              <m:sSub>
                <m:e>
                  <m:r>
                    <m:t>N</m:t>
                  </m:r>
                </m:e>
                <m:sub>
                  <m:r>
                    <m:t>e</m:t>
                  </m:r>
                </m:sub>
              </m:sSub>
              <m:r>
                <m:rPr>
                  <m:sty m:val="p"/>
                </m:rPr>
                <m:t>−</m:t>
              </m:r>
              <m:r>
                <m:t>i</m:t>
              </m:r>
              <m:r>
                <m:rPr>
                  <m:sty m:val="p"/>
                </m:rPr>
                <m:t>+</m:t>
              </m:r>
              <m:r>
                <m:t>i</m:t>
              </m:r>
              <m:d>
                <m:dPr>
                  <m:begChr m:val="("/>
                  <m:endChr m:val=")"/>
                  <m:sepChr m:val=""/>
                  <m:grow/>
                </m:dPr>
                <m:e>
                  <m:r>
                    <m:t>1</m:t>
                  </m:r>
                  <m:r>
                    <m:rPr>
                      <m:sty m:val="p"/>
                    </m:rPr>
                    <m:t>+</m:t>
                  </m:r>
                  <m:r>
                    <m:t>s</m:t>
                  </m:r>
                </m:e>
              </m:d>
            </m:den>
          </m:f>
        </m:oMath>
      </m:oMathPara>
    </w:p>
    <w:p>
      <w:pPr>
        <w:pStyle w:val="FirstParagraph"/>
      </w:pPr>
      <w:r>
        <w:t xml:space="preserve">where</w:t>
      </w:r>
      <w:r>
        <w:t xml:space="preserve"> </w:t>
      </w:r>
      <m:oMath>
        <m:r>
          <m:t>s</m:t>
        </m:r>
      </m:oMath>
      <w:r>
        <w:t xml:space="preserve"> </w:t>
      </w:r>
      <w:r>
        <w:t xml:space="preserve">is the</w:t>
      </w:r>
      <w:r>
        <w:t xml:space="preserve"> </w:t>
      </w:r>
      <w:r>
        <w:rPr>
          <w:bCs/>
          <w:b/>
        </w:rPr>
        <w:t xml:space="preserve">selection coefficient</w:t>
      </w:r>
      <w:r>
        <w:t xml:space="preserve">, and ranges from</w:t>
      </w:r>
      <w:r>
        <w:t xml:space="preserve"> </w:t>
      </w:r>
      <w:r>
        <w:rPr>
          <w:rStyle w:val="VerbatimChar"/>
        </w:rPr>
        <w:t xml:space="preserve">-1</w:t>
      </w:r>
      <w:r>
        <w:t xml:space="preserve"> </w:t>
      </w:r>
      <w:r>
        <w:t xml:space="preserve">to</w:t>
      </w:r>
      <w:r>
        <w:t xml:space="preserve"> </w:t>
      </w:r>
      <w:r>
        <w:rPr>
          <w:rStyle w:val="VerbatimChar"/>
        </w:rPr>
        <w:t xml:space="preserve">1</w:t>
      </w:r>
      <w:r>
        <w:t xml:space="preserve">.</w:t>
      </w:r>
    </w:p>
    <w:p>
      <w:r>
        <w:pict>
          <v:rect style="width:0;height:1.5pt" o:hralign="center" o:hrstd="t" o:hr="t"/>
        </w:pict>
      </w:r>
    </w:p>
    <w:p>
      <w:pPr>
        <w:pStyle w:val="FirstParagraph"/>
      </w:pPr>
      <w:r>
        <w:rPr>
          <w:bCs/>
          <w:b/>
        </w:rPr>
        <w:t xml:space="preserve">Question</w:t>
      </w:r>
      <w:r>
        <w:t xml:space="preserve">: What does this probability become in the absence of selection (i.e., when</w:t>
      </w:r>
      <w:r>
        <w:t xml:space="preserve"> </w:t>
      </w:r>
      <m:oMath>
        <m:r>
          <m:t>s</m:t>
        </m:r>
        <m:r>
          <m:rPr>
            <m:sty m:val="p"/>
          </m:rPr>
          <m:t>=</m:t>
        </m:r>
        <m:r>
          <m:t>0</m:t>
        </m:r>
      </m:oMath>
      <w:r>
        <w:t xml:space="preserve">)?</w:t>
      </w:r>
    </w:p>
    <w:p>
      <w:pPr>
        <w:pStyle w:val="BodyText"/>
      </w:pPr>
      <w:r>
        <w:t xml:space="preserve">The probability becomes</w:t>
      </w:r>
      <w:r>
        <w:t xml:space="preserve"> </w:t>
      </w:r>
      <m:oMath>
        <m:f>
          <m:fPr>
            <m:type m:val="bar"/>
          </m:fPr>
          <m:num>
            <m:r>
              <m:t>i</m:t>
            </m:r>
          </m:num>
          <m:den>
            <m:sSub>
              <m:e>
                <m:r>
                  <m:t>N</m:t>
                </m:r>
              </m:e>
              <m:sub>
                <m:r>
                  <m:t>e</m:t>
                </m:r>
              </m:sub>
            </m:sSub>
          </m:den>
        </m:f>
      </m:oMath>
      <w:r>
        <w:t xml:space="preserve">, which is the same as the allele frequency.</w:t>
      </w:r>
    </w:p>
    <w:p>
      <w:r>
        <w:pict>
          <v:rect style="width:0;height:1.5pt" o:hralign="center" o:hrstd="t" o:hr="t"/>
        </w:pict>
      </w:r>
    </w:p>
    <w:p>
      <w:pPr>
        <w:pStyle w:val="FirstParagraph"/>
      </w:pPr>
      <w:r>
        <w:rPr>
          <w:bCs/>
          <w:b/>
        </w:rPr>
        <w:t xml:space="preserve">Assignment:</w:t>
      </w:r>
      <w:r>
        <w:t xml:space="preserve"> </w:t>
      </w:r>
      <w:r>
        <w:t xml:space="preserve">Modify your</w:t>
      </w:r>
      <w:r>
        <w:t xml:space="preserve"> </w:t>
      </w:r>
      <w:r>
        <w:rPr>
          <w:rStyle w:val="VerbatimChar"/>
        </w:rPr>
        <w:t xml:space="preserve">run_sim</w:t>
      </w:r>
      <w:r>
        <w:t xml:space="preserve"> </w:t>
      </w:r>
      <w:r>
        <w:t xml:space="preserve">function so that it takes in a selection coefficient</w:t>
      </w:r>
      <w:r>
        <w:t xml:space="preserve"> </w:t>
      </w:r>
      <w:r>
        <w:rPr>
          <w:rStyle w:val="VerbatimChar"/>
        </w:rPr>
        <w:t xml:space="preserve">s</w:t>
      </w:r>
      <w:r>
        <w:t xml:space="preserve"> </w:t>
      </w:r>
      <w:r>
        <w:t xml:space="preserve">as a parameter. Run the simulation a few times with and without (</w:t>
      </w:r>
      <w:r>
        <w:rPr>
          <w:rStyle w:val="VerbatimChar"/>
        </w:rPr>
        <w:t xml:space="preserve">s = 0</w:t>
      </w:r>
      <w:r>
        <w:t xml:space="preserve">) selection, but keeping other parameters the same (</w:t>
      </w:r>
      <w:r>
        <w:rPr>
          <w:rStyle w:val="VerbatimChar"/>
        </w:rPr>
        <w:t xml:space="preserve">Ne = 10000</w:t>
      </w:r>
      <w:r>
        <w:t xml:space="preserve"> </w:t>
      </w:r>
      <w:r>
        <w:t xml:space="preserve">– to mimic the</w:t>
      </w:r>
      <w:r>
        <w:t xml:space="preserve"> </w:t>
      </w:r>
      <w:r>
        <w:rPr>
          <w:rStyle w:val="VerbatimChar"/>
        </w:rPr>
        <w:t xml:space="preserve">Ne</w:t>
      </w:r>
      <w:r>
        <w:t xml:space="preserve"> </w:t>
      </w:r>
      <w:r>
        <w:t xml:space="preserve">of humans,</w:t>
      </w:r>
      <w:r>
        <w:t xml:space="preserve"> </w:t>
      </w:r>
      <w:r>
        <w:rPr>
          <w:rStyle w:val="VerbatimChar"/>
        </w:rPr>
        <w:t xml:space="preserve">freq = 0.5</w:t>
      </w:r>
      <w:r>
        <w:t xml:space="preserve">,</w:t>
      </w:r>
      <w:r>
        <w:t xml:space="preserve"> </w:t>
      </w:r>
      <w:r>
        <w:rPr>
          <w:rStyle w:val="VerbatimChar"/>
        </w:rPr>
        <w:t xml:space="preserve">generations = 10000</w:t>
      </w:r>
      <w:r>
        <w:t xml:space="preserve">). What do you notice about the allele frequency trajectories?</w:t>
      </w:r>
    </w:p>
    <w:p>
      <w:r>
        <w:pict>
          <v:rect style="width:0;height:1.5pt" o:hralign="center" o:hrstd="t" o:hr="t"/>
        </w:pict>
      </w:r>
    </w:p>
    <w:p>
      <w:pPr>
        <w:pStyle w:val="FirstParagraph"/>
      </w:pPr>
      <w:r>
        <w:t xml:space="preserve">Solution</w:t>
      </w:r>
    </w:p>
    <w:p>
      <w:pPr>
        <w:pStyle w:val="SourceCode"/>
      </w:pPr>
      <w:r>
        <w:rPr>
          <w:rStyle w:val="NormalTok"/>
        </w:rPr>
        <w:t xml:space="preserve">run_sim_selection </w:t>
      </w:r>
      <w:r>
        <w:rPr>
          <w:rStyle w:val="OtherTok"/>
        </w:rPr>
        <w:t xml:space="preserve">&lt;-</w:t>
      </w:r>
      <w:r>
        <w:rPr>
          <w:rStyle w:val="NormalTok"/>
        </w:rPr>
        <w:t xml:space="preserve"> </w:t>
      </w:r>
      <w:r>
        <w:rPr>
          <w:rStyle w:val="ControlFlowTok"/>
        </w:rPr>
        <w:t xml:space="preserve">function</w:t>
      </w:r>
      <w:r>
        <w:rPr>
          <w:rStyle w:val="NormalTok"/>
        </w:rPr>
        <w:t xml:space="preserve">(Ne, freq, generations, s) {</w:t>
      </w:r>
      <w:r>
        <w:br/>
      </w:r>
      <w:r>
        <w:rPr>
          <w:rStyle w:val="NormalTok"/>
        </w:rPr>
        <w:t xml:space="preserve">  </w:t>
      </w:r>
      <w:r>
        <w:br/>
      </w:r>
      <w:r>
        <w:rPr>
          <w:rStyle w:val="NormalTok"/>
        </w:rPr>
        <w:t xml:space="preserve">  freq_vector </w:t>
      </w:r>
      <w:r>
        <w:rPr>
          <w:rStyle w:val="OtherTok"/>
        </w:rPr>
        <w:t xml:space="preserve">&lt;-</w:t>
      </w:r>
      <w:r>
        <w:rPr>
          <w:rStyle w:val="NormalTok"/>
        </w:rPr>
        <w:t xml:space="preserve"> freq</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generations) {</w:t>
      </w:r>
      <w:r>
        <w:br/>
      </w:r>
      <w:r>
        <w:rPr>
          <w:rStyle w:val="NormalTok"/>
        </w:rPr>
        <w:t xml:space="preserve">    </w:t>
      </w:r>
      <w:r>
        <w:rPr>
          <w:rStyle w:val="CommentTok"/>
        </w:rPr>
        <w:t xml:space="preserve"># calculate p, the probability of sampling the allele, based on s</w:t>
      </w:r>
      <w:r>
        <w:br/>
      </w:r>
      <w:r>
        <w:rPr>
          <w:rStyle w:val="NormalTok"/>
        </w:rPr>
        <w:t xml:space="preserve">    i </w:t>
      </w:r>
      <w:r>
        <w:rPr>
          <w:rStyle w:val="OtherTok"/>
        </w:rPr>
        <w:t xml:space="preserve">&lt;-</w:t>
      </w:r>
      <w:r>
        <w:rPr>
          <w:rStyle w:val="NormalTok"/>
        </w:rPr>
        <w:t xml:space="preserve"> freq </w:t>
      </w:r>
      <w:r>
        <w:rPr>
          <w:rStyle w:val="SpecialCharTok"/>
        </w:rPr>
        <w:t xml:space="preserve">*</w:t>
      </w:r>
      <w:r>
        <w:rPr>
          <w:rStyle w:val="NormalTok"/>
        </w:rPr>
        <w:t xml:space="preserve"> Ne </w:t>
      </w:r>
      <w:r>
        <w:rPr>
          <w:rStyle w:val="CommentTok"/>
        </w:rPr>
        <w:t xml:space="preserve"># number of individuals who currently carry the allele</w:t>
      </w:r>
      <w:r>
        <w:br/>
      </w:r>
      <w:r>
        <w:rPr>
          <w:rStyle w:val="NormalTok"/>
        </w:rPr>
        <w:t xml:space="preserve">    p </w:t>
      </w:r>
      <w:r>
        <w:rPr>
          <w:rStyle w:val="OtherTok"/>
        </w:rPr>
        <w:t xml:space="preserve">&lt;-</w:t>
      </w:r>
      <w:r>
        <w:rPr>
          <w:rStyle w:val="NormalTok"/>
        </w:rPr>
        <w:t xml:space="preserve"> i</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 </w:t>
      </w:r>
      <w:r>
        <w:rPr>
          <w:rStyle w:val="SpecialCharTok"/>
        </w:rPr>
        <w:t xml:space="preserve">/</w:t>
      </w:r>
      <w:r>
        <w:rPr>
          <w:rStyle w:val="NormalTok"/>
        </w:rPr>
        <w:t xml:space="preserve"> (Ne </w:t>
      </w:r>
      <w:r>
        <w:rPr>
          <w:rStyle w:val="SpecialCharTok"/>
        </w:rPr>
        <w:t xml:space="preserve">-</w:t>
      </w:r>
      <w:r>
        <w:rPr>
          <w:rStyle w:val="NormalTok"/>
        </w:rPr>
        <w:t xml:space="preserve"> i </w:t>
      </w:r>
      <w:r>
        <w:rPr>
          <w:rStyle w:val="SpecialCharTok"/>
        </w:rPr>
        <w:t xml:space="preserve">+</w:t>
      </w:r>
      <w:r>
        <w:rPr>
          <w:rStyle w:val="NormalTok"/>
        </w:rPr>
        <w:t xml:space="preserve"> i</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w:t>
      </w:r>
      <w:r>
        <w:br/>
      </w:r>
      <w:r>
        <w:rPr>
          <w:rStyle w:val="NormalTok"/>
        </w:rPr>
        <w:t xml:space="preserve">    </w:t>
      </w:r>
      <w:r>
        <w:br/>
      </w:r>
      <w:r>
        <w:rPr>
          <w:rStyle w:val="NormalTok"/>
        </w:rPr>
        <w:t xml:space="preserve">    </w:t>
      </w:r>
      <w:r>
        <w:rPr>
          <w:rStyle w:val="CommentTok"/>
        </w:rPr>
        <w:t xml:space="preserve"># prob is now `p`, rather than `freq`</w:t>
      </w:r>
      <w:r>
        <w:br/>
      </w:r>
      <w:r>
        <w:rPr>
          <w:rStyle w:val="NormalTok"/>
        </w:rPr>
        <w:t xml:space="preserve">    new_freq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Ne, </w:t>
      </w:r>
      <w:r>
        <w:rPr>
          <w:rStyle w:val="AttributeTok"/>
        </w:rPr>
        <w:t xml:space="preserve">prob =</w:t>
      </w:r>
      <w:r>
        <w:rPr>
          <w:rStyle w:val="NormalTok"/>
        </w:rPr>
        <w:t xml:space="preserve"> p) </w:t>
      </w:r>
      <w:r>
        <w:rPr>
          <w:rStyle w:val="SpecialCharTok"/>
        </w:rPr>
        <w:t xml:space="preserve">/</w:t>
      </w:r>
      <w:r>
        <w:rPr>
          <w:rStyle w:val="NormalTok"/>
        </w:rPr>
        <w:t xml:space="preserve"> Ne</w:t>
      </w:r>
      <w:r>
        <w:br/>
      </w:r>
      <w:r>
        <w:rPr>
          <w:rStyle w:val="NormalTok"/>
        </w:rPr>
        <w:t xml:space="preserve">    freq_vector </w:t>
      </w:r>
      <w:r>
        <w:rPr>
          <w:rStyle w:val="OtherTok"/>
        </w:rPr>
        <w:t xml:space="preserve">&lt;-</w:t>
      </w:r>
      <w:r>
        <w:rPr>
          <w:rStyle w:val="NormalTok"/>
        </w:rPr>
        <w:t xml:space="preserve"> </w:t>
      </w:r>
      <w:r>
        <w:rPr>
          <w:rStyle w:val="FunctionTok"/>
        </w:rPr>
        <w:t xml:space="preserve">c</w:t>
      </w:r>
      <w:r>
        <w:rPr>
          <w:rStyle w:val="NormalTok"/>
        </w:rPr>
        <w:t xml:space="preserve">(freq_vector, new_freq)</w:t>
      </w:r>
      <w:r>
        <w:br/>
      </w:r>
      <w:r>
        <w:rPr>
          <w:rStyle w:val="NormalTok"/>
        </w:rPr>
        <w:t xml:space="preserve">    freq </w:t>
      </w:r>
      <w:r>
        <w:rPr>
          <w:rStyle w:val="OtherTok"/>
        </w:rPr>
        <w:t xml:space="preserve">&lt;-</w:t>
      </w:r>
      <w:r>
        <w:rPr>
          <w:rStyle w:val="NormalTok"/>
        </w:rPr>
        <w:t xml:space="preserve"> new_freq</w:t>
      </w:r>
      <w:r>
        <w:br/>
      </w:r>
      <w:r>
        <w:rPr>
          <w:rStyle w:val="NormalTok"/>
        </w:rPr>
        <w:t xml:space="preserve">  }</w:t>
      </w:r>
      <w:r>
        <w:br/>
      </w:r>
      <w:r>
        <w:rPr>
          <w:rStyle w:val="NormalTok"/>
        </w:rPr>
        <w:t xml:space="preserve">  </w:t>
      </w:r>
      <w:r>
        <w:br/>
      </w:r>
      <w:r>
        <w:rPr>
          <w:rStyle w:val="NormalTok"/>
        </w:rPr>
        <w:t xml:space="preserve">  </w:t>
      </w:r>
      <w:r>
        <w:rPr>
          <w:rStyle w:val="CommentTok"/>
        </w:rPr>
        <w:t xml:space="preserve"># convert vector of AFs into a tibble for plotting</w:t>
      </w:r>
      <w:r>
        <w:br/>
      </w:r>
      <w:r>
        <w:rPr>
          <w:rStyle w:val="NormalTok"/>
        </w:rPr>
        <w:t xml:space="preserve">  sim_results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afs =</w:t>
      </w:r>
      <w:r>
        <w:rPr>
          <w:rStyle w:val="NormalTok"/>
        </w:rPr>
        <w:t xml:space="preserve"> freq_vector,</w:t>
      </w:r>
      <w:r>
        <w:br/>
      </w:r>
      <w:r>
        <w:rPr>
          <w:rStyle w:val="NormalTok"/>
        </w:rPr>
        <w:t xml:space="preserve">                        </w:t>
      </w:r>
      <w:r>
        <w:rPr>
          <w:rStyle w:val="AttributeTok"/>
        </w:rPr>
        <w:t xml:space="preserve">gen =</w:t>
      </w:r>
      <w:r>
        <w:rPr>
          <w:rStyle w:val="NormalTok"/>
        </w:rPr>
        <w:t xml:space="preserve"> </w:t>
      </w:r>
      <w:r>
        <w:rPr>
          <w:rStyle w:val="DecValTok"/>
        </w:rPr>
        <w:t xml:space="preserve">1</w:t>
      </w:r>
      <w:r>
        <w:rPr>
          <w:rStyle w:val="SpecialCharTok"/>
        </w:rPr>
        <w:t xml:space="preserve">:</w:t>
      </w:r>
      <w:r>
        <w:rPr>
          <w:rStyle w:val="NormalTok"/>
        </w:rPr>
        <w:t xml:space="preserve">(generations</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return the tibble of AFs, so that we can access the results</w:t>
      </w:r>
      <w:r>
        <w:br/>
      </w:r>
      <w:r>
        <w:rPr>
          <w:rStyle w:val="NormalTok"/>
        </w:rPr>
        <w:t xml:space="preserve">  </w:t>
      </w:r>
      <w:r>
        <w:rPr>
          <w:rStyle w:val="FunctionTok"/>
        </w:rPr>
        <w:t xml:space="preserve">return</w:t>
      </w:r>
      <w:r>
        <w:rPr>
          <w:rStyle w:val="NormalTok"/>
        </w:rPr>
        <w:t xml:space="preserve">(sim_results)</w:t>
      </w:r>
      <w:r>
        <w:br/>
      </w:r>
      <w:r>
        <w:rPr>
          <w:rStyle w:val="NormalTok"/>
        </w:rPr>
        <w:t xml:space="preserve">}</w:t>
      </w:r>
    </w:p>
    <w:p>
      <w:pPr>
        <w:pStyle w:val="FirstParagraph"/>
      </w:pPr>
      <w:r>
        <w:t xml:space="preserve">Run and plot the simulation with selection:</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run_sim_selection</w:t>
      </w:r>
      <w:r>
        <w:rPr>
          <w:rStyle w:val="NormalTok"/>
        </w:rPr>
        <w:t xml:space="preserve">(</w:t>
      </w:r>
      <w:r>
        <w:rPr>
          <w:rStyle w:val="AttributeTok"/>
        </w:rPr>
        <w:t xml:space="preserve">Ne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freq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generations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s =</w:t>
      </w:r>
      <w:r>
        <w:rPr>
          <w:rStyle w:val="NormalTok"/>
        </w:rPr>
        <w:t xml:space="preserve"> </w:t>
      </w:r>
      <w:r>
        <w:rPr>
          <w:rStyle w:val="SpecialCharTok"/>
        </w:rPr>
        <w:t xml:space="preserve">-</w:t>
      </w:r>
      <w:r>
        <w:rPr>
          <w:rStyle w:val="FloatTok"/>
        </w:rPr>
        <w:t xml:space="preserve">0.1</w:t>
      </w:r>
      <w:r>
        <w:rPr>
          <w:rStyle w:val="NormalTok"/>
        </w:rPr>
        <w:t xml:space="preserv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results,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afs))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"Allele frequency"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"Generation"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"Simulation with selection"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to center the title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simulations_files/figure-docx/unnamed-chunk-2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and plot the simulation without selection:</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run_sim_selection</w:t>
      </w:r>
      <w:r>
        <w:rPr>
          <w:rStyle w:val="NormalTok"/>
        </w:rPr>
        <w:t xml:space="preserve">(</w:t>
      </w:r>
      <w:r>
        <w:rPr>
          <w:rStyle w:val="AttributeTok"/>
        </w:rPr>
        <w:t xml:space="preserve">Ne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freq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generations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s =</w:t>
      </w:r>
      <w:r>
        <w:rPr>
          <w:rStyle w:val="NormalTok"/>
        </w:rPr>
        <w:t xml:space="preserve"> </w:t>
      </w:r>
      <w:r>
        <w:rPr>
          <w:rStyle w:val="DecValTok"/>
        </w:rPr>
        <w:t xml:space="preserve">0</w:t>
      </w:r>
      <w:r>
        <w:rPr>
          <w:rStyle w:val="NormalTok"/>
        </w:rPr>
        <w:t xml:space="preserv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results, </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afs))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"Allele frequency"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"Generation"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"Simulation without selection"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to center the title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simulations_files/figure-docx/unnamed-chunk-2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that selection (at least, strong selection where</w:t>
      </w:r>
      <w:r>
        <w:t xml:space="preserve"> </w:t>
      </w:r>
      <w:r>
        <w:rPr>
          <w:rStyle w:val="VerbatimChar"/>
        </w:rPr>
        <w:t xml:space="preserve">s = 0.1</w:t>
      </w:r>
      <w:r>
        <w:t xml:space="preserve">) tends to decrease the time it takes for an allele to either fix or go extinct. This is because selection directionally biases the probability of sampling that allele.</w:t>
      </w:r>
    </w:p>
    <w:p>
      <w:pPr>
        <w:pStyle w:val="BodyText"/>
      </w:pPr>
      <w:r>
        <w:t xml:space="preserve">Decreasing the absolute value of the selection coefficient will make the simulation behave more like drift - most selection coefficients are thought to be</w:t>
      </w:r>
      <w:r>
        <w:t xml:space="preserve"> </w:t>
      </w:r>
      <w:hyperlink r:id="rId56">
        <w:r>
          <w:rPr>
            <w:rStyle w:val="Hyperlink"/>
          </w:rPr>
          <w:t xml:space="preserve">very small</w:t>
        </w:r>
      </w:hyperlink>
      <w:r>
        <w:t xml:space="preserve">, and the largest known selection coefficients in humans are around</w:t>
      </w:r>
      <w:r>
        <w:t xml:space="preserve"> </w:t>
      </w:r>
      <w:hyperlink r:id="rId57">
        <w:r>
          <w:rPr>
            <w:rStyle w:val="Hyperlink"/>
          </w:rPr>
          <w:t xml:space="preserve">0.05</w:t>
        </w:r>
      </w:hyperlink>
      <w:r>
        <w:t xml:space="preserve">.</w:t>
      </w:r>
    </w:p>
    <w:p>
      <w:r>
        <w:pict>
          <v:rect style="width:0;height:1.5pt" o:hralign="center" o:hrstd="t" o:hr="t"/>
        </w:pict>
      </w:r>
    </w:p>
    <w:bookmarkEnd w:id="58"/>
    <w:bookmarkEnd w:id="59"/>
    <w:bookmarkEnd w:id="60"/>
    <w:bookmarkStart w:id="64" w:name="about-the-authors"/>
    <w:p>
      <w:pPr>
        <w:pStyle w:val="Heading1"/>
      </w:pPr>
      <w:r>
        <w:t xml:space="preserve">About the 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61">
              <w:r>
                <w:rPr>
                  <w:rStyle w:val="Hyperlink"/>
                </w:rPr>
                <w:t xml:space="preserve">Rajiv McCoy</w:t>
              </w:r>
            </w:hyperlink>
          </w:p>
        </w:tc>
      </w:tr>
      <w:tr>
        <w:tc>
          <w:tcPr/>
          <w:p>
            <w:pPr>
              <w:pStyle w:val="Compact"/>
              <w:jc w:val="left"/>
            </w:pPr>
            <w:r>
              <w:t xml:space="preserve">Content Author</w:t>
            </w:r>
          </w:p>
        </w:tc>
        <w:tc>
          <w:tcPr/>
          <w:p>
            <w:pPr>
              <w:pStyle w:val="Compact"/>
              <w:jc w:val="left"/>
            </w:pPr>
            <w:hyperlink r:id="rId62">
              <w:r>
                <w:rPr>
                  <w:rStyle w:val="Hyperlink"/>
                </w:rPr>
                <w:t xml:space="preserve">Kate Weaver</w:t>
              </w:r>
            </w:hyperlink>
          </w:p>
        </w:tc>
      </w:tr>
      <w:tr>
        <w:tc>
          <w:tcPr/>
          <w:p>
            <w:pPr>
              <w:pStyle w:val="Compact"/>
              <w:jc w:val="left"/>
            </w:pPr>
            <w:r>
              <w:t xml:space="preserve">Content Author</w:t>
            </w:r>
          </w:p>
        </w:tc>
        <w:tc>
          <w:tcPr/>
          <w:p>
            <w:pPr>
              <w:pStyle w:val="Compact"/>
              <w:jc w:val="left"/>
            </w:pPr>
            <w:hyperlink r:id="rId63">
              <w:r>
                <w:rPr>
                  <w:rStyle w:val="Hyperlink"/>
                </w:rPr>
                <w:t xml:space="preserve">Stephanie Yan</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2022-12-21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Start w:id="65" w:name="references"/>
    <w:p>
      <w:pPr>
        <w:pStyle w:val="Heading1"/>
      </w:pPr>
      <w:r>
        <w:rPr>
          <w:rStyle w:val="SectionNumber"/>
        </w:rPr>
        <w:t xml:space="preserve">3</w:t>
      </w:r>
      <w:r>
        <w:tab/>
      </w:r>
      <w:r>
        <w:t xml:space="preserve">References</w:t>
      </w:r>
    </w:p>
    <w:p>
      <w:pPr>
        <w:pStyle w:val="FirstParagraph"/>
      </w:pPr>
      <w:r>
        <w:rPr>
          <w:iCs/>
          <w:i/>
        </w:rPr>
        <w:t xml:space="preserve">Molecular Population Genetics</w:t>
      </w:r>
      <w:r>
        <w:t xml:space="preserve">, Matthew Hahn (Oxford University Press, 2019)</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8" Target="media/rId48.gif" /><Relationship Type="http://schemas.openxmlformats.org/officeDocument/2006/relationships/image" Id="rId30" Target="media/rId30.png" /><Relationship Type="http://schemas.openxmlformats.org/officeDocument/2006/relationships/hyperlink" Id="rId56" Target="https://academic.oup.com/view-large/figure/326984394/345fig4.jpeg" TargetMode="External" /><Relationship Type="http://schemas.openxmlformats.org/officeDocument/2006/relationships/hyperlink" Id="rId57" Target="https://elifesciences.org/articles/63177" TargetMode="External" /><Relationship Type="http://schemas.openxmlformats.org/officeDocument/2006/relationships/hyperlink" Id="rId62" Target="https://kweav.github.io/" TargetMode="External" /><Relationship Type="http://schemas.openxmlformats.org/officeDocument/2006/relationships/hyperlink" Id="rId61" Target="https://mccoy-lab.org/" TargetMode="External" /><Relationship Type="http://schemas.openxmlformats.org/officeDocument/2006/relationships/hyperlink" Id="rId47" Target="https://messerlab.org/slim/" TargetMode="External" /><Relationship Type="http://schemas.openxmlformats.org/officeDocument/2006/relationships/hyperlink" Id="rId63" Target="https://stephaniemyan.github.io/" TargetMode="External" /><Relationship Type="http://schemas.openxmlformats.org/officeDocument/2006/relationships/hyperlink" Id="rId23" Target="https://www.nature.com/scitable/topicpage/neutral-theory-the-null-hypothesis-of-molecular-839/" TargetMode="External" /><Relationship Type="http://schemas.openxmlformats.org/officeDocument/2006/relationships/hyperlink" Id="rId25" Target="https://www.pnas.org/content/109/44/17758" TargetMode="External" /><Relationship Type="http://schemas.openxmlformats.org/officeDocument/2006/relationships/hyperlink" Id="rId43" Target="https://www.tutorialspoint.com/r/r_functions.htm" TargetMode="External" /></Relationships>
</file>

<file path=word/_rels/footnotes.xml.rels><?xml version="1.0" encoding="UTF-8"?><Relationships xmlns="http://schemas.openxmlformats.org/package/2006/relationships"><Relationship Type="http://schemas.openxmlformats.org/officeDocument/2006/relationships/hyperlink" Id="rId56" Target="https://academic.oup.com/view-large/figure/326984394/345fig4.jpeg" TargetMode="External" /><Relationship Type="http://schemas.openxmlformats.org/officeDocument/2006/relationships/hyperlink" Id="rId57" Target="https://elifesciences.org/articles/63177" TargetMode="External" /><Relationship Type="http://schemas.openxmlformats.org/officeDocument/2006/relationships/hyperlink" Id="rId62" Target="https://kweav.github.io/" TargetMode="External" /><Relationship Type="http://schemas.openxmlformats.org/officeDocument/2006/relationships/hyperlink" Id="rId61" Target="https://mccoy-lab.org/" TargetMode="External" /><Relationship Type="http://schemas.openxmlformats.org/officeDocument/2006/relationships/hyperlink" Id="rId47" Target="https://messerlab.org/slim/" TargetMode="External" /><Relationship Type="http://schemas.openxmlformats.org/officeDocument/2006/relationships/hyperlink" Id="rId63" Target="https://stephaniemyan.github.io/" TargetMode="External" /><Relationship Type="http://schemas.openxmlformats.org/officeDocument/2006/relationships/hyperlink" Id="rId23" Target="https://www.nature.com/scitable/topicpage/neutral-theory-the-null-hypothesis-of-molecular-839/" TargetMode="External" /><Relationship Type="http://schemas.openxmlformats.org/officeDocument/2006/relationships/hyperlink" Id="rId25" Target="https://www.pnas.org/content/109/44/17758" TargetMode="External" /><Relationship Type="http://schemas.openxmlformats.org/officeDocument/2006/relationships/hyperlink" Id="rId43" Target="https://www.tutorialspoint.com/r/r_funct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Genome Variation Lab</dc:title>
  <dc:creator/>
  <dc:description>Description about Course/Book.</dc:description>
  <cp:keywords/>
  <dcterms:created xsi:type="dcterms:W3CDTF">2022-12-21T23:32:52Z</dcterms:created>
  <dcterms:modified xsi:type="dcterms:W3CDTF">2022-12-21T23:32:52Z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