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0"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9"/>
    <w:bookmarkEnd w:id="30"/>
    <w:bookmarkStart w:id="34" w:name="the-unix-shell"/>
    <w:p>
      <w:pPr>
        <w:pStyle w:val="Heading1"/>
      </w:pPr>
      <w:r>
        <w:rPr>
          <w:rStyle w:val="SectionNumber"/>
        </w:rPr>
        <w:t xml:space="preserve">3</w:t>
      </w:r>
      <w:r>
        <w:tab/>
      </w:r>
      <w:r>
        <w:t xml:space="preserve">The Unix Shell</w:t>
      </w:r>
    </w:p>
    <w:bookmarkStart w:id="31" w:name="introducing-the-shell"/>
    <w:p>
      <w:pPr>
        <w:pStyle w:val="Heading2"/>
      </w:pPr>
      <w:r>
        <w:rPr>
          <w:rStyle w:val="SectionNumber"/>
        </w:rPr>
        <w:t xml:space="preserve">3.1</w:t>
      </w:r>
      <w:r>
        <w:tab/>
      </w:r>
      <w:r>
        <w:t xml:space="preserve">Introducing the Shell</w:t>
      </w:r>
    </w:p>
    <w:bookmarkEnd w:id="31"/>
    <w:bookmarkStart w:id="32" w:name="navigating-files-and-directories"/>
    <w:p>
      <w:pPr>
        <w:pStyle w:val="Heading2"/>
      </w:pPr>
      <w:r>
        <w:rPr>
          <w:rStyle w:val="SectionNumber"/>
        </w:rPr>
        <w:t xml:space="preserve">3.2</w:t>
      </w:r>
      <w:r>
        <w:tab/>
      </w:r>
      <w:r>
        <w:t xml:space="preserve">Navigating Files and Directories</w:t>
      </w:r>
    </w:p>
    <w:bookmarkEnd w:id="32"/>
    <w:bookmarkStart w:id="33" w:name="working-with-files-and-directories"/>
    <w:p>
      <w:pPr>
        <w:pStyle w:val="Heading2"/>
      </w:pPr>
      <w:r>
        <w:rPr>
          <w:rStyle w:val="SectionNumber"/>
        </w:rPr>
        <w:t xml:space="preserve">3.3</w:t>
      </w:r>
      <w:r>
        <w:tab/>
      </w:r>
      <w:r>
        <w:t xml:space="preserve">Working with Files and Directories</w:t>
      </w:r>
    </w:p>
    <w:bookmarkEnd w:id="33"/>
    <w:bookmarkEnd w:id="34"/>
    <w:bookmarkStart w:id="77" w:name="python"/>
    <w:p>
      <w:pPr>
        <w:pStyle w:val="Heading1"/>
      </w:pPr>
      <w:r>
        <w:rPr>
          <w:rStyle w:val="SectionNumber"/>
        </w:rPr>
        <w:t xml:space="preserve">4</w:t>
      </w:r>
      <w:r>
        <w:tab/>
      </w:r>
      <w:r>
        <w:t xml:space="preserve">Python</w:t>
      </w:r>
    </w:p>
    <w:bookmarkStart w:id="35"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8"/>
        </w:numPr>
        <w:pStyle w:val="Compact"/>
      </w:pPr>
      <w:r>
        <w:rPr>
          <w:rStyle w:val="VerbatimChar"/>
        </w:rPr>
        <w:t xml:space="preserve">2</w:t>
      </w:r>
    </w:p>
    <w:p>
      <w:pPr>
        <w:numPr>
          <w:ilvl w:val="0"/>
          <w:numId w:val="1008"/>
        </w:numPr>
        <w:pStyle w:val="Compact"/>
      </w:pPr>
      <w:r>
        <w:rPr>
          <w:rStyle w:val="VerbatimChar"/>
        </w:rPr>
        <w:t xml:space="preserve">-3</w:t>
      </w:r>
    </w:p>
    <w:p>
      <w:pPr>
        <w:numPr>
          <w:ilvl w:val="0"/>
          <w:numId w:val="1008"/>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9"/>
        </w:numPr>
        <w:pStyle w:val="Compact"/>
      </w:pPr>
      <w:r>
        <w:rPr>
          <w:rStyle w:val="VerbatimChar"/>
        </w:rPr>
        <w:t xml:space="preserve">1.2</w:t>
      </w:r>
    </w:p>
    <w:p>
      <w:pPr>
        <w:numPr>
          <w:ilvl w:val="0"/>
          <w:numId w:val="1009"/>
        </w:numPr>
        <w:pStyle w:val="Compact"/>
      </w:pPr>
      <w:r>
        <w:rPr>
          <w:rStyle w:val="VerbatimChar"/>
        </w:rPr>
        <w:t xml:space="preserve">-3.0</w:t>
      </w:r>
    </w:p>
    <w:p>
      <w:pPr>
        <w:numPr>
          <w:ilvl w:val="0"/>
          <w:numId w:val="1009"/>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0"/>
        </w:numPr>
        <w:pStyle w:val="Compact"/>
      </w:pPr>
      <w:r>
        <w:rPr>
          <w:rStyle w:val="VerbatimChar"/>
        </w:rPr>
        <w:t xml:space="preserve">"My Grandpa's deck has no pathetic cards"</w:t>
      </w:r>
    </w:p>
    <w:p>
      <w:pPr>
        <w:numPr>
          <w:ilvl w:val="0"/>
          <w:numId w:val="1010"/>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5"/>
    <w:bookmarkStart w:id="37"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1"/>
        </w:numPr>
        <w:pStyle w:val="Compact"/>
      </w:pPr>
      <w:r>
        <w:rPr>
          <w:rStyle w:val="VerbatimChar"/>
        </w:rPr>
        <w:t xml:space="preserve">composer = "buxtehude"</w:t>
      </w:r>
    </w:p>
    <w:p>
      <w:pPr>
        <w:numPr>
          <w:ilvl w:val="0"/>
          <w:numId w:val="1011"/>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2"/>
        </w:numPr>
        <w:pStyle w:val="Compact"/>
      </w:pPr>
      <w:r>
        <w:t xml:space="preserve">The name must start with a letter or underscore</w:t>
      </w:r>
    </w:p>
    <w:p>
      <w:pPr>
        <w:numPr>
          <w:ilvl w:val="0"/>
          <w:numId w:val="1012"/>
        </w:numPr>
        <w:pStyle w:val="Compact"/>
      </w:pPr>
      <w:r>
        <w:t xml:space="preserve">The name can only consist of letters, numbers, or underscores</w:t>
      </w:r>
    </w:p>
    <w:p>
      <w:pPr>
        <w:numPr>
          <w:ilvl w:val="0"/>
          <w:numId w:val="1012"/>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2"/>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6">
        <w:r>
          <w:rPr>
            <w:rStyle w:val="Hyperlink"/>
            <w:bCs/>
            <w:b/>
          </w:rPr>
          <w:t xml:space="preserve">here</w:t>
        </w:r>
      </w:hyperlink>
      <w:r>
        <w:t xml:space="preserve">.</w:t>
      </w:r>
    </w:p>
    <w:bookmarkEnd w:id="37"/>
    <w:bookmarkStart w:id="40" w:name="math"/>
    <w:p>
      <w:pPr>
        <w:pStyle w:val="Heading2"/>
      </w:pPr>
      <w:r>
        <w:rPr>
          <w:rStyle w:val="SectionNumber"/>
        </w:rPr>
        <w:t xml:space="preserve">4.3</w:t>
      </w:r>
      <w:r>
        <w:tab/>
      </w:r>
      <w:r>
        <w:t xml:space="preserve">Math</w:t>
      </w:r>
    </w:p>
    <w:bookmarkStart w:id="38"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3"/>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3"/>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3"/>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8"/>
    <w:bookmarkStart w:id="39"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9"/>
    <w:bookmarkEnd w:id="40"/>
    <w:bookmarkStart w:id="41"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5"/>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6"/>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6"/>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1"/>
    <w:bookmarkStart w:id="46" w:name="built-in-functions-and-methods"/>
    <w:p>
      <w:pPr>
        <w:pStyle w:val="Heading2"/>
      </w:pPr>
      <w:r>
        <w:rPr>
          <w:rStyle w:val="SectionNumber"/>
        </w:rPr>
        <w:t xml:space="preserve">4.5</w:t>
      </w:r>
      <w:r>
        <w:tab/>
      </w:r>
      <w:r>
        <w:t xml:space="preserve">Built-In Functions and Methods</w:t>
      </w:r>
    </w:p>
    <w:bookmarkStart w:id="42"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2"/>
    <w:bookmarkStart w:id="45"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3"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3"/>
    <w:bookmarkStart w:id="44"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4"/>
    <w:bookmarkEnd w:id="45"/>
    <w:bookmarkEnd w:id="46"/>
    <w:bookmarkStart w:id="47"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7"/>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8"/>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19"/>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7"/>
    <w:bookmarkStart w:id="52" w:name="string-methods-1"/>
    <w:p>
      <w:pPr>
        <w:pStyle w:val="Heading2"/>
      </w:pPr>
      <w:r>
        <w:rPr>
          <w:rStyle w:val="SectionNumber"/>
        </w:rPr>
        <w:t xml:space="preserve">4.7</w:t>
      </w:r>
      <w:r>
        <w:tab/>
      </w:r>
      <w:r>
        <w:t xml:space="preserve">String Methods</w:t>
      </w:r>
    </w:p>
    <w:bookmarkStart w:id="48"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8"/>
    <w:bookmarkStart w:id="49"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9"/>
    <w:bookmarkStart w:id="50"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0"/>
    <w:bookmarkStart w:id="51"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1"/>
    <w:bookmarkEnd w:id="52"/>
    <w:bookmarkStart w:id="56"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0"/>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0"/>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0"/>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0"/>
        </w:numPr>
        <w:pStyle w:val="Compact"/>
      </w:pPr>
      <w:r>
        <w:rPr>
          <w:bCs/>
          <w:b/>
        </w:rPr>
        <w:t xml:space="preserve">Can contain repeat values</w:t>
      </w:r>
      <w:r>
        <w:t xml:space="preserve">:</w:t>
      </w:r>
      <w:r>
        <w:t xml:space="preserve"> </w:t>
      </w:r>
      <w:r>
        <w:rPr>
          <w:rStyle w:val="VerbatimChar"/>
        </w:rPr>
        <w:t xml:space="preserve">["tomato", "tomato", "tomato", "sulfur"]</w:t>
      </w:r>
    </w:p>
    <w:bookmarkStart w:id="54"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1"/>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2"/>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3"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3"/>
    <w:bookmarkEnd w:id="54"/>
    <w:bookmarkStart w:id="55"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5"/>
    <w:bookmarkEnd w:id="56"/>
    <w:bookmarkStart w:id="59"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7"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3"/>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3"/>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7"/>
    <w:bookmarkStart w:id="58"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8"/>
    <w:bookmarkEnd w:id="59"/>
    <w:bookmarkStart w:id="60" w:name="reading-in-data-and-text-parsing"/>
    <w:p>
      <w:pPr>
        <w:pStyle w:val="Heading2"/>
      </w:pPr>
      <w:r>
        <w:rPr>
          <w:rStyle w:val="SectionNumber"/>
        </w:rPr>
        <w:t xml:space="preserve">4.10</w:t>
      </w:r>
      <w:r>
        <w:tab/>
      </w:r>
      <w:r>
        <w:t xml:space="preserve">Reading in Data and Text Parsing</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4"/>
        </w:numPr>
        <w:pStyle w:val="Compact"/>
      </w:pPr>
      <w:r>
        <w:rPr>
          <w:rStyle w:val="VerbatimChar"/>
        </w:rPr>
        <w:t xml:space="preserve">r</w:t>
      </w:r>
      <w:r>
        <w:t xml:space="preserve"> </w:t>
      </w:r>
      <w:r>
        <w:t xml:space="preserve">- Read. This allows us to import data from an external file into python.</w:t>
      </w:r>
    </w:p>
    <w:p>
      <w:pPr>
        <w:numPr>
          <w:ilvl w:val="0"/>
          <w:numId w:val="1024"/>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4"/>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End w:id="60"/>
    <w:bookmarkStart w:id="64" w:name="parsing-a-file"/>
    <w:p>
      <w:pPr>
        <w:pStyle w:val="Heading2"/>
      </w:pPr>
      <w:r>
        <w:rPr>
          <w:rStyle w:val="SectionNumber"/>
        </w:rPr>
        <w:t xml:space="preserve">4.11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w:t>
      </w:r>
    </w:p>
    <w:bookmarkStart w:id="61" w:name="parsing-with-a-for-loop"/>
    <w:p>
      <w:pPr>
        <w:pStyle w:val="Heading4"/>
      </w:pPr>
      <w:r>
        <w:rPr>
          <w:rStyle w:val="SectionNumber"/>
        </w:rPr>
        <w:t xml:space="preserve">4.11.0.1</w:t>
      </w:r>
      <w:r>
        <w:tab/>
      </w:r>
      <w:r>
        <w:t xml:space="preserve">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readlines"/>
    <w:p>
      <w:pPr>
        <w:pStyle w:val="Heading4"/>
      </w:pPr>
      <w:r>
        <w:rPr>
          <w:rStyle w:val="SectionNumber"/>
        </w:rPr>
        <w:t xml:space="preserve">4.11.0.2</w:t>
      </w:r>
      <w:r>
        <w:tab/>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4.11.0.3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Start w:id="67" w:name="modules"/>
    <w:p>
      <w:pPr>
        <w:pStyle w:val="Heading2"/>
      </w:pPr>
      <w:r>
        <w:rPr>
          <w:rStyle w:val="SectionNumber"/>
        </w:rPr>
        <w:t xml:space="preserve">4.12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5" w:name="module-functions"/>
    <w:p>
      <w:pPr>
        <w:pStyle w:val="Heading3"/>
      </w:pPr>
      <w:r>
        <w:rPr>
          <w:rStyle w:val="SectionNumber"/>
        </w:rPr>
        <w:t xml:space="preserve">4.12.1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5"/>
    <w:bookmarkStart w:id="66" w:name="abbreviating-module-names"/>
    <w:p>
      <w:pPr>
        <w:pStyle w:val="Heading3"/>
      </w:pPr>
      <w:r>
        <w:rPr>
          <w:rStyle w:val="SectionNumber"/>
        </w:rPr>
        <w:t xml:space="preserve">4.12.2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6"/>
    <w:bookmarkEnd w:id="67"/>
    <w:bookmarkStart w:id="75" w:name="numpy-1"/>
    <w:p>
      <w:pPr>
        <w:pStyle w:val="Heading2"/>
      </w:pPr>
      <w:r>
        <w:rPr>
          <w:rStyle w:val="SectionNumber"/>
        </w:rPr>
        <w:t xml:space="preserve">4.13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9" w:name="reading-in-data"/>
    <w:p>
      <w:pPr>
        <w:pStyle w:val="Heading3"/>
      </w:pPr>
      <w:r>
        <w:rPr>
          <w:rStyle w:val="SectionNumber"/>
        </w:rPr>
        <w:t xml:space="preserve">4.13.1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8">
        <w:r>
          <w:rPr>
            <w:rStyle w:val="Hyperlink"/>
          </w:rPr>
          <w:t xml:space="preserve">here</w:t>
        </w:r>
      </w:hyperlink>
    </w:p>
    <w:bookmarkEnd w:id="69"/>
    <w:bookmarkStart w:id="72" w:name="indexing-numpy-arrays"/>
    <w:p>
      <w:pPr>
        <w:pStyle w:val="Heading3"/>
      </w:pPr>
      <w:r>
        <w:rPr>
          <w:rStyle w:val="SectionNumber"/>
        </w:rPr>
        <w:t xml:space="preserve">4.13.2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0" w:name="accessing-single-values"/>
    <w:p>
      <w:pPr>
        <w:pStyle w:val="Heading4"/>
      </w:pPr>
      <w:r>
        <w:rPr>
          <w:rStyle w:val="SectionNumber"/>
        </w:rPr>
        <w:t xml:space="preserve">4.13.2.1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0"/>
    <w:bookmarkStart w:id="71" w:name="accessing-multiple-values"/>
    <w:p>
      <w:pPr>
        <w:pStyle w:val="Heading4"/>
      </w:pPr>
      <w:r>
        <w:rPr>
          <w:rStyle w:val="SectionNumber"/>
        </w:rPr>
        <w:t xml:space="preserve">4.13.2.2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1"/>
    <w:bookmarkEnd w:id="72"/>
    <w:bookmarkStart w:id="73" w:name="math-in-numpy"/>
    <w:p>
      <w:pPr>
        <w:pStyle w:val="Heading3"/>
      </w:pPr>
      <w:r>
        <w:rPr>
          <w:rStyle w:val="SectionNumber"/>
        </w:rPr>
        <w:t xml:space="preserve">4.13.3</w:t>
      </w:r>
      <w:r>
        <w:tab/>
      </w:r>
      <w:r>
        <w:t xml:space="preserve">Math in</w:t>
      </w:r>
      <w:r>
        <w:t xml:space="preserve"> </w:t>
      </w:r>
      <w:r>
        <w:rPr>
          <w:rStyle w:val="VerbatimChar"/>
        </w:rPr>
        <w:t xml:space="preserve">numpy</w:t>
      </w:r>
    </w:p>
    <w:bookmarkEnd w:id="73"/>
    <w:bookmarkStart w:id="74" w:name="plotting"/>
    <w:p>
      <w:pPr>
        <w:pStyle w:val="Heading3"/>
      </w:pPr>
      <w:r>
        <w:rPr>
          <w:rStyle w:val="SectionNumber"/>
        </w:rPr>
        <w:t xml:space="preserve">4.13.4</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74"/>
    <w:bookmarkEnd w:id="75"/>
    <w:bookmarkStart w:id="76" w:name="errors"/>
    <w:p>
      <w:pPr>
        <w:pStyle w:val="Heading2"/>
      </w:pPr>
      <w:r>
        <w:rPr>
          <w:rStyle w:val="SectionNumber"/>
        </w:rPr>
        <w:t xml:space="preserve">4.14</w:t>
      </w:r>
      <w:r>
        <w:tab/>
      </w:r>
      <w:r>
        <w:t xml:space="preserve">Errors</w:t>
      </w:r>
    </w:p>
    <w:bookmarkEnd w:id="76"/>
    <w:bookmarkEnd w:id="77"/>
    <w:bookmarkStart w:id="80" w:name="git"/>
    <w:p>
      <w:pPr>
        <w:pStyle w:val="Heading1"/>
      </w:pPr>
      <w:r>
        <w:rPr>
          <w:rStyle w:val="SectionNumber"/>
        </w:rPr>
        <w:t xml:space="preserve">5</w:t>
      </w:r>
      <w:r>
        <w:tab/>
      </w:r>
      <w:r>
        <w:t xml:space="preserve">Git</w:t>
      </w:r>
    </w:p>
    <w:bookmarkStart w:id="78" w:name="tracking-changes"/>
    <w:p>
      <w:pPr>
        <w:pStyle w:val="Heading2"/>
      </w:pPr>
      <w:r>
        <w:rPr>
          <w:rStyle w:val="SectionNumber"/>
        </w:rPr>
        <w:t xml:space="preserve">5.1</w:t>
      </w:r>
      <w:r>
        <w:tab/>
      </w:r>
      <w:r>
        <w:t xml:space="preserve">Tracking Changes</w:t>
      </w:r>
    </w:p>
    <w:bookmarkEnd w:id="78"/>
    <w:bookmarkStart w:id="79" w:name="ignoring-things"/>
    <w:p>
      <w:pPr>
        <w:pStyle w:val="Heading2"/>
      </w:pPr>
      <w:r>
        <w:rPr>
          <w:rStyle w:val="SectionNumber"/>
        </w:rPr>
        <w:t xml:space="preserve">5.2</w:t>
      </w:r>
      <w:r>
        <w:tab/>
      </w:r>
      <w:r>
        <w:t xml:space="preserve">Ignoring Things</w:t>
      </w:r>
    </w:p>
    <w:bookmarkEnd w:id="79"/>
    <w:bookmarkEnd w:id="80"/>
    <w:bookmarkStart w:id="88"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1">
              <w:r>
                <w:rPr>
                  <w:rStyle w:val="Hyperlink"/>
                </w:rPr>
                <w:t xml:space="preserve">Rajiv McCoy</w:t>
              </w:r>
            </w:hyperlink>
          </w:p>
        </w:tc>
      </w:tr>
      <w:tr>
        <w:tc>
          <w:tcPr/>
          <w:p>
            <w:pPr>
              <w:pStyle w:val="Compact"/>
              <w:jc w:val="left"/>
            </w:pPr>
            <w:r>
              <w:t xml:space="preserve">Content Author</w:t>
            </w:r>
          </w:p>
        </w:tc>
        <w:tc>
          <w:tcPr/>
          <w:p>
            <w:pPr>
              <w:pStyle w:val="Compact"/>
              <w:jc w:val="left"/>
            </w:pPr>
            <w:hyperlink r:id="rId82">
              <w:r>
                <w:rPr>
                  <w:rStyle w:val="Hyperlink"/>
                </w:rPr>
                <w:t xml:space="preserve">Stephanie Yan</w:t>
              </w:r>
            </w:hyperlink>
          </w:p>
        </w:tc>
      </w:tr>
      <w:tr>
        <w:tc>
          <w:tcPr/>
          <w:p>
            <w:pPr>
              <w:pStyle w:val="Compact"/>
              <w:jc w:val="left"/>
            </w:pPr>
            <w:r>
              <w:t xml:space="preserve">Content Author</w:t>
            </w:r>
          </w:p>
        </w:tc>
        <w:tc>
          <w:tcPr/>
          <w:p>
            <w:pPr>
              <w:pStyle w:val="Compact"/>
              <w:jc w:val="left"/>
            </w:pPr>
            <w:hyperlink r:id="rId83">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4">
              <w:r>
                <w:rPr>
                  <w:rStyle w:val="Hyperlink"/>
                </w:rPr>
                <w:t xml:space="preserve">Jeff Leek</w:t>
              </w:r>
            </w:hyperlink>
            <w:r>
              <w:t xml:space="preserve"> </w:t>
            </w:r>
            <w:r>
              <w:t xml:space="preserve">&amp;</w:t>
            </w:r>
            <w:r>
              <w:t xml:space="preserve"> </w:t>
            </w:r>
            <w:hyperlink r:id="rId8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6">
              <w:r>
                <w:rPr>
                  <w:rStyle w:val="Hyperlink"/>
                </w:rPr>
                <w:t xml:space="preserve">Ali Madooei</w:t>
              </w:r>
            </w:hyperlink>
            <w:r>
              <w:t xml:space="preserve"> </w:t>
            </w:r>
            <w:r>
              <w:t xml:space="preserve">&amp;</w:t>
            </w:r>
            <w:r>
              <w:t xml:space="preserve"> </w:t>
            </w:r>
            <w:hyperlink r:id="rId87">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cs226sp22.github.io/" TargetMode="External" /><Relationship Type="http://schemas.openxmlformats.org/officeDocument/2006/relationships/hyperlink" Id="rId86" Target="https://engineering.jhu.edu/faculty/ali-madooei/" TargetMode="External" /><Relationship Type="http://schemas.openxmlformats.org/officeDocument/2006/relationships/hyperlink" Id="rId85" Target="https://jhudatascience.org/index.html" TargetMode="External" /><Relationship Type="http://schemas.openxmlformats.org/officeDocument/2006/relationships/hyperlink" Id="rId84" Target="https://jtleek.com/" TargetMode="External" /><Relationship Type="http://schemas.openxmlformats.org/officeDocument/2006/relationships/hyperlink" Id="rId83" Target="https://kweav.github.io/" TargetMode="External" /><Relationship Type="http://schemas.openxmlformats.org/officeDocument/2006/relationships/hyperlink" Id="rId81" Target="https://mccoy-lab.org/" TargetMode="External" /><Relationship Type="http://schemas.openxmlformats.org/officeDocument/2006/relationships/hyperlink" Id="rId68" Target="https://numpy.org/doc/stable/reference/generated/numpy.loadtxt.html" TargetMode="External" /><Relationship Type="http://schemas.openxmlformats.org/officeDocument/2006/relationships/hyperlink" Id="rId82" Target="https://stephaniemyan.github.io/" TargetMode="External" /><Relationship Type="http://schemas.openxmlformats.org/officeDocument/2006/relationships/hyperlink" Id="rId36"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7" Target="https://cs226sp22.github.io/" TargetMode="External" /><Relationship Type="http://schemas.openxmlformats.org/officeDocument/2006/relationships/hyperlink" Id="rId86" Target="https://engineering.jhu.edu/faculty/ali-madooei/" TargetMode="External" /><Relationship Type="http://schemas.openxmlformats.org/officeDocument/2006/relationships/hyperlink" Id="rId85" Target="https://jhudatascience.org/index.html" TargetMode="External" /><Relationship Type="http://schemas.openxmlformats.org/officeDocument/2006/relationships/hyperlink" Id="rId84" Target="https://jtleek.com/" TargetMode="External" /><Relationship Type="http://schemas.openxmlformats.org/officeDocument/2006/relationships/hyperlink" Id="rId83" Target="https://kweav.github.io/" TargetMode="External" /><Relationship Type="http://schemas.openxmlformats.org/officeDocument/2006/relationships/hyperlink" Id="rId81" Target="https://mccoy-lab.org/" TargetMode="External" /><Relationship Type="http://schemas.openxmlformats.org/officeDocument/2006/relationships/hyperlink" Id="rId68" Target="https://numpy.org/doc/stable/reference/generated/numpy.loadtxt.html" TargetMode="External" /><Relationship Type="http://schemas.openxmlformats.org/officeDocument/2006/relationships/hyperlink" Id="rId82" Target="https://stephaniemyan.github.io/" TargetMode="External" /><Relationship Type="http://schemas.openxmlformats.org/officeDocument/2006/relationships/hyperlink" Id="rId36"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2023-08-16T04:28:06Z</dcterms:created>
  <dcterms:modified xsi:type="dcterms:W3CDTF">2023-08-16T04:28:06Z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