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5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1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End w:id="31"/>
    <w:bookmarkStart w:id="34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2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2"/>
    <w:bookmarkStart w:id="33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Using a method may or not modify the underlying object.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modify the actual variable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When we use the upper method on</w:t>
      </w:r>
      <w:r>
        <w:t xml:space="preserve"> </w:t>
      </w:r>
      <w:r>
        <w:rPr>
          <w:rStyle w:val="VerbatimChar"/>
        </w:rPr>
        <w:t xml:space="preserve">pig</w:t>
      </w:r>
      <w:r>
        <w:t xml:space="preserve">, we do not actually make a change to</w:t>
      </w:r>
      <w:r>
        <w:t xml:space="preserve"> </w:t>
      </w:r>
      <w:r>
        <w:rPr>
          <w:rStyle w:val="VerbatimChar"/>
        </w:rPr>
        <w:t xml:space="preserve">pig</w:t>
      </w:r>
      <w:r>
        <w:t xml:space="preserve"> </w:t>
      </w:r>
      <w:r>
        <w:t xml:space="preserve">itself. To save the uppercase version of</w:t>
      </w:r>
      <w:r>
        <w:t xml:space="preserve"> </w:t>
      </w:r>
      <w:r>
        <w:rPr>
          <w:rStyle w:val="VerbatimChar"/>
        </w:rPr>
        <w:t xml:space="preserve">pig</w:t>
      </w:r>
      <w:r>
        <w:t xml:space="preserve">, we need to use variable assignment, for example as such: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 operate differently.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which we will learn about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modify the underlying variable, so in the following code block: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line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 </w:t>
      </w:r>
      <w:r>
        <w:t xml:space="preserve">does actually modify</w:t>
      </w:r>
      <w:r>
        <w:t xml:space="preserve"> </w:t>
      </w:r>
      <w:r>
        <w:rPr>
          <w:rStyle w:val="VerbatimChar"/>
        </w:rPr>
        <w:t xml:space="preserve">myList</w:t>
      </w:r>
      <w:r>
        <w:t xml:space="preserve">, so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(this would in fact be an error). This is something you’ll have to keep track of on a case-by-case basis as you learn new methods.</w:t>
      </w:r>
    </w:p>
    <w:bookmarkEnd w:id="33"/>
    <w:bookmarkEnd w:id="34"/>
    <w:bookmarkStart w:id="39" w:name="string-method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String Methods</w:t>
      </w:r>
    </w:p>
    <w:bookmarkStart w:id="35" w:name="upper-and-.lower"/>
    <w:p>
      <w:pPr>
        <w:pStyle w:val="Heading4"/>
      </w:pPr>
      <w:r>
        <w:rPr>
          <w:rStyle w:val="SectionNumber"/>
        </w:rPr>
        <w:t xml:space="preserve">3.3.0.1</w:t>
      </w:r>
      <w:r>
        <w:tab/>
      </w:r>
      <w:r>
        <w:t xml:space="preserve">.upper() and .lower()</w:t>
      </w:r>
    </w:p>
    <w:bookmarkEnd w:id="35"/>
    <w:bookmarkStart w:id="36" w:name="split"/>
    <w:p>
      <w:pPr>
        <w:pStyle w:val="Heading4"/>
      </w:pPr>
      <w:r>
        <w:rPr>
          <w:rStyle w:val="SectionNumber"/>
        </w:rPr>
        <w:t xml:space="preserve">3.3.0.2</w:t>
      </w:r>
      <w:r>
        <w:tab/>
      </w:r>
      <w:r>
        <w:t xml:space="preserve">.split()</w:t>
      </w:r>
    </w:p>
    <w:bookmarkEnd w:id="36"/>
    <w:bookmarkStart w:id="37" w:name="join"/>
    <w:p>
      <w:pPr>
        <w:pStyle w:val="Heading4"/>
      </w:pPr>
      <w:r>
        <w:rPr>
          <w:rStyle w:val="SectionNumber"/>
        </w:rPr>
        <w:t xml:space="preserve">3.3.0.3</w:t>
      </w:r>
      <w:r>
        <w:tab/>
      </w:r>
      <w:r>
        <w:t xml:space="preserve">.join()</w:t>
      </w:r>
    </w:p>
    <w:bookmarkEnd w:id="37"/>
    <w:bookmarkStart w:id="38" w:name="strip"/>
    <w:p>
      <w:pPr>
        <w:pStyle w:val="Heading4"/>
      </w:pPr>
      <w:r>
        <w:rPr>
          <w:rStyle w:val="SectionNumber"/>
        </w:rPr>
        <w:t xml:space="preserve">3.3.0.4</w:t>
      </w:r>
      <w:r>
        <w:tab/>
      </w:r>
      <w:r>
        <w:t xml:space="preserve">.strip()</w:t>
      </w:r>
    </w:p>
    <w:bookmarkEnd w:id="38"/>
    <w:bookmarkEnd w:id="39"/>
    <w:bookmarkStart w:id="40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p>
      <w:pPr>
        <w:pStyle w:val="FirstParagraph"/>
      </w:pPr>
      <w:r>
        <w:rPr>
          <w:bCs/>
          <w:b/>
        </w:rPr>
        <w:t xml:space="preserve">TEST</w:t>
      </w:r>
    </w:p>
    <w:bookmarkEnd w:id="40"/>
    <w:bookmarkStart w:id="41" w:name="for-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For Loops</w:t>
      </w:r>
    </w:p>
    <w:bookmarkEnd w:id="41"/>
    <w:bookmarkStart w:id="42" w:name="module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42"/>
    <w:bookmarkStart w:id="43" w:name="plotting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43"/>
    <w:bookmarkStart w:id="44" w:name="error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Errors</w:t>
      </w:r>
    </w:p>
    <w:bookmarkEnd w:id="44"/>
    <w:bookmarkEnd w:id="45"/>
    <w:bookmarkStart w:id="48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6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6"/>
    <w:bookmarkStart w:id="47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7"/>
    <w:bookmarkEnd w:id="48"/>
    <w:bookmarkStart w:id="56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s://cs226sp22.github.io/" TargetMode="External" /><Relationship Type="http://schemas.openxmlformats.org/officeDocument/2006/relationships/hyperlink" Id="rId54" Target="https://engineering.jhu.edu/faculty/ali-madooei/" TargetMode="External" /><Relationship Type="http://schemas.openxmlformats.org/officeDocument/2006/relationships/hyperlink" Id="rId53" Target="https://jhudatascience.org/index.html" TargetMode="External" /><Relationship Type="http://schemas.openxmlformats.org/officeDocument/2006/relationships/hyperlink" Id="rId52" Target="https://jtleek.com/" TargetMode="External" /><Relationship Type="http://schemas.openxmlformats.org/officeDocument/2006/relationships/hyperlink" Id="rId51" Target="https://kweav.github.io/" TargetMode="External" /><Relationship Type="http://schemas.openxmlformats.org/officeDocument/2006/relationships/hyperlink" Id="rId49" Target="https://mccoy-lab.org/" TargetMode="External" /><Relationship Type="http://schemas.openxmlformats.org/officeDocument/2006/relationships/hyperlink" Id="rId50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cs226sp22.github.io/" TargetMode="External" /><Relationship Type="http://schemas.openxmlformats.org/officeDocument/2006/relationships/hyperlink" Id="rId54" Target="https://engineering.jhu.edu/faculty/ali-madooei/" TargetMode="External" /><Relationship Type="http://schemas.openxmlformats.org/officeDocument/2006/relationships/hyperlink" Id="rId53" Target="https://jhudatascience.org/index.html" TargetMode="External" /><Relationship Type="http://schemas.openxmlformats.org/officeDocument/2006/relationships/hyperlink" Id="rId52" Target="https://jtleek.com/" TargetMode="External" /><Relationship Type="http://schemas.openxmlformats.org/officeDocument/2006/relationships/hyperlink" Id="rId51" Target="https://kweav.github.io/" TargetMode="External" /><Relationship Type="http://schemas.openxmlformats.org/officeDocument/2006/relationships/hyperlink" Id="rId49" Target="https://mccoy-lab.org/" TargetMode="External" /><Relationship Type="http://schemas.openxmlformats.org/officeDocument/2006/relationships/hyperlink" Id="rId50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2023-08-08T21:09:04Z</dcterms:created>
  <dcterms:modified xsi:type="dcterms:W3CDTF">2023-08-08T21:09:04Z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