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1.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10.23808 11.99537 11.39975 11.76678 11.26841</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9 9 6</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Start w:id="217" w:name="linear-regression"/>
    <w:p>
      <w:pPr>
        <w:pStyle w:val="Heading2"/>
      </w:pPr>
      <w:r>
        <w:rPr>
          <w:rStyle w:val="SectionNumber"/>
        </w:rPr>
        <w:t xml:space="preserve">4.8</w:t>
      </w:r>
      <w:r>
        <w:tab/>
      </w:r>
      <w:r>
        <w:t xml:space="preserve">Linear Regression</w:t>
      </w:r>
    </w:p>
    <w:p>
      <w:pPr>
        <w:pStyle w:val="FirstParagraph"/>
      </w:pPr>
      <w:r>
        <w:t xml:space="preserve">Before doing GWAS, we’re going to learn about using linear models in R.</w:t>
      </w:r>
    </w:p>
    <w:p>
      <w:pPr>
        <w:pStyle w:val="BodyText"/>
      </w:pPr>
      <w:r>
        <w:t xml:space="preserve">Loading a datset:</w:t>
      </w:r>
    </w:p>
    <w:p>
      <w:pPr>
        <w:pStyle w:val="SourceCode"/>
      </w:pPr>
      <w:r>
        <w:rPr>
          <w:rStyle w:val="VerbatimChar"/>
        </w:rPr>
        <w:t xml:space="preserve">##  manufacturer          model               displ            year     </w:t>
      </w:r>
      <w:r>
        <w:br/>
      </w:r>
      <w:r>
        <w:rPr>
          <w:rStyle w:val="VerbatimChar"/>
        </w:rPr>
        <w:t xml:space="preserve">##  Length:234         Length:234         Min.   :1.600   Min.   :1999  </w:t>
      </w:r>
      <w:r>
        <w:br/>
      </w:r>
      <w:r>
        <w:rPr>
          <w:rStyle w:val="VerbatimChar"/>
        </w:rPr>
        <w:t xml:space="preserve">##  Class :character   Class :character   1st Qu.:2.400   1st Qu.:1999  </w:t>
      </w:r>
      <w:r>
        <w:br/>
      </w:r>
      <w:r>
        <w:rPr>
          <w:rStyle w:val="VerbatimChar"/>
        </w:rPr>
        <w:t xml:space="preserve">##  Mode  :character   Mode  :character   Median :3.300   Median :2004  </w:t>
      </w:r>
      <w:r>
        <w:br/>
      </w:r>
      <w:r>
        <w:rPr>
          <w:rStyle w:val="VerbatimChar"/>
        </w:rPr>
        <w:t xml:space="preserve">##                                        Mean   :3.472   Mean   :2004  </w:t>
      </w:r>
      <w:r>
        <w:br/>
      </w:r>
      <w:r>
        <w:rPr>
          <w:rStyle w:val="VerbatimChar"/>
        </w:rPr>
        <w:t xml:space="preserve">##                                        3rd Qu.:4.600   3rd Qu.:2008  </w:t>
      </w:r>
      <w:r>
        <w:br/>
      </w:r>
      <w:r>
        <w:rPr>
          <w:rStyle w:val="VerbatimChar"/>
        </w:rPr>
        <w:t xml:space="preserve">##                                        Max.   :7.000   Max.   :2008  </w:t>
      </w:r>
      <w:r>
        <w:br/>
      </w:r>
      <w:r>
        <w:rPr>
          <w:rStyle w:val="VerbatimChar"/>
        </w:rPr>
        <w:t xml:space="preserve">##       cyl           trans               drv                 cty       </w:t>
      </w:r>
      <w:r>
        <w:br/>
      </w:r>
      <w:r>
        <w:rPr>
          <w:rStyle w:val="VerbatimChar"/>
        </w:rPr>
        <w:t xml:space="preserve">##  Min.   :4.000   Length:234         Length:234         Min.   : 9.00  </w:t>
      </w:r>
      <w:r>
        <w:br/>
      </w:r>
      <w:r>
        <w:rPr>
          <w:rStyle w:val="VerbatimChar"/>
        </w:rPr>
        <w:t xml:space="preserve">##  1st Qu.:4.000   Class :character   Class :character   1st Qu.:14.00  </w:t>
      </w:r>
      <w:r>
        <w:br/>
      </w:r>
      <w:r>
        <w:rPr>
          <w:rStyle w:val="VerbatimChar"/>
        </w:rPr>
        <w:t xml:space="preserve">##  Median :6.000   Mode  :character   Mode  :character   Median :17.00  </w:t>
      </w:r>
      <w:r>
        <w:br/>
      </w:r>
      <w:r>
        <w:rPr>
          <w:rStyle w:val="VerbatimChar"/>
        </w:rPr>
        <w:t xml:space="preserve">##  Mean   :5.889                                         Mean   :16.86  </w:t>
      </w:r>
      <w:r>
        <w:br/>
      </w:r>
      <w:r>
        <w:rPr>
          <w:rStyle w:val="VerbatimChar"/>
        </w:rPr>
        <w:t xml:space="preserve">##  3rd Qu.:8.000                                         3rd Qu.:19.00  </w:t>
      </w:r>
      <w:r>
        <w:br/>
      </w:r>
      <w:r>
        <w:rPr>
          <w:rStyle w:val="VerbatimChar"/>
        </w:rPr>
        <w:t xml:space="preserve">##  Max.   :8.000                                         Max.   :35.00  </w:t>
      </w:r>
      <w:r>
        <w:br/>
      </w:r>
      <w:r>
        <w:rPr>
          <w:rStyle w:val="VerbatimChar"/>
        </w:rPr>
        <w:t xml:space="preserve">##       hwy             fl               class          </w:t>
      </w:r>
      <w:r>
        <w:br/>
      </w:r>
      <w:r>
        <w:rPr>
          <w:rStyle w:val="VerbatimChar"/>
        </w:rPr>
        <w:t xml:space="preserve">##  Min.   :12.00   Length:234         Length:234        </w:t>
      </w:r>
      <w:r>
        <w:br/>
      </w:r>
      <w:r>
        <w:rPr>
          <w:rStyle w:val="VerbatimChar"/>
        </w:rPr>
        <w:t xml:space="preserve">##  1st Qu.:18.00   Class :character   Class :character  </w:t>
      </w:r>
      <w:r>
        <w:br/>
      </w:r>
      <w:r>
        <w:rPr>
          <w:rStyle w:val="VerbatimChar"/>
        </w:rPr>
        <w:t xml:space="preserve">##  Median :24.00   Mode  :character   Mode  :character  </w:t>
      </w:r>
      <w:r>
        <w:br/>
      </w:r>
      <w:r>
        <w:rPr>
          <w:rStyle w:val="VerbatimChar"/>
        </w:rPr>
        <w:t xml:space="preserve">##  Mean   :23.44                                        </w:t>
      </w:r>
      <w:r>
        <w:br/>
      </w:r>
      <w:r>
        <w:rPr>
          <w:rStyle w:val="VerbatimChar"/>
        </w:rPr>
        <w:t xml:space="preserve">##  3rd Qu.:27.00                                        </w:t>
      </w:r>
      <w:r>
        <w:br/>
      </w:r>
      <w:r>
        <w:rPr>
          <w:rStyle w:val="VerbatimChar"/>
        </w:rPr>
        <w:t xml:space="preserve">##  Max.   :44.00</w:t>
      </w:r>
    </w:p>
    <w:p>
      <w:pPr>
        <w:pStyle w:val="FirstParagraph"/>
      </w:pPr>
      <w:r>
        <w:t xml:space="preserve">There is now an object in memory called</w:t>
      </w:r>
      <w:r>
        <w:t xml:space="preserve"> </w:t>
      </w:r>
      <w:r>
        <w:rPr>
          <w:rStyle w:val="VerbatimChar"/>
        </w:rPr>
        <w:t xml:space="preserve">mpg</w:t>
      </w:r>
      <w:r>
        <w:t xml:space="preserve">, which is a dataframe with 11 variables.</w:t>
      </w:r>
    </w:p>
    <w:p>
      <w:pPr>
        <w:pStyle w:val="BodyText"/>
      </w:pPr>
      <w:r>
        <w:t xml:space="preserve">The mpg of cars in a city and the mpg on the highway are encoded in the columns</w:t>
      </w:r>
      <w:r>
        <w:t xml:space="preserve"> </w:t>
      </w:r>
      <w:r>
        <w:rPr>
          <w:rStyle w:val="VerbatimChar"/>
        </w:rPr>
        <w:t xml:space="preserve">cty</w:t>
      </w:r>
      <w:r>
        <w:t xml:space="preserve"> </w:t>
      </w:r>
      <w:r>
        <w:t xml:space="preserve">and</w:t>
      </w:r>
      <w:r>
        <w:t xml:space="preserve"> </w:t>
      </w:r>
      <w:r>
        <w:rPr>
          <w:rStyle w:val="VerbatimChar"/>
        </w:rPr>
        <w:t xml:space="preserve">hwy</w:t>
      </w:r>
      <w:r>
        <w:t xml:space="preserve">, respectively.</w:t>
      </w:r>
    </w:p>
    <w:p>
      <w:pPr>
        <w:pStyle w:val="BodyText"/>
      </w:pPr>
      <w:r>
        <w:t xml:space="preserve">First, plotting these out: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5-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function</w:t>
      </w:r>
      <w:r>
        <w:t xml:space="preserve"> </w:t>
      </w:r>
      <w:r>
        <w:rPr>
          <w:rStyle w:val="VerbatimChar"/>
        </w:rPr>
        <w:t xml:space="preserve">lm()</w:t>
      </w:r>
      <w:r>
        <w:t xml:space="preserve"> </w:t>
      </w:r>
      <w:r>
        <w:t xml:space="preserve">to implement a linear model.</w:t>
      </w:r>
    </w:p>
    <w:p>
      <w:pPr>
        <w:pStyle w:val="SourceCode"/>
      </w:pP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Coefficients:</w:t>
      </w:r>
      <w:r>
        <w:br/>
      </w:r>
      <w:r>
        <w:rPr>
          <w:rStyle w:val="VerbatimChar"/>
        </w:rPr>
        <w:t xml:space="preserve">## (Intercept)          cty  </w:t>
      </w:r>
      <w:r>
        <w:br/>
      </w:r>
      <w:r>
        <w:rPr>
          <w:rStyle w:val="VerbatimChar"/>
        </w:rPr>
        <w:t xml:space="preserve">##       0.892        1.337</w:t>
      </w:r>
    </w:p>
    <w:p>
      <w:pPr>
        <w:pStyle w:val="FirstParagraph"/>
      </w:pPr>
      <w:r>
        <w:t xml:space="preserve">This first argument,</w:t>
      </w:r>
      <w:r>
        <w:t xml:space="preserve"> </w:t>
      </w:r>
      <w:r>
        <w:rPr>
          <w:rStyle w:val="VerbatimChar"/>
        </w:rPr>
        <w:t xml:space="preserve">formula</w:t>
      </w:r>
      <w:r>
        <w:t xml:space="preserve"> </w:t>
      </w:r>
      <w:r>
        <w:t xml:space="preserve">is what determines the variables we are regressing, with the tilde (~) sign separating dependent and independent variables. For example, the above formula asks to create a linear model where highway mileage is expressed as a function of city mileage. In other words, we’re doing the good old algebra</w:t>
      </w:r>
    </w:p>
    <w:p>
      <w:pPr>
        <w:pStyle w:val="BodyText"/>
      </w:pPr>
      <m:oMathPara>
        <m:oMathParaPr>
          <m:jc m:val="center"/>
        </m:oMathParaPr>
        <m:oMath>
          <m:r>
            <m:t>y</m:t>
          </m:r>
          <m:r>
            <m:rPr>
              <m:sty m:val="p"/>
            </m:rPr>
            <m:t>=</m:t>
          </m:r>
          <m:r>
            <m:t>m</m:t>
          </m:r>
          <m:r>
            <m:t>x</m:t>
          </m:r>
          <m:r>
            <m:rPr>
              <m:sty m:val="p"/>
            </m:rPr>
            <m:t>+</m:t>
          </m:r>
          <m:r>
            <m:t>b</m:t>
          </m:r>
        </m:oMath>
      </m:oMathPara>
    </w:p>
    <w:p>
      <w:pPr>
        <w:pStyle w:val="FirstParagraph"/>
      </w:pPr>
      <w:r>
        <w:t xml:space="preserve">except here it’s</w:t>
      </w:r>
    </w:p>
    <w:p>
      <w:pPr>
        <w:pStyle w:val="BodyText"/>
      </w:pPr>
      <m:oMathPara>
        <m:oMathParaPr>
          <m:jc m:val="center"/>
        </m:oMathParaPr>
        <m:oMath>
          <m:r>
            <m:t>h</m:t>
          </m:r>
          <m:r>
            <m:t>i</m:t>
          </m:r>
          <m:r>
            <m:t>g</m:t>
          </m:r>
          <m:r>
            <m:t>h</m:t>
          </m:r>
          <m:r>
            <m:t>w</m:t>
          </m:r>
          <m:r>
            <m:t>a</m:t>
          </m:r>
          <m:r>
            <m:t>y</m:t>
          </m:r>
          <m:r>
            <m:rPr>
              <m:sty m:val="p"/>
            </m:rPr>
            <m:t>=</m:t>
          </m:r>
          <m:r>
            <m:t>m</m:t>
          </m:r>
          <m:r>
            <m:rPr>
              <m:sty m:val="p"/>
            </m:rPr>
            <m:t>*</m:t>
          </m:r>
          <m:r>
            <m:t>c</m:t>
          </m:r>
          <m:r>
            <m:t>i</m:t>
          </m:r>
          <m:r>
            <m:t>t</m:t>
          </m:r>
          <m:r>
            <m:t>y</m:t>
          </m:r>
          <m:r>
            <m:rPr>
              <m:sty m:val="p"/>
            </m:rPr>
            <m:t>+</m:t>
          </m:r>
          <m:r>
            <m:t>I</m:t>
          </m:r>
          <m:r>
            <m:t>n</m:t>
          </m:r>
          <m:r>
            <m:t>t</m:t>
          </m:r>
          <m:r>
            <m:t>e</m:t>
          </m:r>
          <m:r>
            <m:t>r</m:t>
          </m:r>
          <m:r>
            <m:t>c</m:t>
          </m:r>
          <m:r>
            <m:t>e</m:t>
          </m:r>
          <m:r>
            <m:t>p</m:t>
          </m:r>
          <m:r>
            <m:t>t</m:t>
          </m:r>
        </m:oMath>
      </m:oMathPara>
    </w:p>
    <w:p>
      <w:pPr>
        <w:pStyle w:val="FirstParagraph"/>
      </w:pPr>
      <w:r>
        <w:t xml:space="preserve">.</w:t>
      </w:r>
    </w:p>
    <w:p>
      <w:pPr>
        <w:pStyle w:val="BodyText"/>
      </w:pPr>
      <w:r>
        <w:t xml:space="preserve">We can extract the intercept and coefficient as such:</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0.8920411</w:t>
      </w:r>
    </w:p>
    <w:p>
      <w:pPr>
        <w:pStyle w:val="SourceCode"/>
      </w:pP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cty </w:t>
      </w:r>
      <w:r>
        <w:br/>
      </w:r>
      <w:r>
        <w:rPr>
          <w:rStyle w:val="VerbatimChar"/>
        </w:rPr>
        <w:t xml:space="preserve">## 1.337456</w:t>
      </w:r>
    </w:p>
    <w:p>
      <w:pPr>
        <w:pStyle w:val="FirstParagraph"/>
      </w:pPr>
      <w:r>
        <w:t xml:space="preserve">Let’s add this to our plot: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regression</w:t>
      </w:r>
      <w:r>
        <w:rPr>
          <w:rStyle w:val="SpecialCha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AttributeTok"/>
        </w:rPr>
        <w:t xml:space="preserve">intercept =</w:t>
      </w:r>
      <w:r>
        <w:rPr>
          <w:rStyle w:val="NormalTok"/>
        </w:rPr>
        <w:t xml:space="preserve"> 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FirstParagraph"/>
      </w:pPr>
      <w:r>
        <w:drawing>
          <wp:inline>
            <wp:extent cx="4620126" cy="3696101"/>
            <wp:effectExtent b="0" l="0" r="0" t="0"/>
            <wp:docPr descr="" title="" id="21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8-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let’s get some p values out from this. First, we get a summary of our model:</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NormalTok"/>
        </w:rPr>
        <w:t xml:space="preserve">sumRegression </w:t>
      </w:r>
      <w:r>
        <w:rPr>
          <w:rStyle w:val="OtherTok"/>
        </w:rPr>
        <w:t xml:space="preserve">&lt;-</w:t>
      </w:r>
      <w:r>
        <w:rPr>
          <w:rStyle w:val="NormalTok"/>
        </w:rPr>
        <w:t xml:space="preserve"> </w:t>
      </w:r>
      <w:r>
        <w:rPr>
          <w:rStyle w:val="FunctionTok"/>
        </w:rPr>
        <w:t xml:space="preserve">summary</w:t>
      </w:r>
      <w:r>
        <w:rPr>
          <w:rStyle w:val="NormalTok"/>
        </w:rPr>
        <w:t xml:space="preserve">(regression)</w:t>
      </w:r>
      <w:r>
        <w:br/>
      </w:r>
      <w:r>
        <w:rPr>
          <w:rStyle w:val="FunctionTok"/>
        </w:rPr>
        <w:t xml:space="preserve">print</w:t>
      </w:r>
      <w:r>
        <w:rPr>
          <w:rStyle w:val="NormalTok"/>
        </w:rPr>
        <w:t xml:space="preserve">(sumRegression)</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-5.3408 -1.2790  0.0214  1.0338  4.0461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0.89204    0.46895   1.902   0.0584 .  </w:t>
      </w:r>
      <w:r>
        <w:br/>
      </w:r>
      <w:r>
        <w:rPr>
          <w:rStyle w:val="VerbatimChar"/>
        </w:rPr>
        <w:t xml:space="preserve">## cty          1.33746    0.02697  49.585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1.752 on 232 degrees of freedom</w:t>
      </w:r>
      <w:r>
        <w:br/>
      </w:r>
      <w:r>
        <w:rPr>
          <w:rStyle w:val="VerbatimChar"/>
        </w:rPr>
        <w:t xml:space="preserve">## Multiple R-squared:  0.9138, Adjusted R-squared:  0.9134 </w:t>
      </w:r>
      <w:r>
        <w:br/>
      </w:r>
      <w:r>
        <w:rPr>
          <w:rStyle w:val="VerbatimChar"/>
        </w:rPr>
        <w:t xml:space="preserve">## F-statistic:  2459 on 1 and 232 DF,  p-value: &lt; 2.2e-16</w:t>
      </w:r>
    </w:p>
    <w:p>
      <w:pPr>
        <w:pStyle w:val="FirstParagraph"/>
      </w:pPr>
      <w:r>
        <w:t xml:space="preserve">From the</w:t>
      </w:r>
      <w:r>
        <w:t xml:space="preserve"> </w:t>
      </w:r>
      <w:r>
        <w:rPr>
          <w:rStyle w:val="VerbatimChar"/>
        </w:rPr>
        <w:t xml:space="preserve">Coefficients</w:t>
      </w:r>
      <w:r>
        <w:t xml:space="preserve">, we want to get the value of</w:t>
      </w:r>
      <w:r>
        <w:t xml:space="preserve"> </w:t>
      </w:r>
      <w:r>
        <w:rPr>
          <w:rStyle w:val="VerbatimChar"/>
        </w:rPr>
        <w:t xml:space="preserve">Pr(&gt;|t|)</w:t>
      </w:r>
      <w:r>
        <w:t xml:space="preserve">. We can access</w:t>
      </w:r>
      <w:r>
        <w:t xml:space="preserve"> </w:t>
      </w:r>
      <w:r>
        <w:rPr>
          <w:rStyle w:val="VerbatimChar"/>
        </w:rPr>
        <w:t xml:space="preserve">Coefficients</w:t>
      </w:r>
      <w:r>
        <w:t xml:space="preserve"> </w:t>
      </w:r>
      <w:r>
        <w:t xml:space="preserve">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(sumRegression</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0.8920411 0.46894568  1.902227  5.838000e-02</w:t>
      </w:r>
      <w:r>
        <w:br/>
      </w:r>
      <w:r>
        <w:rPr>
          <w:rStyle w:val="VerbatimChar"/>
        </w:rPr>
        <w:t xml:space="preserve">## cty         1.3374556 0.02697315 49.584698 1.868307e-125</w:t>
      </w:r>
    </w:p>
    <w:p>
      <w:pPr>
        <w:pStyle w:val="FirstParagraph"/>
      </w:pPr>
      <w:r>
        <w:t xml:space="preserve">And now we can index this to get our p value:</w:t>
      </w:r>
    </w:p>
    <w:p>
      <w:pPr>
        <w:pStyle w:val="SourceCode"/>
      </w:pPr>
      <w:r>
        <w:rPr>
          <w:rStyle w:val="FunctionTok"/>
        </w:rPr>
        <w:t xml:space="preserve">print</w:t>
      </w:r>
      <w:r>
        <w:rPr>
          <w:rStyle w:val="NormalTok"/>
        </w:rPr>
        <w:t xml:space="preserve">(sumRegression</w:t>
      </w:r>
      <w:r>
        <w:rPr>
          <w:rStyle w:val="SpecialCharTok"/>
        </w:rPr>
        <w:t xml:space="preserve">$</w:t>
      </w:r>
      <w:r>
        <w:rPr>
          <w:rStyle w:val="NormalTok"/>
        </w:rPr>
        <w:t xml:space="preserve">coefficients[</w:t>
      </w:r>
      <w:r>
        <w:rPr>
          <w:rStyle w:val="StringTok"/>
        </w:rPr>
        <w:t xml:space="preserve">"cty"</w:t>
      </w:r>
      <w:r>
        <w:rPr>
          <w:rStyle w:val="NormalTok"/>
        </w:rPr>
        <w:t xml:space="preserve">, </w:t>
      </w:r>
      <w:r>
        <w:rPr>
          <w:rStyle w:val="StringTok"/>
        </w:rPr>
        <w:t xml:space="preserve">"Pr(&gt;|t|)"</w:t>
      </w:r>
      <w:r>
        <w:rPr>
          <w:rStyle w:val="NormalTok"/>
        </w:rPr>
        <w:t xml:space="preserve">])</w:t>
      </w:r>
    </w:p>
    <w:p>
      <w:pPr>
        <w:pStyle w:val="SourceCode"/>
      </w:pPr>
      <w:r>
        <w:rPr>
          <w:rStyle w:val="VerbatimChar"/>
        </w:rPr>
        <w:t xml:space="preserve">## [1] 1.868307e-125</w:t>
      </w:r>
    </w:p>
    <w:p>
      <w:pPr>
        <w:pStyle w:val="FirstParagraph"/>
      </w:pPr>
      <w:r>
        <w:t xml:space="preserve">This is a very low p value, reflecting the strongly non-zero slope of our regression line.</w:t>
      </w:r>
    </w:p>
    <w:bookmarkEnd w:id="217"/>
    <w:bookmarkEnd w:id="218"/>
    <w:bookmarkStart w:id="233"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9">
        <w:r>
          <w:rPr>
            <w:rStyle w:val="Hyperlink"/>
            <w:bCs/>
            <w:b/>
          </w:rPr>
          <w:t xml:space="preserve">Lecture 1 (8/27)</w:t>
        </w:r>
      </w:hyperlink>
    </w:p>
    <w:p>
      <w:pPr>
        <w:pStyle w:val="BodyText"/>
      </w:pPr>
      <w:hyperlink r:id="rId220">
        <w:r>
          <w:rPr>
            <w:rStyle w:val="Hyperlink"/>
            <w:bCs/>
            <w:b/>
          </w:rPr>
          <w:t xml:space="preserve">Lecture 3 (9/3)</w:t>
        </w:r>
      </w:hyperlink>
    </w:p>
    <w:p>
      <w:pPr>
        <w:pStyle w:val="BodyText"/>
      </w:pPr>
      <w:hyperlink r:id="rId221">
        <w:r>
          <w:rPr>
            <w:rStyle w:val="Hyperlink"/>
            <w:bCs/>
            <w:b/>
          </w:rPr>
          <w:t xml:space="preserve">Lecture 4 (9/5)</w:t>
        </w:r>
      </w:hyperlink>
    </w:p>
    <w:p>
      <w:pPr>
        <w:pStyle w:val="BodyText"/>
      </w:pPr>
      <w:hyperlink r:id="rId222">
        <w:r>
          <w:rPr>
            <w:rStyle w:val="Hyperlink"/>
            <w:bCs/>
            <w:b/>
          </w:rPr>
          <w:t xml:space="preserve">Lecture 5 (9/10)</w:t>
        </w:r>
      </w:hyperlink>
    </w:p>
    <w:p>
      <w:pPr>
        <w:pStyle w:val="BodyText"/>
      </w:pPr>
      <w:hyperlink r:id="rId223">
        <w:r>
          <w:rPr>
            <w:rStyle w:val="Hyperlink"/>
            <w:bCs/>
            <w:b/>
          </w:rPr>
          <w:t xml:space="preserve">Lecture 6 (9/12)</w:t>
        </w:r>
      </w:hyperlink>
    </w:p>
    <w:p>
      <w:pPr>
        <w:pStyle w:val="BodyText"/>
      </w:pPr>
      <w:hyperlink r:id="rId224">
        <w:r>
          <w:rPr>
            <w:rStyle w:val="Hyperlink"/>
            <w:bCs/>
            <w:b/>
          </w:rPr>
          <w:t xml:space="preserve">Lecture 7 (9/17)</w:t>
        </w:r>
      </w:hyperlink>
    </w:p>
    <w:p>
      <w:pPr>
        <w:pStyle w:val="BodyText"/>
      </w:pPr>
      <w:hyperlink r:id="rId225">
        <w:r>
          <w:rPr>
            <w:rStyle w:val="Hyperlink"/>
            <w:bCs/>
            <w:b/>
          </w:rPr>
          <w:t xml:space="preserve">Lecture 9 (9/24)</w:t>
        </w:r>
      </w:hyperlink>
    </w:p>
    <w:p>
      <w:pPr>
        <w:pStyle w:val="BodyText"/>
      </w:pPr>
      <w:hyperlink r:id="rId226">
        <w:r>
          <w:rPr>
            <w:rStyle w:val="Hyperlink"/>
            <w:bCs/>
            <w:b/>
          </w:rPr>
          <w:t xml:space="preserve">Lecture 10 (9/26)</w:t>
        </w:r>
      </w:hyperlink>
    </w:p>
    <w:p>
      <w:pPr>
        <w:pStyle w:val="BodyText"/>
      </w:pPr>
      <w:hyperlink r:id="rId227">
        <w:r>
          <w:rPr>
            <w:rStyle w:val="Hyperlink"/>
            <w:bCs/>
            <w:b/>
          </w:rPr>
          <w:t xml:space="preserve">Lecture 13 (10/8)</w:t>
        </w:r>
      </w:hyperlink>
    </w:p>
    <w:p>
      <w:pPr>
        <w:pStyle w:val="BodyText"/>
      </w:pPr>
      <w:hyperlink r:id="rId228">
        <w:r>
          <w:rPr>
            <w:rStyle w:val="Hyperlink"/>
            <w:bCs/>
            <w:b/>
          </w:rPr>
          <w:t xml:space="preserve">Lecture 14 (10/10)</w:t>
        </w:r>
      </w:hyperlink>
    </w:p>
    <w:p>
      <w:pPr>
        <w:pStyle w:val="BodyText"/>
      </w:pPr>
      <w:hyperlink r:id="rId229">
        <w:r>
          <w:rPr>
            <w:rStyle w:val="Hyperlink"/>
            <w:bCs/>
            <w:b/>
          </w:rPr>
          <w:t xml:space="preserve">Lecture 15 (10/15)</w:t>
        </w:r>
      </w:hyperlink>
    </w:p>
    <w:p>
      <w:pPr>
        <w:pStyle w:val="BodyText"/>
      </w:pPr>
      <w:hyperlink r:id="rId230">
        <w:r>
          <w:rPr>
            <w:rStyle w:val="Hyperlink"/>
            <w:bCs/>
            <w:b/>
          </w:rPr>
          <w:t xml:space="preserve">Lecture 17 (10/24)</w:t>
        </w:r>
      </w:hyperlink>
    </w:p>
    <w:p>
      <w:pPr>
        <w:pStyle w:val="BodyText"/>
      </w:pPr>
      <w:hyperlink r:id="rId231">
        <w:r>
          <w:rPr>
            <w:rStyle w:val="Hyperlink"/>
            <w:bCs/>
            <w:b/>
          </w:rPr>
          <w:t xml:space="preserve">Lecture 18 (10/31)</w:t>
        </w:r>
      </w:hyperlink>
    </w:p>
    <w:p>
      <w:pPr>
        <w:pStyle w:val="BodyText"/>
      </w:pPr>
      <w:hyperlink r:id="rId232">
        <w:r>
          <w:rPr>
            <w:rStyle w:val="Hyperlink"/>
            <w:bCs/>
            <w:b/>
          </w:rPr>
          <w:t xml:space="preserve">Lecture 19 (11/5)</w:t>
        </w:r>
      </w:hyperlink>
    </w:p>
    <w:bookmarkEnd w:id="233"/>
    <w:bookmarkStart w:id="240"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34">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34">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35">
              <w:r>
                <w:rPr>
                  <w:rStyle w:val="Hyperlink"/>
                </w:rPr>
                <w:t xml:space="preserve">Jeff Leek</w:t>
              </w:r>
            </w:hyperlink>
            <w:r>
              <w:t xml:space="preserve"> </w:t>
            </w:r>
            <w:r>
              <w:t xml:space="preserve">&amp;</w:t>
            </w:r>
            <w:r>
              <w:t xml:space="preserve"> </w:t>
            </w:r>
            <w:hyperlink r:id="rId23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37">
              <w:r>
                <w:rPr>
                  <w:rStyle w:val="Hyperlink"/>
                </w:rPr>
                <w:t xml:space="preserve">Stephanie Yan</w:t>
              </w:r>
            </w:hyperlink>
            <w:r>
              <w:t xml:space="preserve"> </w:t>
            </w:r>
            <w:r>
              <w:t xml:space="preserve">&amp;</w:t>
            </w:r>
            <w:r>
              <w:t xml:space="preserve"> </w:t>
            </w:r>
            <w:hyperlink r:id="rId238">
              <w:r>
                <w:rPr>
                  <w:rStyle w:val="Hyperlink"/>
                </w:rPr>
                <w:t xml:space="preserve">Ali Madooei</w:t>
              </w:r>
            </w:hyperlink>
            <w:r>
              <w:t xml:space="preserve"> </w:t>
            </w:r>
            <w:r>
              <w:t xml:space="preserve">&amp;</w:t>
            </w:r>
            <w:r>
              <w:t xml:space="preserve"> </w:t>
            </w:r>
            <w:hyperlink r:id="rId239">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2024-11-07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hyperlink" Id="rId23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9" Target="https://cs226sp22.github.io/" TargetMode="External" /><Relationship Type="http://schemas.openxmlformats.org/officeDocument/2006/relationships/hyperlink" Id="rId232" Target="https://docs.google.com/presentation/d/1-qd9bMOpLUOBm7P-HfWN6f9yXix9HewXQX1HzWpQlPI/edit?usp=sharing" TargetMode="External" /><Relationship Type="http://schemas.openxmlformats.org/officeDocument/2006/relationships/hyperlink" Id="rId226" Target="https://docs.google.com/presentation/d/102WhEoYdIxLdt6n0y9XMAb4fNqeMMvQVwSVEvC45-Tc/edit?usp=sharing" TargetMode="External" /><Relationship Type="http://schemas.openxmlformats.org/officeDocument/2006/relationships/hyperlink" Id="rId225" Target="https://docs.google.com/presentation/d/150y7ZahLdkvm0666foMl2HmLIRdAr7dsZeh5wJusiRg/edit?usp=sharing" TargetMode="External" /><Relationship Type="http://schemas.openxmlformats.org/officeDocument/2006/relationships/hyperlink" Id="rId222" Target="https://docs.google.com/presentation/d/1555l5ge-m2QpIvU_fZM6_7eJnsap8Tgtiqx-aFourpY/edit?usp=sharing" TargetMode="External" /><Relationship Type="http://schemas.openxmlformats.org/officeDocument/2006/relationships/hyperlink" Id="rId219" Target="https://docs.google.com/presentation/d/16A7M2S_77kYN3ev2zu5wXeZbEBs8p5NfObUaqHGqkaA/edit?usp=sharing" TargetMode="External" /><Relationship Type="http://schemas.openxmlformats.org/officeDocument/2006/relationships/hyperlink" Id="rId224" Target="https://docs.google.com/presentation/d/16ijM_9369inJwd11xA2R_ul4txr0bnEZtwFevL29iy8/edit?usp=sharing" TargetMode="External" /><Relationship Type="http://schemas.openxmlformats.org/officeDocument/2006/relationships/hyperlink" Id="rId229" Target="https://docs.google.com/presentation/d/19FszBqz1-Wv3jW_7lgShbtgDCIPCUMTqHm4inl2skB8/edit?usp=sharing" TargetMode="External" /><Relationship Type="http://schemas.openxmlformats.org/officeDocument/2006/relationships/hyperlink" Id="rId223" Target="https://docs.google.com/presentation/d/1KQEQ2aI9xWmccL2OqRQd1vzrc9CTMArh2GPwHA0yHrM/edit?usp=sharing" TargetMode="External" /><Relationship Type="http://schemas.openxmlformats.org/officeDocument/2006/relationships/hyperlink" Id="rId230" Target="https://docs.google.com/presentation/d/1LbbJbiwcsEJO9UM47Bu5edznK3_tBBlOMjabNTsY5wA/edit?usp=sharing" TargetMode="External" /><Relationship Type="http://schemas.openxmlformats.org/officeDocument/2006/relationships/hyperlink" Id="rId231" Target="https://docs.google.com/presentation/d/1Rqv0RdN1l2Y3Wg0MBLFeR8cABXbd5B8N7iKE7xRwspg/edit?usp=sharing" TargetMode="External" /><Relationship Type="http://schemas.openxmlformats.org/officeDocument/2006/relationships/hyperlink" Id="rId227" Target="https://docs.google.com/presentation/d/1SgIAbYiMGl97oc6oKNfnZ9p9kEpIzXtBiqB8eUSPXIE/edit?usp=sharing" TargetMode="External" /><Relationship Type="http://schemas.openxmlformats.org/officeDocument/2006/relationships/hyperlink" Id="rId228" Target="https://docs.google.com/presentation/d/1bdivXB166eRqvmK4Xghajx7EFfgSFxmA3Z8N0zWYlUQ/edit?usp=sharing" TargetMode="External" /><Relationship Type="http://schemas.openxmlformats.org/officeDocument/2006/relationships/hyperlink" Id="rId221" Target="https://docs.google.com/presentation/d/1nu3VC_57NAI0sW3SKwjjjorE0Wvpbg-DW284XiYcXeM/edit?usp=sharing" TargetMode="External" /><Relationship Type="http://schemas.openxmlformats.org/officeDocument/2006/relationships/hyperlink" Id="rId22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8" Target="https://engineering.jhu.edu/faculty/ali-madooei/" TargetMode="External" /><Relationship Type="http://schemas.openxmlformats.org/officeDocument/2006/relationships/hyperlink" Id="rId236" Target="https://jhudatascience.org/index.html" TargetMode="External" /><Relationship Type="http://schemas.openxmlformats.org/officeDocument/2006/relationships/hyperlink" Id="rId235" Target="https://jtleek.com/" TargetMode="External" /><Relationship Type="http://schemas.openxmlformats.org/officeDocument/2006/relationships/hyperlink" Id="rId237"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3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9" Target="https://cs226sp22.github.io/" TargetMode="External" /><Relationship Type="http://schemas.openxmlformats.org/officeDocument/2006/relationships/hyperlink" Id="rId232" Target="https://docs.google.com/presentation/d/1-qd9bMOpLUOBm7P-HfWN6f9yXix9HewXQX1HzWpQlPI/edit?usp=sharing" TargetMode="External" /><Relationship Type="http://schemas.openxmlformats.org/officeDocument/2006/relationships/hyperlink" Id="rId226" Target="https://docs.google.com/presentation/d/102WhEoYdIxLdt6n0y9XMAb4fNqeMMvQVwSVEvC45-Tc/edit?usp=sharing" TargetMode="External" /><Relationship Type="http://schemas.openxmlformats.org/officeDocument/2006/relationships/hyperlink" Id="rId225" Target="https://docs.google.com/presentation/d/150y7ZahLdkvm0666foMl2HmLIRdAr7dsZeh5wJusiRg/edit?usp=sharing" TargetMode="External" /><Relationship Type="http://schemas.openxmlformats.org/officeDocument/2006/relationships/hyperlink" Id="rId222" Target="https://docs.google.com/presentation/d/1555l5ge-m2QpIvU_fZM6_7eJnsap8Tgtiqx-aFourpY/edit?usp=sharing" TargetMode="External" /><Relationship Type="http://schemas.openxmlformats.org/officeDocument/2006/relationships/hyperlink" Id="rId219" Target="https://docs.google.com/presentation/d/16A7M2S_77kYN3ev2zu5wXeZbEBs8p5NfObUaqHGqkaA/edit?usp=sharing" TargetMode="External" /><Relationship Type="http://schemas.openxmlformats.org/officeDocument/2006/relationships/hyperlink" Id="rId224" Target="https://docs.google.com/presentation/d/16ijM_9369inJwd11xA2R_ul4txr0bnEZtwFevL29iy8/edit?usp=sharing" TargetMode="External" /><Relationship Type="http://schemas.openxmlformats.org/officeDocument/2006/relationships/hyperlink" Id="rId229" Target="https://docs.google.com/presentation/d/19FszBqz1-Wv3jW_7lgShbtgDCIPCUMTqHm4inl2skB8/edit?usp=sharing" TargetMode="External" /><Relationship Type="http://schemas.openxmlformats.org/officeDocument/2006/relationships/hyperlink" Id="rId223" Target="https://docs.google.com/presentation/d/1KQEQ2aI9xWmccL2OqRQd1vzrc9CTMArh2GPwHA0yHrM/edit?usp=sharing" TargetMode="External" /><Relationship Type="http://schemas.openxmlformats.org/officeDocument/2006/relationships/hyperlink" Id="rId230" Target="https://docs.google.com/presentation/d/1LbbJbiwcsEJO9UM47Bu5edznK3_tBBlOMjabNTsY5wA/edit?usp=sharing" TargetMode="External" /><Relationship Type="http://schemas.openxmlformats.org/officeDocument/2006/relationships/hyperlink" Id="rId231" Target="https://docs.google.com/presentation/d/1Rqv0RdN1l2Y3Wg0MBLFeR8cABXbd5B8N7iKE7xRwspg/edit?usp=sharing" TargetMode="External" /><Relationship Type="http://schemas.openxmlformats.org/officeDocument/2006/relationships/hyperlink" Id="rId227" Target="https://docs.google.com/presentation/d/1SgIAbYiMGl97oc6oKNfnZ9p9kEpIzXtBiqB8eUSPXIE/edit?usp=sharing" TargetMode="External" /><Relationship Type="http://schemas.openxmlformats.org/officeDocument/2006/relationships/hyperlink" Id="rId228" Target="https://docs.google.com/presentation/d/1bdivXB166eRqvmK4Xghajx7EFfgSFxmA3Z8N0zWYlUQ/edit?usp=sharing" TargetMode="External" /><Relationship Type="http://schemas.openxmlformats.org/officeDocument/2006/relationships/hyperlink" Id="rId221" Target="https://docs.google.com/presentation/d/1nu3VC_57NAI0sW3SKwjjjorE0Wvpbg-DW284XiYcXeM/edit?usp=sharing" TargetMode="External" /><Relationship Type="http://schemas.openxmlformats.org/officeDocument/2006/relationships/hyperlink" Id="rId22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8" Target="https://engineering.jhu.edu/faculty/ali-madooei/" TargetMode="External" /><Relationship Type="http://schemas.openxmlformats.org/officeDocument/2006/relationships/hyperlink" Id="rId236" Target="https://jhudatascience.org/index.html" TargetMode="External" /><Relationship Type="http://schemas.openxmlformats.org/officeDocument/2006/relationships/hyperlink" Id="rId235" Target="https://jtleek.com/" TargetMode="External" /><Relationship Type="http://schemas.openxmlformats.org/officeDocument/2006/relationships/hyperlink" Id="rId237"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2024-11-07T18:26:01Z</dcterms:created>
  <dcterms:modified xsi:type="dcterms:W3CDTF">2024-11-07T18:26:01Z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