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8.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0.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course-updates"/>
    <w:p>
      <w:pPr>
        <w:pStyle w:val="Heading3"/>
      </w:pPr>
      <w:r>
        <w:rPr>
          <w:rStyle w:val="SectionNumber"/>
        </w:rPr>
        <w:t xml:space="preserve">1.0.1</w:t>
      </w:r>
      <w:r>
        <w:tab/>
      </w:r>
      <w:r>
        <w:t xml:space="preserve">Course Updates</w:t>
      </w:r>
    </w:p>
    <w:p>
      <w:pPr>
        <w:numPr>
          <w:ilvl w:val="0"/>
          <w:numId w:val="1001"/>
        </w:numPr>
        <w:pStyle w:val="Compact"/>
      </w:pPr>
      <w:r>
        <w:t xml:space="preserve">8/21: Introductory R chapters added under R Guidebook</w:t>
      </w:r>
    </w:p>
    <w:p>
      <w:pPr>
        <w:numPr>
          <w:ilvl w:val="0"/>
          <w:numId w:val="1001"/>
        </w:numPr>
        <w:pStyle w:val="Compact"/>
      </w:pPr>
      <w:r>
        <w:t xml:space="preserve">8/21: Syllabus added to website</w:t>
      </w:r>
    </w:p>
    <w:p>
      <w:pPr>
        <w:numPr>
          <w:ilvl w:val="0"/>
          <w:numId w:val="1001"/>
        </w:numPr>
        <w:pStyle w:val="Compact"/>
      </w:pPr>
      <w:r>
        <w:t xml:space="preserve">8/21: Course website is live!</w:t>
      </w:r>
    </w:p>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Location: UG Teaching Lab (UTL) 189</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biological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rPr>
          <w:bCs/>
          <w:b/>
        </w:rPr>
        <w:t xml:space="preserve">First Week - Introduction to Population Genetics Modeling</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August 27</w:t>
            </w:r>
          </w:p>
        </w:tc>
        <w:tc>
          <w:tcPr/>
          <w:p>
            <w:pPr>
              <w:pStyle w:val="Compact"/>
              <w:jc w:val="left"/>
            </w:pPr>
            <w:r>
              <w:t xml:space="preserve">Welcome; Course Overview</w:t>
            </w:r>
          </w:p>
        </w:tc>
        <w:tc>
          <w:tcPr/>
          <w:p>
            <w:pPr>
              <w:pStyle w:val="Compact"/>
            </w:pPr>
          </w:p>
        </w:tc>
      </w:tr>
      <w:tr>
        <w:tc>
          <w:tcPr/>
          <w:p>
            <w:pPr>
              <w:pStyle w:val="Compact"/>
              <w:jc w:val="left"/>
            </w:pPr>
            <w:r>
              <w:t xml:space="preserve">August 29</w:t>
            </w:r>
          </w:p>
        </w:tc>
        <w:tc>
          <w:tcPr/>
          <w:p>
            <w:pPr>
              <w:pStyle w:val="Compact"/>
              <w:jc w:val="left"/>
            </w:pPr>
            <w:r>
              <w:t xml:space="preserve">Introduction to R Programming - Working with Data, Plotting</w:t>
            </w:r>
          </w:p>
        </w:tc>
        <w:tc>
          <w:tcPr/>
          <w:p>
            <w:pPr>
              <w:pStyle w:val="Compact"/>
              <w:jc w:val="left"/>
            </w:pPr>
            <w:r>
              <w:t xml:space="preserve">DUE: Create a Posit account</w:t>
            </w:r>
          </w:p>
        </w:tc>
      </w:tr>
    </w:tbl>
    <w:p>
      <w:pPr>
        <w:pStyle w:val="BodyText"/>
      </w:pPr>
      <w:r>
        <w:rPr>
          <w:bCs/>
          <w:b/>
        </w:rPr>
        <w:t xml:space="preserve">Unit One: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Topic</w:t>
            </w:r>
          </w:p>
        </w:tc>
        <w:tc>
          <w:tcPr/>
          <w:p>
            <w:pPr>
              <w:pStyle w:val="Compact"/>
              <w:jc w:val="left"/>
            </w:pPr>
            <w:r>
              <w:t xml:space="preserve">Assignments</w:t>
            </w:r>
          </w:p>
        </w:tc>
      </w:tr>
      <w:tr>
        <w:tc>
          <w:tcPr/>
          <w:p>
            <w:pPr>
              <w:pStyle w:val="Compact"/>
              <w:jc w:val="left"/>
            </w:pPr>
            <w:r>
              <w:t xml:space="preserve">September 3</w:t>
            </w:r>
          </w:p>
        </w:tc>
        <w:tc>
          <w:tcPr/>
          <w:p>
            <w:pPr>
              <w:pStyle w:val="Compact"/>
              <w:jc w:val="left"/>
            </w:pPr>
            <w:r>
              <w:t xml:space="preserve">The Exponential and Logistic Growth Models</w:t>
            </w:r>
          </w:p>
        </w:tc>
        <w:tc>
          <w:tcPr/>
          <w:p>
            <w:pPr>
              <w:pStyle w:val="Compact"/>
              <w:jc w:val="left"/>
            </w:pPr>
            <w:r>
              <w:t xml:space="preserve">Problem Set 1 Assigned</w:t>
            </w:r>
          </w:p>
        </w:tc>
      </w:tr>
      <w:tr>
        <w:tc>
          <w:tcPr/>
          <w:p>
            <w:pPr>
              <w:pStyle w:val="Compact"/>
              <w:jc w:val="left"/>
            </w:pPr>
            <w:r>
              <w:t xml:space="preserve">September 5</w:t>
            </w:r>
          </w:p>
        </w:tc>
        <w:tc>
          <w:tcPr/>
          <w:p>
            <w:pPr>
              <w:pStyle w:val="Compact"/>
              <w:jc w:val="left"/>
            </w:pPr>
            <w:r>
              <w:t xml:space="preserve">Density-Dependent Growth</w:t>
            </w:r>
          </w:p>
        </w:tc>
        <w:tc>
          <w:tcPr/>
          <w:p>
            <w:pPr>
              <w:pStyle w:val="Compact"/>
            </w:pPr>
          </w:p>
        </w:tc>
      </w:tr>
    </w:tbl>
    <w:p>
      <w:pPr>
        <w:pStyle w:val="BodyText"/>
      </w:pPr>
      <w:r>
        <w:rPr>
          <w:bCs/>
          <w:b/>
        </w:rPr>
        <w:t xml:space="preserve">Week Three: Multiple Populations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10</w:t>
            </w:r>
          </w:p>
        </w:tc>
        <w:tc>
          <w:tcPr/>
          <w:p>
            <w:pPr>
              <w:pStyle w:val="Compact"/>
              <w:jc w:val="left"/>
            </w:pPr>
            <w:r>
              <w:t xml:space="preserve">Lotka-Volterra dynamics 1: Competition and Cooperation</w:t>
            </w:r>
          </w:p>
        </w:tc>
        <w:tc>
          <w:tcPr/>
          <w:p>
            <w:pPr>
              <w:pStyle w:val="Compact"/>
            </w:pPr>
          </w:p>
        </w:tc>
      </w:tr>
      <w:tr>
        <w:tc>
          <w:tcPr/>
          <w:p>
            <w:pPr>
              <w:pStyle w:val="Compact"/>
              <w:jc w:val="left"/>
            </w:pPr>
            <w:r>
              <w:t xml:space="preserve">September 12</w:t>
            </w:r>
          </w:p>
        </w:tc>
        <w:tc>
          <w:tcPr/>
          <w:p>
            <w:pPr>
              <w:pStyle w:val="Compact"/>
              <w:jc w:val="left"/>
            </w:pPr>
            <w:r>
              <w:t xml:space="preserve">Lotka-Volterra dynamics 2: Predation and Parasitism</w:t>
            </w:r>
          </w:p>
        </w:tc>
        <w:tc>
          <w:tcPr/>
          <w:p>
            <w:pPr>
              <w:pStyle w:val="Compact"/>
              <w:jc w:val="left"/>
            </w:pPr>
            <w:r>
              <w:t xml:space="preserve">Problem Set 1 Due; Problem Set 2 Assigned</w:t>
            </w:r>
          </w:p>
        </w:tc>
      </w:tr>
    </w:tbl>
    <w:p>
      <w:pPr>
        <w:pStyle w:val="BodyText"/>
      </w:pPr>
      <w:r>
        <w:rPr>
          <w:bCs/>
          <w:b/>
        </w:rPr>
        <w:t xml:space="preserve">Week Four: Advanced Topics in Population Biology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17</w:t>
            </w:r>
          </w:p>
        </w:tc>
        <w:tc>
          <w:tcPr/>
          <w:p>
            <w:pPr>
              <w:pStyle w:val="Compact"/>
              <w:jc w:val="left"/>
            </w:pPr>
            <w:r>
              <w:t xml:space="preserve">Spatial Models</w:t>
            </w:r>
          </w:p>
        </w:tc>
        <w:tc>
          <w:tcPr/>
          <w:p>
            <w:pPr>
              <w:pStyle w:val="Compact"/>
            </w:pPr>
          </w:p>
        </w:tc>
      </w:tr>
      <w:tr>
        <w:tc>
          <w:tcPr/>
          <w:p>
            <w:pPr>
              <w:pStyle w:val="Compact"/>
              <w:jc w:val="left"/>
            </w:pPr>
            <w:r>
              <w:t xml:space="preserve">September 19</w:t>
            </w:r>
          </w:p>
        </w:tc>
        <w:tc>
          <w:tcPr/>
          <w:p>
            <w:pPr>
              <w:pStyle w:val="Compact"/>
              <w:jc w:val="left"/>
            </w:pPr>
            <w:r>
              <w:t xml:space="preserve">Social Evolution and Game Theory</w:t>
            </w:r>
          </w:p>
        </w:tc>
        <w:tc>
          <w:tcPr/>
          <w:p>
            <w:pPr>
              <w:pStyle w:val="Compact"/>
              <w:jc w:val="left"/>
            </w:pPr>
            <w:r>
              <w:t xml:space="preserve">Problem Set 2 Due; Problem Set 3 Assigned</w:t>
            </w:r>
          </w:p>
        </w:tc>
      </w:tr>
    </w:tbl>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September 24</w:t>
            </w:r>
          </w:p>
        </w:tc>
        <w:tc>
          <w:tcPr/>
          <w:p>
            <w:pPr>
              <w:pStyle w:val="Compact"/>
              <w:jc w:val="left"/>
            </w:pPr>
            <w:r>
              <w:t xml:space="preserve">The Wright-Fisher Model: Evolutionary Neutrality</w:t>
            </w:r>
          </w:p>
        </w:tc>
        <w:tc>
          <w:tcPr/>
          <w:p>
            <w:pPr>
              <w:pStyle w:val="Compact"/>
            </w:pPr>
          </w:p>
        </w:tc>
      </w:tr>
      <w:tr>
        <w:tc>
          <w:tcPr/>
          <w:p>
            <w:pPr>
              <w:pStyle w:val="Compact"/>
              <w:jc w:val="left"/>
            </w:pPr>
            <w:r>
              <w:t xml:space="preserve">September 26</w:t>
            </w:r>
          </w:p>
        </w:tc>
        <w:tc>
          <w:tcPr/>
          <w:p>
            <w:pPr>
              <w:pStyle w:val="Compact"/>
              <w:jc w:val="left"/>
            </w:pPr>
            <w:r>
              <w:t xml:space="preserve">The Wright-Fisher Mode 2: Types of Selection, Selective Sweeps</w:t>
            </w:r>
          </w:p>
        </w:tc>
        <w:tc>
          <w:tcPr/>
          <w:p>
            <w:pPr>
              <w:pStyle w:val="Compact"/>
              <w:jc w:val="left"/>
            </w:pPr>
            <w:r>
              <w:t xml:space="preserve">Problem Set 3 Due; Problem Set 4 Assigned</w:t>
            </w:r>
          </w:p>
        </w:tc>
      </w:tr>
    </w:tbl>
    <w:p>
      <w:pPr>
        <w:pStyle w:val="BodyText"/>
      </w:pPr>
      <w:r>
        <w:rPr>
          <w:bCs/>
          <w:b/>
        </w:rPr>
        <w:t xml:space="preserve">Week Six: Multiple Loci - Measures of Genetic Variation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w:t>
            </w:r>
          </w:p>
        </w:tc>
        <w:tc>
          <w:tcPr/>
          <w:p>
            <w:pPr>
              <w:pStyle w:val="Compact"/>
              <w:jc w:val="left"/>
            </w:pPr>
            <w:r>
              <w:t xml:space="preserve">Nucleotide Diversity, the Site Frequency Spectrum</w:t>
            </w:r>
          </w:p>
        </w:tc>
        <w:tc>
          <w:tcPr/>
          <w:p>
            <w:pPr>
              <w:pStyle w:val="Compact"/>
            </w:pPr>
          </w:p>
        </w:tc>
      </w:tr>
      <w:tr>
        <w:tc>
          <w:tcPr/>
          <w:p>
            <w:pPr>
              <w:pStyle w:val="Compact"/>
              <w:jc w:val="left"/>
            </w:pPr>
            <w:r>
              <w:t xml:space="preserve">October 3</w:t>
            </w:r>
          </w:p>
        </w:tc>
        <w:tc>
          <w:tcPr/>
          <w:p>
            <w:pPr>
              <w:pStyle w:val="Compact"/>
              <w:jc w:val="left"/>
            </w:pPr>
            <w:r>
              <w:t xml:space="preserve">F statistics</w:t>
            </w:r>
          </w:p>
        </w:tc>
        <w:tc>
          <w:tcPr/>
          <w:p>
            <w:pPr>
              <w:pStyle w:val="Compact"/>
              <w:jc w:val="left"/>
            </w:pPr>
            <w:r>
              <w:t xml:space="preserve">Problem Set 4 Due</w:t>
            </w:r>
          </w:p>
        </w:tc>
      </w:tr>
    </w:tbl>
    <w:p>
      <w:pPr>
        <w:pStyle w:val="BodyText"/>
      </w:pPr>
      <w:r>
        <w:rPr>
          <w:bCs/>
          <w:b/>
        </w:rPr>
        <w:t xml:space="preserve">Week Seven: Biological Simulation and Population Size Changes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8</w:t>
            </w:r>
          </w:p>
        </w:tc>
        <w:tc>
          <w:tcPr/>
          <w:p>
            <w:pPr>
              <w:pStyle w:val="Compact"/>
              <w:jc w:val="left"/>
            </w:pPr>
            <w:r>
              <w:t xml:space="preserve">The SLiM Programming Language and</w:t>
            </w:r>
            <w:r>
              <w:t xml:space="preserve"> </w:t>
            </w:r>
            <w:r>
              <w:rPr>
                <w:rStyle w:val="VerbatimChar"/>
              </w:rPr>
              <w:t xml:space="preserve">slimr</w:t>
            </w:r>
          </w:p>
        </w:tc>
        <w:tc>
          <w:tcPr/>
          <w:p>
            <w:pPr>
              <w:pStyle w:val="Compact"/>
              <w:jc w:val="left"/>
            </w:pPr>
            <w:r>
              <w:t xml:space="preserve">Problem Set 5 Assigned</w:t>
            </w:r>
          </w:p>
        </w:tc>
      </w:tr>
      <w:tr>
        <w:tc>
          <w:tcPr/>
          <w:p>
            <w:pPr>
              <w:pStyle w:val="Compact"/>
              <w:jc w:val="left"/>
            </w:pPr>
            <w:r>
              <w:t xml:space="preserve">October 10:</w:t>
            </w:r>
          </w:p>
        </w:tc>
        <w:tc>
          <w:tcPr/>
          <w:p>
            <w:pPr>
              <w:pStyle w:val="Compact"/>
              <w:jc w:val="left"/>
            </w:pPr>
            <w:r>
              <w:t xml:space="preserve">Population Bottlenecks, Population Expansion, and Genetic Diversity</w:t>
            </w:r>
          </w:p>
        </w:tc>
        <w:tc>
          <w:tcPr/>
          <w:p>
            <w:pPr>
              <w:pStyle w:val="Compact"/>
            </w:pPr>
          </w:p>
        </w:tc>
      </w:tr>
    </w:tbl>
    <w:p>
      <w:pPr>
        <w:pStyle w:val="BodyText"/>
      </w:pPr>
      <w:r>
        <w:rPr>
          <w:bCs/>
          <w:b/>
        </w:rPr>
        <w:t xml:space="preserve">Week Eight: Biological Simulation and Population Size Changes Continued</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15</w:t>
            </w:r>
          </w:p>
        </w:tc>
        <w:tc>
          <w:tcPr/>
          <w:p>
            <w:pPr>
              <w:pStyle w:val="Compact"/>
              <w:jc w:val="left"/>
            </w:pPr>
            <w:r>
              <w:t xml:space="preserve">Population Size Changes and the Site Frequency Spectrum</w:t>
            </w:r>
          </w:p>
        </w:tc>
        <w:tc>
          <w:tcPr/>
          <w:p>
            <w:pPr>
              <w:pStyle w:val="Compact"/>
              <w:jc w:val="left"/>
            </w:pPr>
            <w:r>
              <w:t xml:space="preserve">Problem Set 5 Due</w:t>
            </w:r>
          </w:p>
        </w:tc>
      </w:tr>
      <w:tr>
        <w:tc>
          <w:tcPr/>
          <w:p>
            <w:pPr>
              <w:pStyle w:val="Compact"/>
              <w:jc w:val="left"/>
            </w:pPr>
            <w:r>
              <w:t xml:space="preserve">October 17</w:t>
            </w:r>
          </w:p>
        </w:tc>
        <w:tc>
          <w:tcPr/>
          <w:p>
            <w:pPr>
              <w:pStyle w:val="Compact"/>
              <w:jc w:val="left"/>
            </w:pPr>
            <w:r>
              <w:t xml:space="preserve">Fall Break</w:t>
            </w:r>
          </w:p>
        </w:tc>
        <w:tc>
          <w:tcPr/>
          <w:p>
            <w:pPr>
              <w:pStyle w:val="Compact"/>
            </w:pPr>
          </w:p>
        </w:tc>
      </w:tr>
    </w:tbl>
    <w:p>
      <w:pPr>
        <w:pStyle w:val="BodyText"/>
      </w:pPr>
      <w:r>
        <w:rPr>
          <w:bCs/>
          <w:b/>
        </w:rPr>
        <w:t xml:space="preserve">Week Nine: Multiple Populations and Genetic Relatedness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22</w:t>
            </w:r>
          </w:p>
        </w:tc>
        <w:tc>
          <w:tcPr/>
          <w:p>
            <w:pPr>
              <w:pStyle w:val="Compact"/>
              <w:jc w:val="left"/>
            </w:pPr>
            <w:r>
              <w:t xml:space="preserve">Simulation with Multiple Populations - Migration</w:t>
            </w:r>
          </w:p>
        </w:tc>
        <w:tc>
          <w:tcPr/>
          <w:p>
            <w:pPr>
              <w:pStyle w:val="Compact"/>
              <w:jc w:val="left"/>
            </w:pPr>
            <w:r>
              <w:t xml:space="preserve">Problem Set 6 Assigned</w:t>
            </w:r>
          </w:p>
        </w:tc>
      </w:tr>
      <w:tr>
        <w:tc>
          <w:tcPr/>
          <w:p>
            <w:pPr>
              <w:pStyle w:val="Compact"/>
              <w:jc w:val="left"/>
            </w:pPr>
            <w:r>
              <w:t xml:space="preserve">October 24</w:t>
            </w:r>
          </w:p>
        </w:tc>
        <w:tc>
          <w:tcPr/>
          <w:p>
            <w:pPr>
              <w:pStyle w:val="Compact"/>
              <w:jc w:val="left"/>
            </w:pPr>
            <w:r>
              <w:t xml:space="preserve">Simulation with Multiple Populations - Admixture, Local Adaptation</w:t>
            </w:r>
          </w:p>
        </w:tc>
        <w:tc>
          <w:tcPr/>
          <w:p>
            <w:pPr>
              <w:pStyle w:val="Compact"/>
            </w:pPr>
          </w:p>
        </w:tc>
      </w:tr>
    </w:tbl>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Phylogeny</w:t>
      </w:r>
    </w:p>
    <w:p>
      <w:pPr>
        <w:pStyle w:val="BodyText"/>
      </w:pPr>
      <w:r>
        <w:rPr>
          <w:bCs/>
          <w:b/>
        </w:rPr>
        <w:t xml:space="preserve">Week Ten: Association Testing</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October 29</w:t>
            </w:r>
          </w:p>
        </w:tc>
        <w:tc>
          <w:tcPr/>
          <w:p>
            <w:pPr>
              <w:pStyle w:val="Compact"/>
              <w:jc w:val="left"/>
            </w:pPr>
            <w:r>
              <w:t xml:space="preserve">The Variant Call Format and population-scale data</w:t>
            </w:r>
          </w:p>
        </w:tc>
        <w:tc>
          <w:tcPr/>
          <w:p>
            <w:pPr>
              <w:pStyle w:val="Compact"/>
              <w:jc w:val="left"/>
            </w:pPr>
            <w:r>
              <w:t xml:space="preserve">Problem Set 6 Due</w:t>
            </w:r>
          </w:p>
        </w:tc>
      </w:tr>
      <w:tr>
        <w:tc>
          <w:tcPr/>
          <w:p>
            <w:pPr>
              <w:pStyle w:val="Compact"/>
              <w:jc w:val="left"/>
            </w:pPr>
            <w:r>
              <w:t xml:space="preserve">October 31</w:t>
            </w:r>
          </w:p>
        </w:tc>
        <w:tc>
          <w:tcPr/>
          <w:p>
            <w:pPr>
              <w:pStyle w:val="Compact"/>
              <w:jc w:val="left"/>
            </w:pPr>
            <w:r>
              <w:t xml:space="preserve">GWAS, linkage disequilbrium, Fine Mapping</w:t>
            </w:r>
          </w:p>
        </w:tc>
        <w:tc>
          <w:tcPr/>
          <w:p>
            <w:pPr>
              <w:pStyle w:val="Compact"/>
              <w:jc w:val="left"/>
            </w:pPr>
            <w:r>
              <w:t xml:space="preserve">Problem Set 7 Assigned</w:t>
            </w:r>
          </w:p>
        </w:tc>
      </w:tr>
    </w:tbl>
    <w:p>
      <w:pPr>
        <w:pStyle w:val="BodyText"/>
      </w:pPr>
      <w:r>
        <w:rPr>
          <w:bCs/>
          <w:b/>
        </w:rPr>
        <w:t xml:space="preserve">Week Eleven: Population Structure and Phylogeny</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5</w:t>
            </w:r>
          </w:p>
        </w:tc>
        <w:tc>
          <w:tcPr/>
          <w:p>
            <w:pPr>
              <w:pStyle w:val="Compact"/>
              <w:jc w:val="left"/>
            </w:pPr>
            <w:r>
              <w:t xml:space="preserve">Population structure: PCA, STRUCTURE, and clustering methods</w:t>
            </w:r>
          </w:p>
        </w:tc>
        <w:tc>
          <w:tcPr/>
          <w:p>
            <w:pPr>
              <w:pStyle w:val="Compact"/>
            </w:pPr>
          </w:p>
        </w:tc>
      </w:tr>
      <w:tr>
        <w:tc>
          <w:tcPr/>
          <w:p>
            <w:pPr>
              <w:pStyle w:val="Compact"/>
              <w:jc w:val="left"/>
            </w:pPr>
            <w:r>
              <w:t xml:space="preserve">November 7</w:t>
            </w:r>
          </w:p>
        </w:tc>
        <w:tc>
          <w:tcPr/>
          <w:p>
            <w:pPr>
              <w:pStyle w:val="Compact"/>
              <w:jc w:val="left"/>
            </w:pPr>
            <w:r>
              <w:t xml:space="preserve">The Coalescent - Inferring Timing of Selection</w:t>
            </w:r>
          </w:p>
        </w:tc>
        <w:tc>
          <w:tcPr/>
          <w:p>
            <w:pPr>
              <w:pStyle w:val="Compact"/>
              <w:jc w:val="left"/>
            </w:pPr>
            <w:r>
              <w:t xml:space="preserve">Problem Set 7 Due</w:t>
            </w:r>
          </w:p>
        </w:tc>
      </w:tr>
    </w:tbl>
    <w:p>
      <w:pPr>
        <w:pStyle w:val="BodyText"/>
      </w:pPr>
      <w:r>
        <w:rPr>
          <w:bCs/>
          <w:b/>
        </w:rPr>
        <w:t xml:space="preserve">Week Twelve: Constructing and Interpreting Phylogenies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12</w:t>
            </w:r>
          </w:p>
        </w:tc>
        <w:tc>
          <w:tcPr/>
          <w:p>
            <w:pPr>
              <w:pStyle w:val="Compact"/>
              <w:jc w:val="left"/>
            </w:pPr>
            <w:r>
              <w:t xml:space="preserve">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tc>
        <w:tc>
          <w:tcPr/>
          <w:p>
            <w:pPr>
              <w:pStyle w:val="Compact"/>
              <w:jc w:val="left"/>
            </w:pPr>
            <w:r>
              <w:t xml:space="preserve">Problem Set 8 Assigned</w:t>
            </w:r>
          </w:p>
        </w:tc>
      </w:tr>
      <w:tr>
        <w:tc>
          <w:tcPr/>
          <w:p>
            <w:pPr>
              <w:pStyle w:val="Compact"/>
              <w:jc w:val="left"/>
            </w:pPr>
            <w:r>
              <w:t xml:space="preserve">November 14</w:t>
            </w:r>
          </w:p>
        </w:tc>
        <w:tc>
          <w:tcPr/>
          <w:p>
            <w:pPr>
              <w:pStyle w:val="Compact"/>
              <w:jc w:val="left"/>
            </w:pPr>
            <w:r>
              <w:t xml:space="preserve">Tree Comparison Methods, Advanced trees</w:t>
            </w:r>
          </w:p>
        </w:tc>
        <w:tc>
          <w:tcPr/>
          <w:p>
            <w:pPr>
              <w:pStyle w:val="Compact"/>
              <w:jc w:val="left"/>
            </w:pPr>
            <w:r>
              <w:t xml:space="preserve">DUE: Finalized proposals for independent/small Group projects</w:t>
            </w:r>
          </w:p>
        </w:tc>
      </w:tr>
    </w:tbl>
    <w:p>
      <w:pPr>
        <w:pStyle w:val="BodyText"/>
      </w:pPr>
      <w:r>
        <w:rPr>
          <w:bCs/>
          <w:b/>
        </w:rPr>
        <w:t xml:space="preserve">Week Thirteen: Independent/Small Group Projects</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November 19</w:t>
            </w:r>
          </w:p>
        </w:tc>
        <w:tc>
          <w:tcPr/>
          <w:p>
            <w:pPr>
              <w:pStyle w:val="Compact"/>
              <w:jc w:val="left"/>
            </w:pPr>
            <w:r>
              <w:t xml:space="preserve">Work on Independent/Small Group Projects</w:t>
            </w:r>
          </w:p>
        </w:tc>
        <w:tc>
          <w:tcPr/>
          <w:p>
            <w:pPr>
              <w:pStyle w:val="Compact"/>
              <w:jc w:val="left"/>
            </w:pPr>
            <w:r>
              <w:t xml:space="preserve">Problem Set 8 Due</w:t>
            </w:r>
          </w:p>
        </w:tc>
      </w:tr>
      <w:tr>
        <w:tc>
          <w:tcPr/>
          <w:p>
            <w:pPr>
              <w:pStyle w:val="Compact"/>
              <w:jc w:val="left"/>
            </w:pPr>
            <w:r>
              <w:t xml:space="preserve">November 21</w:t>
            </w:r>
          </w:p>
        </w:tc>
        <w:tc>
          <w:tcPr/>
          <w:p>
            <w:pPr>
              <w:pStyle w:val="Compact"/>
              <w:jc w:val="left"/>
            </w:pPr>
            <w:r>
              <w:t xml:space="preserve">Work on Independent/Small Group Projects</w:t>
            </w:r>
          </w:p>
        </w:tc>
        <w:tc>
          <w:tcPr/>
          <w:p>
            <w:pPr>
              <w:pStyle w:val="Compact"/>
            </w:pPr>
          </w:p>
        </w:tc>
      </w:tr>
    </w:tbl>
    <w:p>
      <w:pPr>
        <w:pStyle w:val="BodyText"/>
      </w:pPr>
      <w:r>
        <w:rPr>
          <w:bCs/>
          <w:b/>
        </w:rPr>
        <w:t xml:space="preserve">Week Fourteen:</w:t>
      </w:r>
      <w:r>
        <w:br/>
      </w:r>
    </w:p>
    <w:tbl>
      <w:tblPr>
        <w:tblStyle w:val="Table"/>
        <w:tblW w:type="pct" w:w="5000"/>
        <w:tblLook w:firstRow="0" w:lastRow="0" w:firstColumn="0" w:lastColumn="0" w:noHBand="0" w:noVBand="0" w:val="0000"/>
        <w:jc w:val="start"/>
      </w:tblPr>
      <w:tblGrid>
        <w:gridCol w:w="2640"/>
        <w:gridCol w:w="2640"/>
        <w:gridCol w:w="2640"/>
      </w:tblGrid>
      <w:tr>
        <w:tc>
          <w:tcPr/>
          <w:p>
            <w:pPr>
              <w:pStyle w:val="Compact"/>
              <w:jc w:val="left"/>
            </w:pPr>
            <w:r>
              <w:t xml:space="preserve">December 3</w:t>
            </w:r>
          </w:p>
        </w:tc>
        <w:tc>
          <w:tcPr/>
          <w:p>
            <w:pPr>
              <w:pStyle w:val="Compact"/>
              <w:jc w:val="left"/>
            </w:pPr>
            <w:r>
              <w:t xml:space="preserve">Evolutionary Methods in Other Fields (Linguistics, Economics, etc.)</w:t>
            </w:r>
            <w:r>
              <w:br/>
            </w:r>
            <w:r>
              <w:t xml:space="preserve">Current Directions in Population Genetics</w:t>
            </w:r>
          </w:p>
        </w:tc>
        <w:tc>
          <w:tcPr/>
          <w:p>
            <w:pPr>
              <w:pStyle w:val="Compact"/>
            </w:pPr>
          </w:p>
        </w:tc>
      </w:tr>
      <w:tr>
        <w:tc>
          <w:tcPr/>
          <w:p>
            <w:pPr>
              <w:pStyle w:val="Compact"/>
              <w:jc w:val="left"/>
            </w:pPr>
            <w:r>
              <w:t xml:space="preserve">December 5</w:t>
            </w:r>
          </w:p>
        </w:tc>
        <w:tc>
          <w:tcPr/>
          <w:p>
            <w:pPr>
              <w:pStyle w:val="Compact"/>
              <w:jc w:val="left"/>
            </w:pPr>
            <w:r>
              <w:t xml:space="preserve">Project Presentations and Discussion</w:t>
            </w:r>
          </w:p>
        </w:tc>
        <w:tc>
          <w:tcPr/>
          <w:p>
            <w:pPr>
              <w:pStyle w:val="Compact"/>
              <w:jc w:val="left"/>
            </w:pPr>
            <w:r>
              <w:t xml:space="preserve">Independent/Small Group Projects Due</w:t>
            </w:r>
          </w:p>
        </w:tc>
      </w:tr>
    </w:tbl>
    <w:p>
      <w:pPr>
        <w:pStyle w:val="BodyText"/>
      </w:pPr>
      <w:r>
        <w:rPr>
          <w:bCs/>
          <w:b/>
        </w:rPr>
        <w:t xml:space="preserve">December 19</w:t>
      </w:r>
      <w:r>
        <w:t xml:space="preserve">: All revisions for weekly assignments due</w:t>
      </w:r>
    </w:p>
    <w:bookmarkEnd w:id="27"/>
    <w:bookmarkEnd w:id="28"/>
    <w:bookmarkStart w:id="73" w:name="lecture-notes"/>
    <w:p>
      <w:pPr>
        <w:pStyle w:val="Heading1"/>
      </w:pPr>
      <w:r>
        <w:rPr>
          <w:rStyle w:val="SectionNumber"/>
        </w:rPr>
        <w:t xml:space="preserve">3</w:t>
      </w:r>
      <w:r>
        <w:tab/>
      </w:r>
      <w:r>
        <w:t xml:space="preserve">Lecture Notes</w:t>
      </w:r>
    </w:p>
    <w:bookmarkStart w:id="72" w:name="class-2-intro-to-r"/>
    <w:p>
      <w:pPr>
        <w:pStyle w:val="Heading2"/>
      </w:pPr>
      <w:r>
        <w:rPr>
          <w:rStyle w:val="SectionNumber"/>
        </w:rPr>
        <w:t xml:space="preserve">3.1</w:t>
      </w:r>
      <w:r>
        <w:tab/>
      </w:r>
      <w:r>
        <w:t xml:space="preserve">Class 2: Intro to R</w:t>
      </w:r>
    </w:p>
    <w:p>
      <w:pPr>
        <w:pStyle w:val="FirstParagraph"/>
      </w:pPr>
      <w:r>
        <w:t xml:space="preserve">8/27/2024</w:t>
      </w:r>
    </w:p>
    <w:p>
      <w:pPr>
        <w:pStyle w:val="BodyText"/>
      </w:pPr>
      <w:r>
        <w:t xml:space="preserve">Today I want to give a pretty broad overview of the basics of using R. There are three big topics that I want to hit upon today. The first is just the basics of the language - what are the standard ways we interface with R? What data can we work with? So on.</w:t>
      </w:r>
    </w:p>
    <w:p>
      <w:pPr>
        <w:pStyle w:val="BodyText"/>
      </w:pPr>
      <w:r>
        <w:t xml:space="preserve">Secondly, I want to introduce you to working with tabular data. Data tables are the heart and soul of R, and so today we’ll learn how to make them, read them in from a file, and manipulate them.</w:t>
      </w:r>
    </w:p>
    <w:p>
      <w:pPr>
        <w:pStyle w:val="BodyText"/>
      </w:pPr>
      <w:r>
        <w:t xml:space="preserve">And lastly, I want to teach you a bit of the basics of plotting in R.</w:t>
      </w:r>
    </w:p>
    <w:p>
      <w:pPr>
        <w:pStyle w:val="BodyText"/>
      </w:pPr>
      <w:r>
        <w:t xml:space="preserve">Every line of code that we write in an R script evaluates, unless we preface it with the hashtag</w:t>
      </w:r>
      <w:r>
        <w:t xml:space="preserve"> </w:t>
      </w:r>
      <w:r>
        <w:rPr>
          <w:rStyle w:val="VerbatimChar"/>
        </w:rPr>
        <w:t xml:space="preserve">#</w:t>
      </w:r>
      <w:r>
        <w:t xml:space="preserve">. In that case, everything in the line of code following the</w:t>
      </w:r>
      <w:r>
        <w:t xml:space="preserve"> </w:t>
      </w:r>
      <w:r>
        <w:rPr>
          <w:rStyle w:val="VerbatimChar"/>
        </w:rPr>
        <w:t xml:space="preserve">#</w:t>
      </w:r>
      <w:r>
        <w:t xml:space="preserve"> </w:t>
      </w:r>
      <w:r>
        <w:t xml:space="preserve">is a comment and is ignored by the interpreter.</w:t>
      </w:r>
    </w:p>
    <w:p>
      <w:pPr>
        <w:pStyle w:val="BodyText"/>
      </w:pPr>
      <w:r>
        <w:t xml:space="preserve">We can run our script by clicking, or with the nice hotkey Shift+Command+Return (Windows: Shift+Control+Enter). We can run our individual lines with Command+Return (Windows: Control+Enter).</w:t>
      </w:r>
    </w:p>
    <w:bookmarkStart w:id="33" w:name="data-types-variables-math"/>
    <w:p>
      <w:pPr>
        <w:pStyle w:val="Heading3"/>
      </w:pPr>
      <w:r>
        <w:rPr>
          <w:rStyle w:val="SectionNumber"/>
        </w:rPr>
        <w:t xml:space="preserve">3.1.1</w:t>
      </w:r>
      <w:r>
        <w:tab/>
      </w:r>
      <w:r>
        <w:t xml:space="preserve">Data Types, Variables, Math</w:t>
      </w:r>
    </w:p>
    <w:bookmarkStart w:id="30" w:name="characters-and-variables"/>
    <w:p>
      <w:pPr>
        <w:pStyle w:val="Heading4"/>
      </w:pPr>
      <w:r>
        <w:rPr>
          <w:rStyle w:val="SectionNumber"/>
        </w:rPr>
        <w:t xml:space="preserve">3.1.1.1</w:t>
      </w:r>
      <w:r>
        <w:tab/>
      </w:r>
      <w:r>
        <w:t xml:space="preserve">Characters and Variables</w:t>
      </w:r>
    </w:p>
    <w:p>
      <w:pPr>
        <w:pStyle w:val="FirstParagraph"/>
      </w:pPr>
      <w:r>
        <w:t xml:space="preserve">In R, we have access to a lot of different data types. Text data is called</w:t>
      </w:r>
      <w:r>
        <w:t xml:space="preserve"> </w:t>
      </w:r>
      <w:r>
        <w:rPr>
          <w:bCs/>
          <w:b/>
        </w:rPr>
        <w:t xml:space="preserve">Character data</w:t>
      </w:r>
      <w:r>
        <w:t xml:space="preserve"> </w:t>
      </w:r>
      <w:r>
        <w:t xml:space="preserve">and is denoted by single or double quotes:</w:t>
      </w:r>
    </w:p>
    <w:p>
      <w:pPr>
        <w:pStyle w:val="SourceCode"/>
      </w:pPr>
      <w:r>
        <w:rPr>
          <w:rStyle w:val="StringTok"/>
        </w:rPr>
        <w:t xml:space="preserve">"ant"</w:t>
      </w:r>
    </w:p>
    <w:p>
      <w:pPr>
        <w:pStyle w:val="SourceCode"/>
      </w:pPr>
      <w:r>
        <w:rPr>
          <w:rStyle w:val="VerbatimChar"/>
        </w:rPr>
        <w:t xml:space="preserve">## [1] "ant"</w:t>
      </w:r>
    </w:p>
    <w:p>
      <w:pPr>
        <w:pStyle w:val="FirstParagraph"/>
      </w:pPr>
      <w:r>
        <w:t xml:space="preserve">We’ve just written down that string and not actually done anything with it. Typically, though, we want to save and store our data for future use.</w:t>
      </w:r>
    </w:p>
    <w:p>
      <w:pPr>
        <w:pStyle w:val="BodyText"/>
      </w:pPr>
      <w:r>
        <w:t xml:space="preserve">We can do this using</w:t>
      </w:r>
      <w:r>
        <w:t xml:space="preserve"> </w:t>
      </w:r>
      <w:r>
        <w:rPr>
          <w:bCs/>
          <w:b/>
        </w:rPr>
        <w:t xml:space="preserve">variables</w:t>
      </w:r>
      <w:r>
        <w:t xml:space="preserve">. We assign a variable using the operators</w:t>
      </w:r>
      <w:r>
        <w:t xml:space="preserve"> </w:t>
      </w:r>
      <w:r>
        <w:rPr>
          <w:rStyle w:val="VerbatimChar"/>
        </w:rPr>
        <w:t xml:space="preserve">&lt;-</w:t>
      </w:r>
      <w:r>
        <w:t xml:space="preserve"> </w:t>
      </w:r>
      <w:r>
        <w:t xml:space="preserve">or</w:t>
      </w:r>
      <w:r>
        <w:t xml:space="preserve"> </w:t>
      </w:r>
      <w:r>
        <w:rPr>
          <w:rStyle w:val="VerbatimChar"/>
        </w:rPr>
        <w:t xml:space="preserve">=</w:t>
      </w:r>
      <w:r>
        <w:t xml:space="preserve">. For our purposes these are interchangeable for assignment; if you look at code online you’ll likely see both. I use</w:t>
      </w:r>
      <w:r>
        <w:t xml:space="preserve"> </w:t>
      </w:r>
      <w:r>
        <w:rPr>
          <w:rStyle w:val="VerbatimChar"/>
        </w:rPr>
        <w:t xml:space="preserve">&lt;-</w:t>
      </w:r>
      <w:r>
        <w:t xml:space="preserve"> </w:t>
      </w:r>
      <w:r>
        <w:t xml:space="preserve">since it is a little more common.</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"cicada"</w:t>
      </w:r>
    </w:p>
    <w:p>
      <w:pPr>
        <w:pStyle w:val="FirstParagraph"/>
      </w:pPr>
      <w:r>
        <w:t xml:space="preserve">Now we have a thing in memory with the name</w:t>
      </w:r>
      <w:r>
        <w:t xml:space="preserve"> </w:t>
      </w:r>
      <w:r>
        <w:rPr>
          <w:rStyle w:val="VerbatimChar"/>
        </w:rPr>
        <w:t xml:space="preserve">insect</w:t>
      </w:r>
      <w:r>
        <w:t xml:space="preserve">. And associated with that name is some data - in this case, the word</w:t>
      </w:r>
      <w:r>
        <w:t xml:space="preserve"> </w:t>
      </w:r>
      <w:r>
        <w:t xml:space="preserve">“</w:t>
      </w:r>
      <w:r>
        <w:t xml:space="preserve">ant</w:t>
      </w:r>
      <w:r>
        <w:t xml:space="preserve">”</w:t>
      </w:r>
      <w:r>
        <w:t xml:space="preserve">. Incidentally, you can see in the top right corner of your screen in the Environment tab there is now an</w:t>
      </w:r>
      <w:r>
        <w:t xml:space="preserve"> </w:t>
      </w:r>
      <w:r>
        <w:rPr>
          <w:rStyle w:val="VerbatimChar"/>
        </w:rPr>
        <w:t xml:space="preserve">insect</w:t>
      </w:r>
      <w:r>
        <w:t xml:space="preserve"> </w:t>
      </w:r>
      <w:r>
        <w:t xml:space="preserve">variable with the associated word</w:t>
      </w:r>
      <w:r>
        <w:t xml:space="preserve"> </w:t>
      </w:r>
      <w:r>
        <w:t xml:space="preserve">“</w:t>
      </w:r>
      <w:r>
        <w:t xml:space="preserve">ant</w:t>
      </w:r>
      <w:r>
        <w:t xml:space="preserve">”</w:t>
      </w:r>
      <w:r>
        <w:t xml:space="preserve">.</w:t>
      </w:r>
    </w:p>
    <w:p>
      <w:pPr>
        <w:pStyle w:val="BodyText"/>
      </w:pPr>
      <w:r>
        <w:t xml:space="preserve">And now, whenever we want to access that data, we can use its variable name. For example, the</w:t>
      </w:r>
      <w:r>
        <w:t xml:space="preserve"> </w:t>
      </w:r>
      <w:r>
        <w:rPr>
          <w:rStyle w:val="VerbatimChar"/>
        </w:rPr>
        <w:t xml:space="preserve">print()</w:t>
      </w:r>
      <w:r>
        <w:t xml:space="preserve"> </w:t>
      </w:r>
      <w:r>
        <w:t xml:space="preserve">function allows us to, fittingly, print data to the screen. We can print the contents of</w:t>
      </w:r>
      <w:r>
        <w:t xml:space="preserve"> </w:t>
      </w:r>
      <w:r>
        <w:rPr>
          <w:rStyle w:val="VerbatimChar"/>
        </w:rPr>
        <w:t xml:space="preserve">insect</w:t>
      </w:r>
      <w:r>
        <w:t xml:space="preserve"> </w:t>
      </w:r>
      <w:r>
        <w:t xml:space="preserve">as such:</w:t>
      </w:r>
    </w:p>
    <w:p>
      <w:pPr>
        <w:pStyle w:val="SourceCode"/>
      </w:pPr>
      <w:r>
        <w:rPr>
          <w:rStyle w:val="FunctionTok"/>
        </w:rPr>
        <w:t xml:space="preserve">print</w:t>
      </w:r>
      <w:r>
        <w:rPr>
          <w:rStyle w:val="NormalTok"/>
        </w:rPr>
        <w:t xml:space="preserve">(insect)</w:t>
      </w:r>
    </w:p>
    <w:p>
      <w:pPr>
        <w:pStyle w:val="SourceCode"/>
      </w:pPr>
      <w:r>
        <w:rPr>
          <w:rStyle w:val="VerbatimChar"/>
        </w:rPr>
        <w:t xml:space="preserve">## [1] "cicada"</w:t>
      </w:r>
    </w:p>
    <w:p>
      <w:pPr>
        <w:pStyle w:val="FirstParagraph"/>
      </w:pPr>
      <w:r>
        <w:t xml:space="preserve">And so just one bit of nomenclature - here,</w:t>
      </w:r>
      <w:r>
        <w:t xml:space="preserve"> </w:t>
      </w:r>
      <w:r>
        <w:rPr>
          <w:rStyle w:val="VerbatimChar"/>
        </w:rPr>
        <w:t xml:space="preserve">print()</w:t>
      </w:r>
      <w:r>
        <w:t xml:space="preserve"> </w:t>
      </w:r>
      <w:r>
        <w:t xml:space="preserve">is the</w:t>
      </w:r>
      <w:r>
        <w:t xml:space="preserve"> </w:t>
      </w:r>
      <w:r>
        <w:rPr>
          <w:bCs/>
          <w:b/>
        </w:rPr>
        <w:t xml:space="preserve">function</w:t>
      </w:r>
      <w:r>
        <w:t xml:space="preserve">, and</w:t>
      </w:r>
      <w:r>
        <w:t xml:space="preserve"> </w:t>
      </w:r>
      <w:r>
        <w:rPr>
          <w:bCs/>
          <w:b/>
        </w:rPr>
        <w:t xml:space="preserve">insect</w:t>
      </w:r>
      <w:r>
        <w:t xml:space="preserve"> </w:t>
      </w:r>
      <w:r>
        <w:t xml:space="preserve">- the thing we give to the function - is the function’s</w:t>
      </w:r>
      <w:r>
        <w:t xml:space="preserve"> </w:t>
      </w:r>
      <w:r>
        <w:rPr>
          <w:bCs/>
          <w:b/>
        </w:rPr>
        <w:t xml:space="preserve">argument</w:t>
      </w:r>
      <w:r>
        <w:t xml:space="preserve">.</w:t>
      </w:r>
    </w:p>
    <w:p>
      <w:pPr>
        <w:pStyle w:val="BodyText"/>
      </w:pPr>
      <w:r>
        <w:t xml:space="preserve">A little more about assignment: we can</w:t>
      </w:r>
      <w:r>
        <w:t xml:space="preserve"> </w:t>
      </w:r>
      <w:r>
        <w:t xml:space="preserve">“</w:t>
      </w:r>
      <w:r>
        <w:t xml:space="preserve">overwrite</w:t>
      </w:r>
      <w:r>
        <w:t xml:space="preserve">”</w:t>
      </w:r>
      <w:r>
        <w:t xml:space="preserve"> </w:t>
      </w:r>
      <w:r>
        <w:t xml:space="preserve">a variable by assigning new data to it.</w:t>
      </w:r>
    </w:p>
    <w:p>
      <w:pPr>
        <w:pStyle w:val="SourceCode"/>
      </w:pPr>
      <w:r>
        <w:rPr>
          <w:rStyle w:val="NormalTok"/>
        </w:rPr>
        <w:t xml:space="preserve">insect </w:t>
      </w:r>
      <w:r>
        <w:rPr>
          <w:rStyle w:val="OtherTok"/>
        </w:rPr>
        <w:t xml:space="preserve">&lt;-</w:t>
      </w:r>
      <w:r>
        <w:rPr>
          <w:rStyle w:val="NormalTok"/>
        </w:rPr>
        <w:t xml:space="preserve"> </w:t>
      </w:r>
      <w:r>
        <w:rPr>
          <w:rStyle w:val="StringTok"/>
        </w:rPr>
        <w:t xml:space="preserve">"ant"</w:t>
      </w:r>
      <w:r>
        <w:br/>
      </w:r>
      <w:r>
        <w:rPr>
          <w:rStyle w:val="FunctionTok"/>
        </w:rPr>
        <w:t xml:space="preserve">print</w:t>
      </w:r>
      <w:r>
        <w:rPr>
          <w:rStyle w:val="NormalTok"/>
        </w:rPr>
        <w:t xml:space="preserve">(insect)</w:t>
      </w:r>
    </w:p>
    <w:p>
      <w:pPr>
        <w:pStyle w:val="SourceCode"/>
      </w:pPr>
      <w:r>
        <w:rPr>
          <w:rStyle w:val="VerbatimChar"/>
        </w:rPr>
        <w:t xml:space="preserve">## [1] "ant"</w:t>
      </w:r>
    </w:p>
    <w:p>
      <w:pPr>
        <w:pStyle w:val="FirstParagraph"/>
      </w:pPr>
      <w:r>
        <w:t xml:space="preserve">Now,</w:t>
      </w:r>
      <w:r>
        <w:t xml:space="preserve"> </w:t>
      </w:r>
      <w:r>
        <w:rPr>
          <w:rStyle w:val="VerbatimChar"/>
        </w:rPr>
        <w:t xml:space="preserve">insect</w:t>
      </w:r>
      <w:r>
        <w:t xml:space="preserve"> </w:t>
      </w:r>
      <w:r>
        <w:t xml:space="preserve">is associated with the value</w:t>
      </w:r>
      <w:r>
        <w:t xml:space="preserve"> </w:t>
      </w:r>
      <w:r>
        <w:rPr>
          <w:rStyle w:val="VerbatimChar"/>
        </w:rPr>
        <w:t xml:space="preserve">"ant"</w:t>
      </w:r>
      <w:r>
        <w:t xml:space="preserve">. The old value is removed and the new one is added in its place.</w:t>
      </w:r>
    </w:p>
    <w:p>
      <w:pPr>
        <w:pStyle w:val="BodyText"/>
      </w:pPr>
      <w:r>
        <w:t xml:space="preserve">I’ve just told you that</w:t>
      </w:r>
      <w:r>
        <w:t xml:space="preserve"> </w:t>
      </w:r>
      <w:r>
        <w:rPr>
          <w:rStyle w:val="VerbatimChar"/>
        </w:rPr>
        <w:t xml:space="preserve">insect</w:t>
      </w:r>
      <w:r>
        <w:t xml:space="preserve"> </w:t>
      </w:r>
      <w:r>
        <w:t xml:space="preserve">is character data, but if you ever are working with data and you don’t know the type of data it is, you can investigate that using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(insect)</w:t>
      </w:r>
    </w:p>
    <w:p>
      <w:pPr>
        <w:pStyle w:val="SourceCode"/>
      </w:pPr>
      <w:r>
        <w:rPr>
          <w:rStyle w:val="VerbatimChar"/>
        </w:rPr>
        <w:t xml:space="preserve">## [1] "character"</w:t>
      </w:r>
    </w:p>
    <w:bookmarkStart w:id="29" w:name="paste"/>
    <w:p>
      <w:pPr>
        <w:pStyle w:val="Heading5"/>
      </w:pPr>
      <w:r>
        <w:rPr>
          <w:rStyle w:val="SectionNumber"/>
        </w:rPr>
        <w:t xml:space="preserve">3.1.1.1.1</w:t>
      </w:r>
      <w:r>
        <w:tab/>
      </w:r>
      <w:r>
        <w:t xml:space="preserve">paste</w:t>
      </w:r>
    </w:p>
    <w:p>
      <w:pPr>
        <w:pStyle w:val="FirstParagraph"/>
      </w:pPr>
      <w:r>
        <w:t xml:space="preserve">We have two very helpful functions for combining strings</w:t>
      </w:r>
      <w:r>
        <w:t xml:space="preserve"> </w:t>
      </w:r>
      <w:r>
        <w:rPr>
          <w:rStyle w:val="VerbatimChar"/>
        </w:rPr>
        <w:t xml:space="preserve">paste</w:t>
      </w:r>
      <w:r>
        <w:t xml:space="preserve"> </w:t>
      </w:r>
      <w:r>
        <w:t xml:space="preserve">and</w:t>
      </w:r>
      <w:r>
        <w:t xml:space="preserve"> </w:t>
      </w:r>
      <w:r>
        <w:rPr>
          <w:rStyle w:val="VerbatimChar"/>
        </w:rPr>
        <w:t xml:space="preserve">paste0</w:t>
      </w:r>
      <w:r>
        <w:t xml:space="preserve">.</w:t>
      </w:r>
    </w:p>
    <w:p>
      <w:pPr>
        <w:pStyle w:val="SourceCode"/>
      </w:pPr>
      <w:r>
        <w:rPr>
          <w:rStyle w:val="FunctionTok"/>
        </w:rPr>
        <w:t xml:space="preserve">paste</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 hill"</w:t>
      </w:r>
    </w:p>
    <w:p>
      <w:pPr>
        <w:pStyle w:val="FirstParagraph"/>
      </w:pPr>
      <w:r>
        <w:t xml:space="preserve">We can give</w:t>
      </w:r>
      <w:r>
        <w:t xml:space="preserve"> </w:t>
      </w:r>
      <w:r>
        <w:rPr>
          <w:rStyle w:val="VerbatimChar"/>
        </w:rPr>
        <w:t xml:space="preserve">paste()</w:t>
      </w:r>
      <w:r>
        <w:t xml:space="preserve"> </w:t>
      </w:r>
      <w:r>
        <w:t xml:space="preserve">a separator to combine with a common delimiter:</w:t>
      </w:r>
    </w:p>
    <w:p>
      <w:pPr>
        <w:pStyle w:val="SourceCode"/>
      </w:pPr>
      <w:r>
        <w:rPr>
          <w:rStyle w:val="FunctionTok"/>
        </w:rPr>
        <w:t xml:space="preserve">paste</w:t>
      </w:r>
      <w:r>
        <w:rPr>
          <w:rStyle w:val="NormalTok"/>
        </w:rPr>
        <w:t xml:space="preserve">(</w:t>
      </w:r>
      <w:r>
        <w:rPr>
          <w:rStyle w:val="StringTok"/>
        </w:rPr>
        <w:t xml:space="preserve">"eye"</w:t>
      </w:r>
      <w:r>
        <w:rPr>
          <w:rStyle w:val="NormalTok"/>
        </w:rPr>
        <w:t xml:space="preserve">, </w:t>
      </w:r>
      <w:r>
        <w:rPr>
          <w:rStyle w:val="StringTok"/>
        </w:rPr>
        <w:t xml:space="preserve">"of"</w:t>
      </w:r>
      <w:r>
        <w:rPr>
          <w:rStyle w:val="NormalTok"/>
        </w:rPr>
        <w:t xml:space="preserve">, </w:t>
      </w:r>
      <w:r>
        <w:rPr>
          <w:rStyle w:val="StringTok"/>
        </w:rPr>
        <w:t xml:space="preserve">"newt"</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"eye,of,newt"</w:t>
      </w:r>
    </w:p>
    <w:p>
      <w:pPr>
        <w:pStyle w:val="FirstParagraph"/>
      </w:pPr>
      <w:r>
        <w:rPr>
          <w:rStyle w:val="VerbatimChar"/>
        </w:rPr>
        <w:t xml:space="preserve">paste0()</w:t>
      </w:r>
      <w:r>
        <w:t xml:space="preserve"> </w:t>
      </w:r>
      <w:r>
        <w:t xml:space="preserve">is a shorthand of writing</w:t>
      </w:r>
      <w:r>
        <w:t xml:space="preserve"> </w:t>
      </w:r>
      <w:r>
        <w:rPr>
          <w:rStyle w:val="VerbatimChar"/>
        </w:rPr>
        <w:t xml:space="preserve">sep = ""</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(insect, </w:t>
      </w:r>
      <w:r>
        <w:rPr>
          <w:rStyle w:val="StringTok"/>
        </w:rPr>
        <w:t xml:space="preserve">"hill"</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"anthill"</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(insect, </w:t>
      </w:r>
      <w:r>
        <w:rPr>
          <w:rStyle w:val="StringTok"/>
        </w:rPr>
        <w:t xml:space="preserve">"hill"</w:t>
      </w:r>
      <w:r>
        <w:rPr>
          <w:rStyle w:val="NormalTok"/>
        </w:rPr>
        <w:t xml:space="preserve">))</w:t>
      </w:r>
    </w:p>
    <w:p>
      <w:pPr>
        <w:pStyle w:val="SourceCode"/>
      </w:pPr>
      <w:r>
        <w:rPr>
          <w:rStyle w:val="VerbatimChar"/>
        </w:rPr>
        <w:t xml:space="preserve">## [1] "anthill"</w:t>
      </w:r>
    </w:p>
    <w:bookmarkEnd w:id="29"/>
    <w:bookmarkEnd w:id="30"/>
    <w:bookmarkStart w:id="31" w:name="numbers"/>
    <w:p>
      <w:pPr>
        <w:pStyle w:val="Heading4"/>
      </w:pPr>
      <w:r>
        <w:rPr>
          <w:rStyle w:val="SectionNumber"/>
        </w:rPr>
        <w:t xml:space="preserve">3.1.1.2</w:t>
      </w:r>
      <w:r>
        <w:tab/>
      </w:r>
      <w:r>
        <w:t xml:space="preserve">Numbers</w:t>
      </w:r>
    </w:p>
    <w:p>
      <w:pPr>
        <w:pStyle w:val="FirstParagraph"/>
      </w:pPr>
      <w:r>
        <w:t xml:space="preserve">In many programming languages, you need to be very careful about different types of data - the difference between integers and numbers with decimal points is often extremely critical. R simplifies this a lot - under the hood, there are differences between these data types, but for our purposes we can broadly treat them as one type of data -</w:t>
      </w:r>
      <w:r>
        <w:t xml:space="preserve"> </w:t>
      </w:r>
      <w:r>
        <w:rPr>
          <w:bCs/>
          <w:b/>
        </w:rPr>
        <w:t xml:space="preserve">numeric data</w:t>
      </w:r>
      <w:r>
        <w:t xml:space="preserve">.</w:t>
      </w:r>
    </w:p>
    <w:p>
      <w:pPr>
        <w:pStyle w:val="BodyText"/>
      </w:pPr>
      <w:r>
        <w:t xml:space="preserve">Math is straightforward:</w:t>
      </w:r>
    </w:p>
    <w:p>
      <w:pPr>
        <w:pStyle w:val="SourceCode"/>
      </w:pPr>
      <w:r>
        <w:rPr>
          <w:rStyle w:val="NormalTok"/>
        </w:rPr>
        <w:t xml:space="preserve">aNumber </w:t>
      </w:r>
      <w:r>
        <w:rPr>
          <w:rStyle w:val="OtherTok"/>
        </w:rPr>
        <w:t xml:space="preserve">&lt;-</w:t>
      </w:r>
      <w:r>
        <w:rPr>
          <w:rStyle w:val="NormalTok"/>
        </w:rPr>
        <w:t xml:space="preserve"> </w:t>
      </w:r>
      <w:r>
        <w:rPr>
          <w:rStyle w:val="FloatTok"/>
        </w:rPr>
        <w:t xml:space="preserve">3.14</w:t>
      </w:r>
      <w:r>
        <w:br/>
      </w:r>
      <w:r>
        <w:rPr>
          <w:rStyle w:val="FunctionTok"/>
        </w:rPr>
        <w:t xml:space="preserve">print</w:t>
      </w:r>
      <w:r>
        <w:rPr>
          <w:rStyle w:val="NormalTok"/>
        </w:rPr>
        <w:t xml:space="preserve">(aNumber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5.14</w:t>
      </w:r>
    </w:p>
    <w:p>
      <w:pPr>
        <w:pStyle w:val="FirstParagraph"/>
      </w:pPr>
      <w:r>
        <w:t xml:space="preserve">Notice that this</w:t>
      </w:r>
      <w:r>
        <w:t xml:space="preserve"> </w:t>
      </w:r>
      <w:r>
        <w:rPr>
          <w:bCs/>
          <w:b/>
        </w:rPr>
        <w:t xml:space="preserve">does not</w:t>
      </w:r>
      <w:r>
        <w:t xml:space="preserve"> </w:t>
      </w:r>
      <w:r>
        <w:t xml:space="preserve">modify the original value of</w:t>
      </w:r>
      <w:r>
        <w:t xml:space="preserve"> </w:t>
      </w:r>
      <w:r>
        <w:rPr>
          <w:rStyle w:val="VerbatimChar"/>
        </w:rPr>
        <w:t xml:space="preserve">aNumber</w:t>
      </w:r>
      <w:r>
        <w:t xml:space="preserve">:</w:t>
      </w:r>
    </w:p>
    <w:p>
      <w:pPr>
        <w:pStyle w:val="SourceCode"/>
      </w:pPr>
      <w:r>
        <w:rPr>
          <w:rStyle w:val="FunctionTok"/>
        </w:rPr>
        <w:t xml:space="preserve">print</w:t>
      </w:r>
      <w:r>
        <w:rPr>
          <w:rStyle w:val="NormalTok"/>
        </w:rPr>
        <w:t xml:space="preserve">(aNumber)</w:t>
      </w:r>
    </w:p>
    <w:p>
      <w:pPr>
        <w:pStyle w:val="SourceCode"/>
      </w:pPr>
      <w:r>
        <w:rPr>
          <w:rStyle w:val="VerbatimChar"/>
        </w:rPr>
        <w:t xml:space="preserve">## [1] 3.14</w:t>
      </w:r>
    </w:p>
    <w:p>
      <w:pPr>
        <w:pStyle w:val="FirstParagraph"/>
      </w:pPr>
      <w:r>
        <w:t xml:space="preserve">To do that, we must use the assignment operator:</w:t>
      </w:r>
    </w:p>
    <w:p>
      <w:pPr>
        <w:pStyle w:val="SourceCode"/>
      </w:pPr>
      <w:r>
        <w:rPr>
          <w:rStyle w:val="NormalTok"/>
        </w:rPr>
        <w:t xml:space="preserve">aNumber </w:t>
      </w:r>
      <w:r>
        <w:rPr>
          <w:rStyle w:val="OtherTok"/>
        </w:rPr>
        <w:t xml:space="preserve">&lt;-</w:t>
      </w:r>
      <w:r>
        <w:rPr>
          <w:rStyle w:val="NormalTok"/>
        </w:rPr>
        <w:t xml:space="preserve"> aNumber </w:t>
      </w:r>
      <w:r>
        <w:rPr>
          <w:rStyle w:val="SpecialCharTok"/>
        </w:rPr>
        <w:t xml:space="preserve">*</w:t>
      </w:r>
      <w:r>
        <w:rPr>
          <w:rStyle w:val="NormalTok"/>
        </w:rPr>
        <w:t xml:space="preserve"> </w:t>
      </w:r>
      <w:r>
        <w:rPr>
          <w:rStyle w:val="DecValTok"/>
        </w:rPr>
        <w:t xml:space="preserve">2</w:t>
      </w:r>
      <w:r>
        <w:br/>
      </w:r>
      <w:r>
        <w:rPr>
          <w:rStyle w:val="FunctionTok"/>
        </w:rPr>
        <w:t xml:space="preserve">print</w:t>
      </w:r>
      <w:r>
        <w:rPr>
          <w:rStyle w:val="NormalTok"/>
        </w:rPr>
        <w:t xml:space="preserve">(aNumber)</w:t>
      </w:r>
    </w:p>
    <w:p>
      <w:pPr>
        <w:pStyle w:val="SourceCode"/>
      </w:pPr>
      <w:r>
        <w:rPr>
          <w:rStyle w:val="VerbatimChar"/>
        </w:rPr>
        <w:t xml:space="preserve">## [1] 6.28</w:t>
      </w:r>
    </w:p>
    <w:p>
      <w:pPr>
        <w:pStyle w:val="FirstParagraph"/>
      </w:pPr>
      <w:r>
        <w:t xml:space="preserve">Other Math:</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2.2</w:t>
      </w:r>
      <w:r>
        <w:rPr>
          <w:rStyle w:val="NormalTok"/>
        </w:rPr>
        <w:t xml:space="preserve">) </w:t>
      </w:r>
      <w:r>
        <w:rPr>
          <w:rStyle w:val="CommentTok"/>
        </w:rPr>
        <w:t xml:space="preserve"># Notice the accommodation of integers and floating point data</w:t>
      </w:r>
    </w:p>
    <w:p>
      <w:pPr>
        <w:pStyle w:val="SourceCode"/>
      </w:pPr>
      <w:r>
        <w:rPr>
          <w:rStyle w:val="VerbatimChar"/>
        </w:rPr>
        <w:t xml:space="preserve">## [1] 7.2</w:t>
      </w:r>
    </w:p>
    <w:p>
      <w:pPr>
        <w:pStyle w:val="SourceCode"/>
      </w:pPr>
      <w:r>
        <w:rPr>
          <w:rStyle w:val="FunctionTok"/>
        </w:rPr>
        <w:t xml:space="preserve">print</w:t>
      </w:r>
      <w:r>
        <w:rPr>
          <w:rStyle w:val="NormalTok"/>
        </w:rPr>
        <w:t xml:space="preserve">(</w:t>
      </w:r>
      <w:r>
        <w:rPr>
          <w:rStyle w:val="DecValTok"/>
        </w:rPr>
        <w:t xml:space="preserve">7</w:t>
      </w:r>
      <w:r>
        <w:rPr>
          <w:rStyle w:val="SpecialCharTok"/>
        </w:rPr>
        <w:t xml:space="preserve">/</w:t>
      </w:r>
      <w:r>
        <w:rPr>
          <w:rStyle w:val="DecValTok"/>
        </w:rPr>
        <w:t xml:space="preserve">3</w:t>
      </w:r>
      <w:r>
        <w:rPr>
          <w:rStyle w:val="NormalTok"/>
        </w:rPr>
        <w:t xml:space="preserve">) </w:t>
      </w:r>
      <w:r>
        <w:rPr>
          <w:rStyle w:val="CommentTok"/>
        </w:rPr>
        <w:t xml:space="preserve"># Division</w:t>
      </w:r>
    </w:p>
    <w:p>
      <w:pPr>
        <w:pStyle w:val="SourceCode"/>
      </w:pPr>
      <w:r>
        <w:rPr>
          <w:rStyle w:val="VerbatimChar"/>
        </w:rPr>
        <w:t xml:space="preserve">## [1] 2.333333</w:t>
      </w:r>
    </w:p>
    <w:p>
      <w:pPr>
        <w:pStyle w:val="SourceCode"/>
      </w:pPr>
      <w:r>
        <w:rPr>
          <w:rStyle w:val="FunctionTok"/>
        </w:rPr>
        <w:t xml:space="preserve">print</w:t>
      </w:r>
      <w:r>
        <w:rPr>
          <w:rStyle w:val="NormalTok"/>
        </w:rPr>
        <w:t xml:space="preserve">(</w:t>
      </w:r>
      <w:r>
        <w:rPr>
          <w:rStyle w:val="DecValTok"/>
        </w:rPr>
        <w:t xml:space="preserve">9</w:t>
      </w:r>
      <w:r>
        <w:rPr>
          <w:rStyle w:val="SpecialCharTok"/>
        </w:rPr>
        <w:t xml:space="preserve">*</w:t>
      </w:r>
      <w:r>
        <w:rPr>
          <w:rStyle w:val="DecValTok"/>
        </w:rPr>
        <w:t xml:space="preserve">4</w:t>
      </w:r>
      <w:r>
        <w:rPr>
          <w:rStyle w:val="NormalTok"/>
        </w:rPr>
        <w:t xml:space="preserve">) </w:t>
      </w:r>
      <w:r>
        <w:rPr>
          <w:rStyle w:val="CommentTok"/>
        </w:rPr>
        <w:t xml:space="preserve"># Multiplication</w:t>
      </w:r>
    </w:p>
    <w:p>
      <w:pPr>
        <w:pStyle w:val="SourceCode"/>
      </w:pPr>
      <w:r>
        <w:rPr>
          <w:rStyle w:val="VerbatimChar"/>
        </w:rPr>
        <w:t xml:space="preserve">## [1] 36</w:t>
      </w:r>
    </w:p>
    <w:p>
      <w:pPr>
        <w:pStyle w:val="SourceCode"/>
      </w:pPr>
      <w:r>
        <w:rPr>
          <w:rStyle w:val="FunctionTok"/>
        </w:rPr>
        <w:t xml:space="preserve">print</w:t>
      </w:r>
      <w:r>
        <w:rPr>
          <w:rStyle w:val="Normal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Exponents</w:t>
      </w:r>
    </w:p>
    <w:p>
      <w:pPr>
        <w:pStyle w:val="SourceCode"/>
      </w:pPr>
      <w:r>
        <w:rPr>
          <w:rStyle w:val="VerbatimChar"/>
        </w:rPr>
        <w:t xml:space="preserve">## [1] 8</w:t>
      </w:r>
    </w:p>
    <w:p>
      <w:pPr>
        <w:pStyle w:val="FirstParagraph"/>
      </w:pPr>
      <w:r>
        <w:t xml:space="preserve">This last point about math is fairly intuitive, so I don’t need to dwell on it too long, but R obeys standard order of operations. Just like in real math, you can use parenthesis to control the order of operations.</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w:t>
      </w:r>
    </w:p>
    <w:p>
      <w:pPr>
        <w:pStyle w:val="SourceCode"/>
      </w:pPr>
      <w:r>
        <w:rPr>
          <w:rStyle w:val="FunctionTok"/>
        </w:rPr>
        <w:t xml:space="preserve">print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31"/>
    <w:bookmarkStart w:id="32" w:name="logical-data"/>
    <w:p>
      <w:pPr>
        <w:pStyle w:val="Heading4"/>
      </w:pPr>
      <w:r>
        <w:rPr>
          <w:rStyle w:val="SectionNumber"/>
        </w:rPr>
        <w:t xml:space="preserve">3.1.1.3</w:t>
      </w:r>
      <w:r>
        <w:tab/>
      </w:r>
      <w:r>
        <w:t xml:space="preserve">Logical Data</w:t>
      </w:r>
    </w:p>
    <w:p>
      <w:pPr>
        <w:pStyle w:val="FirstParagraph"/>
      </w:pPr>
      <w:r>
        <w:t xml:space="preserve">R can represent whether conditions are true or false using the appropriately named, case-sensitive</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t xml:space="preserve">A really nifty part of these is that they can also be automatically converted to the numeric</w:t>
      </w:r>
      <w:r>
        <w:t xml:space="preserve"> </w:t>
      </w:r>
      <w:r>
        <w:rPr>
          <w:rStyle w:val="VerbatimChar"/>
        </w:rPr>
        <w:t xml:space="preserve">1</w:t>
      </w:r>
      <w:r>
        <w:t xml:space="preserve"> </w:t>
      </w:r>
      <w:r>
        <w:t xml:space="preserve">for</w:t>
      </w:r>
      <w:r>
        <w:t xml:space="preserve"> </w:t>
      </w:r>
      <w:r>
        <w:rPr>
          <w:rStyle w:val="VerbatimChar"/>
        </w:rPr>
        <w:t xml:space="preserve">TRUE</w:t>
      </w:r>
      <w:r>
        <w:t xml:space="preserve"> </w:t>
      </w:r>
      <w:r>
        <w:t xml:space="preserve">and</w:t>
      </w:r>
      <w:r>
        <w:t xml:space="preserve"> </w:t>
      </w:r>
      <w:r>
        <w:rPr>
          <w:rStyle w:val="VerbatimChar"/>
        </w:rPr>
        <w:t xml:space="preserve">0</w:t>
      </w:r>
      <w:r>
        <w:t xml:space="preserve"> </w:t>
      </w:r>
      <w:r>
        <w:t xml:space="preserve">for</w:t>
      </w:r>
      <w:r>
        <w:t xml:space="preserve"> </w:t>
      </w:r>
      <w:r>
        <w:rPr>
          <w:rStyle w:val="VerbatimChar"/>
        </w:rPr>
        <w:t xml:space="preserve">FALSE</w:t>
      </w:r>
      <w:r>
        <w:t xml:space="preserve">.</w:t>
      </w:r>
    </w:p>
    <w:p>
      <w:pPr>
        <w:pStyle w:val="SourceCode"/>
      </w:pPr>
      <w:r>
        <w:rPr>
          <w:rStyle w:val="NormalTok"/>
        </w:rPr>
        <w:t xml:space="preserv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FALSE</w:t>
      </w:r>
    </w:p>
    <w:p>
      <w:pPr>
        <w:pStyle w:val="SourceCode"/>
      </w:pPr>
      <w:r>
        <w:rPr>
          <w:rStyle w:val="VerbatimChar"/>
        </w:rPr>
        <w:t xml:space="preserve">## [1] 2</w:t>
      </w:r>
    </w:p>
    <w:p>
      <w:pPr>
        <w:pStyle w:val="FirstParagraph"/>
      </w:pPr>
      <w:r>
        <w:t xml:space="preserve">Now that we’ve seen the three major data types, one last thing about the assignment operator. Assignment can change the type of a variable. For example:</w:t>
      </w:r>
    </w:p>
    <w:p>
      <w:pPr>
        <w:pStyle w:val="SourceCode"/>
      </w:pPr>
      <w:r>
        <w:rPr>
          <w:rStyle w:val="NormalTok"/>
        </w:rPr>
        <w:t xml:space="preserve">testData </w:t>
      </w:r>
      <w:r>
        <w:rPr>
          <w:rStyle w:val="OtherTok"/>
        </w:rPr>
        <w:t xml:space="preserve">&lt;-</w:t>
      </w:r>
      <w:r>
        <w:rPr>
          <w:rStyle w:val="NormalTok"/>
        </w:rPr>
        <w:t xml:space="preserve"> </w:t>
      </w:r>
      <w:r>
        <w:rPr>
          <w:rStyle w:val="DecValTok"/>
        </w:rPr>
        <w:t xml:space="preserve">5</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"numeric"</w:t>
      </w:r>
    </w:p>
    <w:p>
      <w:pPr>
        <w:pStyle w:val="SourceCode"/>
      </w:pPr>
      <w:r>
        <w:rPr>
          <w:rStyle w:val="NormalTok"/>
        </w:rPr>
        <w:t xml:space="preserve">testData </w:t>
      </w:r>
      <w:r>
        <w:rPr>
          <w:rStyle w:val="OtherTok"/>
        </w:rPr>
        <w:t xml:space="preserve">&lt;-</w:t>
      </w:r>
      <w:r>
        <w:rPr>
          <w:rStyle w:val="NormalTok"/>
        </w:rPr>
        <w:t xml:space="preserve"> </w:t>
      </w:r>
      <w:r>
        <w:rPr>
          <w:rStyle w:val="StringTok"/>
        </w:rPr>
        <w:t xml:space="preserve">"yes"</w:t>
      </w:r>
      <w:r>
        <w:br/>
      </w:r>
      <w:r>
        <w:rPr>
          <w:rStyle w:val="FunctionTok"/>
        </w:rPr>
        <w:t xml:space="preserve">print</w:t>
      </w:r>
      <w:r>
        <w:rPr>
          <w:rStyle w:val="NormalTok"/>
        </w:rPr>
        <w:t xml:space="preserve">(</w:t>
      </w:r>
      <w:r>
        <w:rPr>
          <w:rStyle w:val="FunctionTok"/>
        </w:rPr>
        <w:t xml:space="preserve">class</w:t>
      </w:r>
      <w:r>
        <w:rPr>
          <w:rStyle w:val="NormalTok"/>
        </w:rPr>
        <w:t xml:space="preserve">(testData))</w:t>
      </w:r>
    </w:p>
    <w:p>
      <w:pPr>
        <w:pStyle w:val="SourceCode"/>
      </w:pPr>
      <w:r>
        <w:rPr>
          <w:rStyle w:val="VerbatimChar"/>
        </w:rPr>
        <w:t xml:space="preserve">## [1] "character"</w:t>
      </w:r>
    </w:p>
    <w:bookmarkEnd w:id="32"/>
    <w:bookmarkEnd w:id="33"/>
    <w:bookmarkStart w:id="37" w:name="comparing-values"/>
    <w:p>
      <w:pPr>
        <w:pStyle w:val="Heading3"/>
      </w:pPr>
      <w:r>
        <w:rPr>
          <w:rStyle w:val="SectionNumber"/>
        </w:rPr>
        <w:t xml:space="preserve">3.1.2</w:t>
      </w:r>
      <w:r>
        <w:tab/>
      </w:r>
      <w:r>
        <w:t xml:space="preserve">Comparing Values</w:t>
      </w:r>
    </w:p>
    <w:p>
      <w:pPr>
        <w:pStyle w:val="FirstParagraph"/>
      </w:pPr>
      <w:r>
        <w:t xml:space="preserve">Logical data most commonly appears when we compare values. We compare equality using the double equals sign:</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StringTok"/>
        </w:rPr>
        <w:t xml:space="preserve">"Egg"</w:t>
      </w:r>
      <w:r>
        <w:rPr>
          <w:rStyle w:val="NormalTok"/>
        </w:rPr>
        <w:t xml:space="preserve"> </w:t>
      </w:r>
      <w:r>
        <w:rPr>
          <w:rStyle w:val="SpecialCharTok"/>
        </w:rPr>
        <w:t xml:space="preserve">==</w:t>
      </w:r>
      <w:r>
        <w:rPr>
          <w:rStyle w:val="NormalTok"/>
        </w:rPr>
        <w:t xml:space="preserve"> </w:t>
      </w:r>
      <w:r>
        <w:rPr>
          <w:rStyle w:val="StringTok"/>
        </w:rPr>
        <w:t xml:space="preserve">"egg"</w:t>
      </w:r>
      <w:r>
        <w:rPr>
          <w:rStyle w:val="NormalTok"/>
        </w:rPr>
        <w:t xml:space="preserve">)</w:t>
      </w:r>
    </w:p>
    <w:p>
      <w:pPr>
        <w:pStyle w:val="SourceCode"/>
      </w:pPr>
      <w:r>
        <w:rPr>
          <w:rStyle w:val="VerbatimChar"/>
        </w:rPr>
        <w:t xml:space="preserve">## [1] FALSE</w:t>
      </w:r>
    </w:p>
    <w:p>
      <w:pPr>
        <w:pStyle w:val="FirstParagraph"/>
      </w:pPr>
      <w:r>
        <w:t xml:space="preserve">We can invert this using the</w:t>
      </w:r>
      <w:r>
        <w:t xml:space="preserve"> </w:t>
      </w:r>
      <w:r>
        <w:rPr>
          <w:rStyle w:val="VerbatimChar"/>
        </w:rPr>
        <w:t xml:space="preserve">!=</w:t>
      </w:r>
      <w:r>
        <w:t xml:space="preserve"> </w:t>
      </w:r>
      <w:r>
        <w:t xml:space="preserve">operator: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likewise use</w:t>
      </w:r>
      <w:r>
        <w:t xml:space="preserve"> </w:t>
      </w:r>
      <w:r>
        <w:rPr>
          <w:rStyle w:val="VerbatimChar"/>
        </w:rPr>
        <w:t xml:space="preserve">&gt;</w:t>
      </w:r>
      <w:r>
        <w:t xml:space="preserve"> </w:t>
      </w:r>
      <w:r>
        <w:t xml:space="preserve">and</w:t>
      </w:r>
      <w:r>
        <w:t xml:space="preserve"> </w:t>
      </w:r>
      <w:r>
        <w:rPr>
          <w:rStyle w:val="VerbatimChar"/>
        </w:rPr>
        <w:t xml:space="preserve">&lt;</w:t>
      </w:r>
      <w:r>
        <w:t xml:space="preserve"> </w:t>
      </w:r>
      <w:r>
        <w:t xml:space="preserve">to check if things are greater or less than each other.</w:t>
      </w:r>
    </w:p>
    <w:p>
      <w:pPr>
        <w:pStyle w:val="SourceCode"/>
      </w:pPr>
      <w:r>
        <w:rPr>
          <w:rStyle w:val="FunctionTok"/>
        </w:rPr>
        <w:t xml:space="preserve">print</w:t>
      </w: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[1] TRUE</w:t>
      </w:r>
    </w:p>
    <w:p>
      <w:pPr>
        <w:pStyle w:val="FirstParagraph"/>
      </w:pPr>
      <w:r>
        <w:rPr>
          <w:rStyle w:val="VerbatimChar"/>
        </w:rPr>
        <w:t xml:space="preserve">&gt;=</w:t>
      </w:r>
      <w:r>
        <w:t xml:space="preserve"> </w:t>
      </w:r>
      <w:r>
        <w:t xml:space="preserve">and</w:t>
      </w:r>
      <w:r>
        <w:t xml:space="preserve"> </w:t>
      </w:r>
      <w:r>
        <w:rPr>
          <w:rStyle w:val="VerbatimChar"/>
        </w:rPr>
        <w:t xml:space="preserve">&lt;=</w:t>
      </w:r>
      <w:r>
        <w:t xml:space="preserve"> </w:t>
      </w:r>
      <w:r>
        <w:t xml:space="preserve">are greater than/less or equal to:</w:t>
      </w:r>
    </w:p>
    <w:p>
      <w:pPr>
        <w:pStyle w:val="SourceCode"/>
      </w:pPr>
      <w:r>
        <w:rPr>
          <w:rStyle w:val="FunctionTok"/>
        </w:rPr>
        <w:t xml:space="preserve">print</w:t>
      </w:r>
      <w:r>
        <w:rPr>
          <w:rStyle w:val="NormalTok"/>
        </w:rPr>
        <w:t xml:space="preserve">(</w:t>
      </w:r>
      <w:r>
        <w:rPr>
          <w:rStyle w:val="DecValTok"/>
        </w:rPr>
        <w:t xml:space="preserve">3</w:t>
      </w:r>
      <w:r>
        <w:rPr>
          <w:rStyle w:val="NormalTok"/>
        </w:rPr>
        <w:t xml:space="preserve"> </w:t>
      </w:r>
      <w:r>
        <w:rPr>
          <w:rStyle w:val="SpecialCharTok"/>
        </w:rPr>
        <w:t xml:space="preserve">&lt;=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We can also use the exclamation point</w:t>
      </w:r>
      <w:r>
        <w:t xml:space="preserve"> </w:t>
      </w:r>
      <w:r>
        <w:rPr>
          <w:rStyle w:val="VerbatimChar"/>
        </w:rPr>
        <w:t xml:space="preserve">!</w:t>
      </w:r>
      <w:r>
        <w:t xml:space="preserve"> </w:t>
      </w:r>
      <w:r>
        <w:t xml:space="preserve">to negate logic in R:</w:t>
      </w:r>
    </w:p>
    <w:p>
      <w:pPr>
        <w:pStyle w:val="SourceCode"/>
      </w:pPr>
      <w:r>
        <w:rPr>
          <w:rStyle w:val="FunctionTok"/>
        </w:rPr>
        <w:t xml:space="preserve">print</w:t>
      </w:r>
      <w:r>
        <w:rPr>
          <w:rStyle w:val="NormalTok"/>
        </w:rPr>
        <w:t xml:space="preserve">(</w:t>
      </w:r>
      <w:r>
        <w:rPr>
          <w:rStyle w:val="SpecialCharTok"/>
        </w:rPr>
        <w:t xml:space="preserve">!</w:t>
      </w:r>
      <w:r>
        <w:rPr>
          <w:rStyle w:val="ConstantTok"/>
        </w:rPr>
        <w:t xml:space="preserve">TRUE</w:t>
      </w:r>
      <w:r>
        <w:rPr>
          <w:rStyle w:val="NormalTok"/>
        </w:rPr>
        <w:t xml:space="preserve">)</w:t>
      </w:r>
    </w:p>
    <w:p>
      <w:pPr>
        <w:pStyle w:val="SourceCode"/>
      </w:pPr>
      <w:r>
        <w:rPr>
          <w:rStyle w:val="VerbatimChar"/>
        </w:rPr>
        <w:t xml:space="preserve">## [1] FALSE</w:t>
      </w:r>
    </w:p>
    <w:p>
      <w:pPr>
        <w:pStyle w:val="SourceCode"/>
      </w:pPr>
      <w:r>
        <w:rPr>
          <w:rStyle w:val="FunctionTok"/>
        </w:rPr>
        <w:t xml:space="preserve">print</w:t>
      </w:r>
      <w:r>
        <w:rPr>
          <w:rStyle w:val="NormalTok"/>
        </w:rPr>
        <w:t xml:space="preserve">(</w:t>
      </w:r>
      <w:r>
        <w:rPr>
          <w:rStyle w:val="SpecialCharTok"/>
        </w:rPr>
        <w:t xml:space="preserve">!</w:t>
      </w:r>
      <w:r>
        <w:rPr>
          <w:rStyle w:val="NormalTok"/>
        </w:rPr>
        <w:t xml:space="preserve">(</w:t>
      </w:r>
      <w:r>
        <w:rPr>
          <w:rStyle w:val="DecValTok"/>
        </w:rPr>
        <w:t xml:space="preserve">3</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Start w:id="36" w:name="multiple-conditions"/>
    <w:p>
      <w:pPr>
        <w:pStyle w:val="Heading4"/>
      </w:pPr>
      <w:r>
        <w:rPr>
          <w:rStyle w:val="SectionNumber"/>
        </w:rPr>
        <w:t xml:space="preserve">3.1.2.1</w:t>
      </w:r>
      <w:r>
        <w:tab/>
      </w:r>
      <w:r>
        <w:t xml:space="preserve">Multiple Conditions</w:t>
      </w:r>
    </w:p>
    <w:p>
      <w:pPr>
        <w:pStyle w:val="FirstParagraph"/>
      </w:pPr>
      <w:r>
        <w:t xml:space="preserve">AND and OR operators are used to evaluate multiple conditions. Any number of conditions connected by AND and OR operators return only one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w:t>
      </w:r>
    </w:p>
    <w:bookmarkStart w:id="34" w:name="and"/>
    <w:p>
      <w:pPr>
        <w:pStyle w:val="Heading5"/>
      </w:pPr>
      <w:r>
        <w:rPr>
          <w:rStyle w:val="SectionNumber"/>
        </w:rPr>
        <w:t xml:space="preserve">3.1.2.1.1</w:t>
      </w:r>
      <w:r>
        <w:tab/>
      </w:r>
      <w:r>
        <w:t xml:space="preserve">AND</w:t>
      </w:r>
    </w:p>
    <w:p>
      <w:pPr>
        <w:pStyle w:val="FirstParagraph"/>
      </w:pPr>
      <w:r>
        <w:t xml:space="preserve">The logical AND is denoted by the operator</w:t>
      </w:r>
      <w:r>
        <w:t xml:space="preserve"> </w:t>
      </w:r>
      <w:r>
        <w:rPr>
          <w:rStyle w:val="VerbatimChar"/>
        </w:rPr>
        <w:t xml:space="preserve">&amp;</w:t>
      </w:r>
      <w:r>
        <w:t xml:space="preserve">. Two conditions connected by</w:t>
      </w:r>
      <w:r>
        <w:t xml:space="preserve"> </w:t>
      </w:r>
      <w:r>
        <w:rPr>
          <w:rStyle w:val="VerbatimChar"/>
        </w:rPr>
        <w:t xml:space="preserve">&amp;</w:t>
      </w:r>
      <w:r>
        <w:t xml:space="preserve"> </w:t>
      </w:r>
      <w:r>
        <w:t xml:space="preserve">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7</w:t>
      </w:r>
      <w:r>
        <w:rPr>
          <w:rStyle w:val="NormalTok"/>
        </w:rPr>
        <w:t xml:space="preserve">) </w:t>
      </w:r>
      <w:r>
        <w:rPr>
          <w:rStyle w:val="SpecialCharTok"/>
        </w:rPr>
        <w:t xml:space="preserve">&amp;</w:t>
      </w:r>
      <w:r>
        <w:rPr>
          <w:rStyle w:val="NormalTok"/>
        </w:rPr>
        <w:t xml:space="preserve"> (</w:t>
      </w:r>
      <w:r>
        <w:rPr>
          <w:rStyle w:val="StringTok"/>
        </w:rPr>
        <w:t xml:space="preserve">'a'</w:t>
      </w:r>
      <w:r>
        <w:rPr>
          <w:rStyle w:val="NormalTok"/>
        </w:rPr>
        <w:t xml:space="preserve"> </w:t>
      </w:r>
      <w:r>
        <w:rPr>
          <w:rStyle w:val="SpecialCharTok"/>
        </w:rPr>
        <w:t xml:space="preserve">!=</w:t>
      </w:r>
      <w:r>
        <w:rPr>
          <w:rStyle w:val="NormalTok"/>
        </w:rPr>
        <w:t xml:space="preserve"> </w:t>
      </w:r>
      <w:r>
        <w:rPr>
          <w:rStyle w:val="StringTok"/>
        </w:rPr>
        <w:t xml:space="preserve">'b'</w:t>
      </w:r>
      <w:r>
        <w:rPr>
          <w:rStyle w:val="NormalTok"/>
        </w:rPr>
        <w:t xml:space="preserve">) </w:t>
      </w:r>
      <w:r>
        <w:rPr>
          <w:rStyle w:val="CommentTok"/>
        </w:rPr>
        <w:t xml:space="preserve"># True and True</w:t>
      </w:r>
    </w:p>
    <w:p>
      <w:pPr>
        <w:pStyle w:val="SourceCode"/>
      </w:pPr>
      <w:r>
        <w:rPr>
          <w:rStyle w:val="VerbatimChar"/>
        </w:rPr>
        <w:t xml:space="preserve">## [1] TRUE</w:t>
      </w:r>
    </w:p>
    <w:p>
      <w:pPr>
        <w:pStyle w:val="FirstParagraph"/>
      </w:pPr>
      <w:r>
        <w:t xml:space="preserve">If a single condition is</w:t>
      </w:r>
      <w:r>
        <w:t xml:space="preserve"> </w:t>
      </w:r>
      <w:r>
        <w:rPr>
          <w:rStyle w:val="VerbatimChar"/>
        </w:rPr>
        <w:t xml:space="preserve">FALSE</w:t>
      </w:r>
      <w:r>
        <w:t xml:space="preserve">, the entire statement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&lt;</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CommentTok"/>
        </w:rPr>
        <w:t xml:space="preserve"># False and True</w:t>
      </w:r>
    </w:p>
    <w:p>
      <w:pPr>
        <w:pStyle w:val="SourceCode"/>
      </w:pPr>
      <w:r>
        <w:rPr>
          <w:rStyle w:val="VerbatimChar"/>
        </w:rPr>
        <w:t xml:space="preserve">## [1] FALSE</w:t>
      </w:r>
    </w:p>
    <w:bookmarkEnd w:id="34"/>
    <w:bookmarkStart w:id="35" w:name="or"/>
    <w:p>
      <w:pPr>
        <w:pStyle w:val="Heading5"/>
      </w:pPr>
      <w:r>
        <w:rPr>
          <w:rStyle w:val="SectionNumber"/>
        </w:rPr>
        <w:t xml:space="preserve">3.1.2.1.2</w:t>
      </w:r>
      <w:r>
        <w:tab/>
      </w:r>
      <w:r>
        <w:t xml:space="preserve">OR</w:t>
      </w:r>
    </w:p>
    <w:p>
      <w:pPr>
        <w:pStyle w:val="FirstParagraph"/>
      </w:pPr>
      <w:r>
        <w:t xml:space="preserve">The logical OR is denoted by the operator</w:t>
      </w:r>
      <w:r>
        <w:t xml:space="preserve"> </w:t>
      </w:r>
      <w:r>
        <w:rPr>
          <w:rStyle w:val="VerbatimChar"/>
        </w:rPr>
        <w:t xml:space="preserve">|</w:t>
      </w:r>
      <w:r>
        <w:t xml:space="preserve">. Two conditions connected by</w:t>
      </w:r>
      <w:r>
        <w:t xml:space="preserve"> </w:t>
      </w:r>
      <w:r>
        <w:rPr>
          <w:rStyle w:val="VerbatimChar"/>
        </w:rPr>
        <w:t xml:space="preserve">|</w:t>
      </w:r>
      <w:r>
        <w:t xml:space="preserve"> </w:t>
      </w:r>
      <w:r>
        <w:t xml:space="preserve">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condition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7</w:t>
      </w:r>
      <w:r>
        <w:rPr>
          <w:rStyle w:val="NormalTok"/>
        </w:rPr>
        <w:t xml:space="preserve">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True and False</w:t>
      </w:r>
    </w:p>
    <w:p>
      <w:pPr>
        <w:pStyle w:val="SourceCode"/>
      </w:pPr>
      <w:r>
        <w:rPr>
          <w:rStyle w:val="VerbatimChar"/>
        </w:rPr>
        <w:t xml:space="preserve">## [1] TRUE</w:t>
      </w:r>
    </w:p>
    <w:bookmarkEnd w:id="35"/>
    <w:bookmarkEnd w:id="36"/>
    <w:bookmarkEnd w:id="37"/>
    <w:bookmarkStart w:id="44" w:name="collections"/>
    <w:p>
      <w:pPr>
        <w:pStyle w:val="Heading3"/>
      </w:pPr>
      <w:r>
        <w:rPr>
          <w:rStyle w:val="SectionNumber"/>
        </w:rPr>
        <w:t xml:space="preserve">3.1.3</w:t>
      </w:r>
      <w:r>
        <w:tab/>
      </w:r>
      <w:r>
        <w:t xml:space="preserve">Collections</w:t>
      </w:r>
    </w:p>
    <w:p>
      <w:pPr>
        <w:pStyle w:val="FirstParagraph"/>
      </w:pPr>
      <w:r>
        <w:t xml:space="preserve">Most of the time, our data doesn’t come in the form of individual discrete observations. Instead, we usually work with collections of data - for example, the size of a population across many years.</w:t>
      </w:r>
    </w:p>
    <w:p>
      <w:pPr>
        <w:pStyle w:val="BodyText"/>
      </w:pPr>
      <w:r>
        <w:t xml:space="preserve">The most basic kind of collection in R is the</w:t>
      </w:r>
      <w:r>
        <w:t xml:space="preserve"> </w:t>
      </w:r>
      <w:r>
        <w:rPr>
          <w:bCs/>
          <w:b/>
        </w:rPr>
        <w:t xml:space="preserve">vector</w:t>
      </w:r>
      <w:r>
        <w:t xml:space="preserve">, which combines multiple data points of the same type. We create a vector using the function</w:t>
      </w:r>
      <w:r>
        <w:t xml:space="preserve"> </w:t>
      </w:r>
      <w:r>
        <w:rPr>
          <w:rStyle w:val="VerbatimChar"/>
        </w:rPr>
        <w:t xml:space="preserve">c()</w:t>
      </w:r>
      <w:r>
        <w:t xml:space="preserve"> </w:t>
      </w:r>
      <w:r>
        <w:t xml:space="preserve">(stands for concatenate).</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StringTok"/>
        </w:rPr>
        <w:t xml:space="preserve">"plum"</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"plum"  "pear"</w:t>
      </w:r>
    </w:p>
    <w:p>
      <w:pPr>
        <w:pStyle w:val="FirstParagraph"/>
      </w:pPr>
      <w:r>
        <w:t xml:space="preserve">If we mix data of multiple types, R automatically converts data, to the best of its ability:</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"peach"</w:t>
      </w:r>
      <w:r>
        <w:rPr>
          <w:rStyle w:val="NormalTok"/>
        </w:rPr>
        <w:t xml:space="preserve">, </w:t>
      </w:r>
      <w:r>
        <w:rPr>
          <w:rStyle w:val="FloatTok"/>
        </w:rPr>
        <w:t xml:space="preserve">5.2</w:t>
      </w:r>
      <w:r>
        <w:rPr>
          <w:rStyle w:val="NormalTok"/>
        </w:rPr>
        <w:t xml:space="preserve">, </w:t>
      </w:r>
      <w:r>
        <w:rPr>
          <w:rStyle w:val="StringTok"/>
        </w:rPr>
        <w:t xml:space="preserve">"pear"</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w:t>
      </w:r>
    </w:p>
    <w:p>
      <w:pPr>
        <w:pStyle w:val="FirstParagraph"/>
      </w:pPr>
      <w:r>
        <w:t xml:space="preserve">Notice that the numeric 5.2 is converted to the character</w:t>
      </w:r>
      <w:r>
        <w:t xml:space="preserve"> </w:t>
      </w:r>
      <w:r>
        <w:rPr>
          <w:rStyle w:val="VerbatimChar"/>
        </w:rPr>
        <w:t xml:space="preserve">"5.2"</w:t>
      </w:r>
      <w:r>
        <w:t xml:space="preserve"> </w:t>
      </w:r>
      <w:r>
        <w:t xml:space="preserve">(see the quotation marks).</w:t>
      </w:r>
    </w:p>
    <w:bookmarkStart w:id="38" w:name="adding-to-vectors"/>
    <w:p>
      <w:pPr>
        <w:pStyle w:val="Heading4"/>
      </w:pPr>
      <w:r>
        <w:rPr>
          <w:rStyle w:val="SectionNumber"/>
        </w:rPr>
        <w:t xml:space="preserve">3.1.3.1</w:t>
      </w:r>
      <w:r>
        <w:tab/>
      </w:r>
      <w:r>
        <w:t xml:space="preserve">Adding to vectors</w:t>
      </w:r>
    </w:p>
    <w:p>
      <w:pPr>
        <w:pStyle w:val="FirstParagraph"/>
      </w:pPr>
      <w:r>
        <w:t xml:space="preserve">We can use the</w:t>
      </w:r>
      <w:r>
        <w:t xml:space="preserve"> </w:t>
      </w:r>
      <w:r>
        <w:rPr>
          <w:rStyle w:val="VerbatimChar"/>
        </w:rPr>
        <w:t xml:space="preserve">c()</w:t>
      </w:r>
      <w:r>
        <w:t xml:space="preserve"> </w:t>
      </w:r>
      <w:r>
        <w:t xml:space="preserve">function to add to an existing vector:</w:t>
      </w:r>
    </w:p>
    <w:p>
      <w:pPr>
        <w:pStyle w:val="SourceCode"/>
      </w:pPr>
      <w:r>
        <w:rPr>
          <w:rStyle w:val="NormalTok"/>
        </w:rPr>
        <w:t xml:space="preserve">fruits </w:t>
      </w:r>
      <w:r>
        <w:rPr>
          <w:rStyle w:val="OtherTok"/>
        </w:rPr>
        <w:t xml:space="preserve">&lt;-</w:t>
      </w:r>
      <w:r>
        <w:rPr>
          <w:rStyle w:val="NormalTok"/>
        </w:rPr>
        <w:t xml:space="preserve"> </w:t>
      </w:r>
      <w:r>
        <w:rPr>
          <w:rStyle w:val="FunctionTok"/>
        </w:rPr>
        <w:t xml:space="preserve">c</w:t>
      </w:r>
      <w:r>
        <w:rPr>
          <w:rStyle w:val="NormalTok"/>
        </w:rPr>
        <w:t xml:space="preserve">(fruits, </w:t>
      </w:r>
      <w:r>
        <w:rPr>
          <w:rStyle w:val="StringTok"/>
        </w:rPr>
        <w:t xml:space="preserve">"apple"</w:t>
      </w:r>
      <w:r>
        <w:rPr>
          <w:rStyle w:val="NormalTok"/>
        </w:rPr>
        <w:t xml:space="preserve">)</w:t>
      </w:r>
      <w:r>
        <w:br/>
      </w:r>
      <w:r>
        <w:rPr>
          <w:rStyle w:val="FunctionTok"/>
        </w:rPr>
        <w:t xml:space="preserve">print</w:t>
      </w:r>
      <w:r>
        <w:rPr>
          <w:rStyle w:val="NormalTok"/>
        </w:rPr>
        <w:t xml:space="preserve">(fruits)</w:t>
      </w:r>
    </w:p>
    <w:p>
      <w:pPr>
        <w:pStyle w:val="SourceCode"/>
      </w:pPr>
      <w:r>
        <w:rPr>
          <w:rStyle w:val="VerbatimChar"/>
        </w:rPr>
        <w:t xml:space="preserve">## [1] "peach" "5.2"   "pear"  "apple"</w:t>
      </w:r>
    </w:p>
    <w:bookmarkEnd w:id="38"/>
    <w:bookmarkStart w:id="39" w:name="indexing"/>
    <w:p>
      <w:pPr>
        <w:pStyle w:val="Heading4"/>
      </w:pPr>
      <w:r>
        <w:rPr>
          <w:rStyle w:val="SectionNumber"/>
        </w:rPr>
        <w:t xml:space="preserve">3.1.3.2</w:t>
      </w:r>
      <w:r>
        <w:tab/>
      </w:r>
      <w:r>
        <w:t xml:space="preserve">Indexing</w:t>
      </w:r>
    </w:p>
    <w:p>
      <w:pPr>
        <w:pStyle w:val="FirstParagraph"/>
      </w:pPr>
      <w:r>
        <w:t xml:space="preserve">We can extract from a vector using the brackets</w:t>
      </w:r>
      <w:r>
        <w:t xml:space="preserve"> </w:t>
      </w:r>
      <w:r>
        <w:rPr>
          <w:rStyle w:val="VerbatimChar"/>
        </w:rPr>
        <w:t xml:space="preserve">[]</w:t>
      </w:r>
      <w:r>
        <w:t xml:space="preserve">. Inside the brackets, put the position of the item you want to extract:</w:t>
      </w:r>
    </w:p>
    <w:p>
      <w:pPr>
        <w:pStyle w:val="SourceCode"/>
      </w:pPr>
      <w:r>
        <w:rPr>
          <w:rStyle w:val="FunctionTok"/>
        </w:rPr>
        <w:t xml:space="preserve">print</w:t>
      </w:r>
      <w:r>
        <w:rPr>
          <w:rStyle w:val="NormalTok"/>
        </w:rPr>
        <w:t xml:space="preserve">(fruits)</w:t>
      </w:r>
    </w:p>
    <w:p>
      <w:pPr>
        <w:pStyle w:val="SourceCode"/>
      </w:pPr>
      <w:r>
        <w:rPr>
          <w:rStyle w:val="VerbatimChar"/>
        </w:rPr>
        <w:t xml:space="preserve">## [1] "peach" "5.2"   "pear"  "apple"</w:t>
      </w:r>
    </w:p>
    <w:p>
      <w:pPr>
        <w:pStyle w:val="SourceCode"/>
      </w:pPr>
      <w:r>
        <w:rPr>
          <w:rStyle w:val="FunctionTok"/>
        </w:rPr>
        <w:t xml:space="preserve">print</w:t>
      </w:r>
      <w:r>
        <w:rPr>
          <w:rStyle w:val="NormalTok"/>
        </w:rPr>
        <w:t xml:space="preserve">(fruits[</w:t>
      </w:r>
      <w:r>
        <w:rPr>
          <w:rStyle w:val="DecValTok"/>
        </w:rPr>
        <w:t xml:space="preserve">2</w:t>
      </w:r>
      <w:r>
        <w:rPr>
          <w:rStyle w:val="NormalTok"/>
        </w:rPr>
        <w:t xml:space="preserve">]) </w:t>
      </w:r>
      <w:r>
        <w:rPr>
          <w:rStyle w:val="CommentTok"/>
        </w:rPr>
        <w:t xml:space="preserve"># Get the second item</w:t>
      </w:r>
    </w:p>
    <w:p>
      <w:pPr>
        <w:pStyle w:val="SourceCode"/>
      </w:pPr>
      <w:r>
        <w:rPr>
          <w:rStyle w:val="VerbatimChar"/>
        </w:rPr>
        <w:t xml:space="preserve">## [1] "5.2"</w:t>
      </w:r>
    </w:p>
    <w:p>
      <w:pPr>
        <w:pStyle w:val="SourceCode"/>
      </w:pPr>
      <w:r>
        <w:rPr>
          <w:rStyle w:val="FunctionTok"/>
        </w:rPr>
        <w:t xml:space="preserve">print</w:t>
      </w:r>
      <w:r>
        <w:rPr>
          <w:rStyle w:val="NormalTok"/>
        </w:rPr>
        <w:t xml:space="preserve">(fruits[</w:t>
      </w:r>
      <w:r>
        <w:rPr>
          <w:rStyle w:val="FunctionTok"/>
        </w:rPr>
        <w:t xml:space="preserve">length</w:t>
      </w:r>
      <w:r>
        <w:rPr>
          <w:rStyle w:val="NormalTok"/>
        </w:rPr>
        <w:t xml:space="preserve">(fruits)]) </w:t>
      </w:r>
      <w:r>
        <w:rPr>
          <w:rStyle w:val="CommentTok"/>
        </w:rPr>
        <w:t xml:space="preserve"># Get the last item</w:t>
      </w:r>
    </w:p>
    <w:p>
      <w:pPr>
        <w:pStyle w:val="SourceCode"/>
      </w:pPr>
      <w:r>
        <w:rPr>
          <w:rStyle w:val="VerbatimChar"/>
        </w:rPr>
        <w:t xml:space="preserve">## [1] "apple"</w:t>
      </w:r>
    </w:p>
    <w:p>
      <w:pPr>
        <w:pStyle w:val="FirstParagraph"/>
      </w:pPr>
      <w:r>
        <w:t xml:space="preserve">We can provide a range or a vector of positions to extract multiple items from our vector:</w:t>
      </w:r>
    </w:p>
    <w:p>
      <w:pPr>
        <w:pStyle w:val="SourceCode"/>
      </w:pPr>
      <w:r>
        <w:rPr>
          <w:rStyle w:val="FunctionTok"/>
        </w:rPr>
        <w:t xml:space="preserve">print</w:t>
      </w:r>
      <w:r>
        <w:rPr>
          <w:rStyle w:val="NormalTok"/>
        </w:rPr>
        <w:t xml:space="preserve">(fruits[</w:t>
      </w:r>
      <w:r>
        <w:rPr>
          <w:rStyle w:val="DecValTok"/>
        </w:rPr>
        <w:t xml:space="preserve">2</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[1] "5.2"   "pear"  "apple"</w:t>
      </w:r>
    </w:p>
    <w:p>
      <w:pPr>
        <w:pStyle w:val="SourceCode"/>
      </w:pPr>
      <w:r>
        <w:rPr>
          <w:rStyle w:val="FunctionTok"/>
        </w:rPr>
        <w:t xml:space="preserve">print</w:t>
      </w:r>
      <w:r>
        <w:rPr>
          <w:rStyle w:val="NormalTok"/>
        </w:rPr>
        <w:t xml:space="preserve">(fruits[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"peach" "pear"  "5.2"</w:t>
      </w:r>
    </w:p>
    <w:p>
      <w:pPr>
        <w:pStyle w:val="FirstParagraph"/>
      </w:pPr>
      <w:r>
        <w:t xml:space="preserve">We can combine indexing and the assignment operator to modify a vector. For example, changing</w:t>
      </w:r>
      <w:r>
        <w:t xml:space="preserve"> </w:t>
      </w:r>
      <w:r>
        <w:rPr>
          <w:rStyle w:val="VerbatimChar"/>
        </w:rPr>
        <w:t xml:space="preserve">"5.2"</w:t>
      </w:r>
      <w:r>
        <w:t xml:space="preserve"> </w:t>
      </w:r>
      <w:r>
        <w:t xml:space="preserve">back to</w:t>
      </w:r>
      <w:r>
        <w:t xml:space="preserve"> </w:t>
      </w:r>
      <w:r>
        <w:rPr>
          <w:rStyle w:val="VerbatimChar"/>
        </w:rPr>
        <w:t xml:space="preserve">"plum"</w:t>
      </w:r>
      <w:r>
        <w:t xml:space="preserve">:</w:t>
      </w:r>
    </w:p>
    <w:p>
      <w:pPr>
        <w:pStyle w:val="SourceCode"/>
      </w:pPr>
      <w:r>
        <w:rPr>
          <w:rStyle w:val="NormalTok"/>
        </w:rPr>
        <w:t xml:space="preserve">fruits[</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"plum"</w:t>
      </w:r>
      <w:r>
        <w:br/>
      </w:r>
      <w:r>
        <w:rPr>
          <w:rStyle w:val="FunctionTok"/>
        </w:rPr>
        <w:t xml:space="preserve">print</w:t>
      </w:r>
      <w:r>
        <w:rPr>
          <w:rStyle w:val="NormalTok"/>
        </w:rPr>
        <w:t xml:space="preserve">(fruits)</w:t>
      </w:r>
    </w:p>
    <w:p>
      <w:pPr>
        <w:pStyle w:val="SourceCode"/>
      </w:pPr>
      <w:r>
        <w:rPr>
          <w:rStyle w:val="VerbatimChar"/>
        </w:rPr>
        <w:t xml:space="preserve">## [1] "peach" "plum"  "pear"  "apple"</w:t>
      </w:r>
    </w:p>
    <w:bookmarkEnd w:id="39"/>
    <w:bookmarkStart w:id="40" w:name="comparisons-with-vectors"/>
    <w:p>
      <w:pPr>
        <w:pStyle w:val="Heading4"/>
      </w:pPr>
      <w:r>
        <w:rPr>
          <w:rStyle w:val="SectionNumber"/>
        </w:rPr>
        <w:t xml:space="preserve">3.1.3.3</w:t>
      </w:r>
      <w:r>
        <w:tab/>
      </w:r>
      <w:r>
        <w:t xml:space="preserve">Comparisons with vectors</w:t>
      </w:r>
    </w:p>
    <w:p>
      <w:pPr>
        <w:pStyle w:val="FirstParagraph"/>
      </w:pPr>
      <w:r>
        <w:t xml:space="preserve">We can use our comparison operators with vectors to compare the entire vector to a value.</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10</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myNumbers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[1] FALSE  TRUE  TRUE FALSE</w:t>
      </w:r>
    </w:p>
    <w:p>
      <w:pPr>
        <w:pStyle w:val="FirstParagraph"/>
      </w:pPr>
      <w:r>
        <w:t xml:space="preserve">We return a vector of logical values!</w:t>
      </w:r>
    </w:p>
    <w:bookmarkEnd w:id="40"/>
    <w:bookmarkStart w:id="43" w:name="two-other-major-types-of-collections"/>
    <w:p>
      <w:pPr>
        <w:pStyle w:val="Heading4"/>
      </w:pPr>
      <w:r>
        <w:rPr>
          <w:rStyle w:val="SectionNumber"/>
        </w:rPr>
        <w:t xml:space="preserve">3.1.3.4</w:t>
      </w:r>
      <w:r>
        <w:tab/>
      </w:r>
      <w:r>
        <w:t xml:space="preserve">Two other major types of collections:</w:t>
      </w:r>
    </w:p>
    <w:bookmarkStart w:id="41" w:name="rep"/>
    <w:p>
      <w:pPr>
        <w:pStyle w:val="Heading5"/>
      </w:pPr>
      <w:r>
        <w:rPr>
          <w:rStyle w:val="SectionNumber"/>
        </w:rPr>
        <w:t xml:space="preserve">3.1.3.4.1</w:t>
      </w:r>
      <w:r>
        <w:tab/>
      </w:r>
      <w:r>
        <w:t xml:space="preserve">Rep</w:t>
      </w:r>
    </w:p>
    <w:p>
      <w:pPr>
        <w:pStyle w:val="FirstParagraph"/>
      </w:pPr>
      <w:r>
        <w:t xml:space="preserve">We often want to repeat elements a set number of times. Writing this out by hand is annoying, so there’s a helpful function to do it for you:</w:t>
      </w:r>
      <w:r>
        <w:t xml:space="preserve"> </w:t>
      </w:r>
      <w:r>
        <w:rPr>
          <w:rStyle w:val="VerbatimChar"/>
        </w:rPr>
        <w:t xml:space="preserve">rep()</w:t>
      </w:r>
      <w:r>
        <w:t xml:space="preserve">.</w:t>
      </w:r>
    </w:p>
    <w:p>
      <w:pPr>
        <w:pStyle w:val="SourceCode"/>
      </w:pPr>
      <w:r>
        <w:rPr>
          <w:rStyle w:val="FunctionTok"/>
        </w:rPr>
        <w:t xml:space="preserve">rep</w:t>
      </w:r>
      <w:r>
        <w:rPr>
          <w:rStyle w:val="NormalTok"/>
        </w:rPr>
        <w:t xml:space="preserve">(</w:t>
      </w:r>
      <w:r>
        <w:rPr>
          <w:rStyle w:val="DecValTok"/>
        </w:rPr>
        <w:t xml:space="preserve">5</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 5 5 5</w:t>
      </w:r>
    </w:p>
    <w:p>
      <w:pPr>
        <w:pStyle w:val="FirstParagraph"/>
      </w:pPr>
      <w:r>
        <w:t xml:space="preserve">This repeats</w:t>
      </w:r>
      <w:r>
        <w:t xml:space="preserve"> </w:t>
      </w:r>
      <w:r>
        <w:rPr>
          <w:rStyle w:val="VerbatimChar"/>
        </w:rPr>
        <w:t xml:space="preserve">5</w:t>
      </w:r>
      <w:r>
        <w:t xml:space="preserve"> </w:t>
      </w:r>
      <w:r>
        <w:t xml:space="preserve">four times.</w:t>
      </w:r>
    </w:p>
    <w:p>
      <w:pPr>
        <w:pStyle w:val="BodyText"/>
      </w:pPr>
      <w:r>
        <w:t xml:space="preserve">We can also repeat vectors:</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'stop'</w:t>
      </w:r>
      <w:r>
        <w:rPr>
          <w:rStyle w:val="NormalTok"/>
        </w:rPr>
        <w:t xml:space="preserve">, </w:t>
      </w:r>
      <w:r>
        <w:rPr>
          <w:rStyle w:val="StringTok"/>
        </w:rPr>
        <w:t xml:space="preserve">'go'</w:t>
      </w:r>
      <w:r>
        <w:rPr>
          <w:rStyle w:val="NormalTok"/>
        </w:rPr>
        <w:t xml:space="preserve">), </w:t>
      </w:r>
      <w:r>
        <w:rPr>
          <w:rStyle w:val="AttributeTok"/>
        </w:rPr>
        <w:t xml:space="preserve">times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"stop" "go"   "stop" "go"   "stop" "go"   "stop" "go"</w:t>
      </w:r>
    </w:p>
    <w:p>
      <w:pPr>
        <w:pStyle w:val="FirstParagraph"/>
      </w:pPr>
      <w:r>
        <w:t xml:space="preserve">What if we want to repeat each element in the vector a set number of times before moving on to the next? e.g. we want to turn</w:t>
      </w:r>
      <w:r>
        <w:t xml:space="preserve"> </w:t>
      </w:r>
      <w:r>
        <w:rPr>
          <w:rStyle w:val="VerbatimChar"/>
        </w:rPr>
        <w:t xml:space="preserve">c("a", "b")</w:t>
      </w:r>
      <w:r>
        <w:t xml:space="preserve"> </w:t>
      </w:r>
      <w:r>
        <w:t xml:space="preserve">into</w:t>
      </w:r>
      <w:r>
        <w:t xml:space="preserve"> </w:t>
      </w:r>
      <w:r>
        <w:rPr>
          <w:rStyle w:val="VerbatimChar"/>
        </w:rPr>
        <w:t xml:space="preserve">c("a","a","a", "b","b","b")</w:t>
      </w:r>
      <w:r>
        <w:t xml:space="preserve">?</w:t>
      </w:r>
    </w:p>
    <w:p>
      <w:pPr>
        <w:pStyle w:val="SourceCode"/>
      </w:pP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AttributeTok"/>
        </w:rPr>
        <w:t xml:space="preserve">each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"a" "a" "a" "b" "b" "b"</w:t>
      </w:r>
    </w:p>
    <w:p>
      <w:pPr>
        <w:pStyle w:val="FirstParagraph"/>
      </w:pPr>
      <w:r>
        <w:t xml:space="preserve">So, notice that this the first function we’ve encountered that takes multiple arguments. Multiple arguments are extremely common. For most functions, the first argument will be the input data or a formula or something. It doesn’t need a name - R can figure that out on its own.</w:t>
      </w:r>
    </w:p>
    <w:p>
      <w:pPr>
        <w:pStyle w:val="BodyText"/>
      </w:pPr>
      <w:r>
        <w:t xml:space="preserve">After that, though, most arguments are</w:t>
      </w:r>
      <w:r>
        <w:t xml:space="preserve"> </w:t>
      </w:r>
      <w:r>
        <w:rPr>
          <w:bCs/>
          <w:b/>
        </w:rPr>
        <w:t xml:space="preserve">optional</w:t>
      </w:r>
      <w:r>
        <w:t xml:space="preserve">. So if you give R the code</w:t>
      </w:r>
      <w:r>
        <w:t xml:space="preserve"> </w:t>
      </w:r>
      <w:r>
        <w:rPr>
          <w:rStyle w:val="VerbatimChar"/>
        </w:rPr>
        <w:t xml:space="preserve">rep(c('stop', 'go'), 4)</w:t>
      </w:r>
      <w:r>
        <w:t xml:space="preserve">, it won’t automatically know what that 4 means - it could be either</w:t>
      </w:r>
      <w:r>
        <w:t xml:space="preserve"> </w:t>
      </w:r>
      <w:r>
        <w:rPr>
          <w:rStyle w:val="VerbatimChar"/>
        </w:rPr>
        <w:t xml:space="preserve">times</w:t>
      </w:r>
      <w:r>
        <w:t xml:space="preserve"> </w:t>
      </w:r>
      <w:r>
        <w:t xml:space="preserve">or</w:t>
      </w:r>
      <w:r>
        <w:t xml:space="preserve"> </w:t>
      </w:r>
      <w:r>
        <w:rPr>
          <w:rStyle w:val="VerbatimChar"/>
        </w:rPr>
        <w:t xml:space="preserve">each</w:t>
      </w:r>
      <w:r>
        <w:t xml:space="preserve"> </w:t>
      </w:r>
      <w:r>
        <w:t xml:space="preserve">in that position. So it’s a good practice to explicitly tell R what your optional arguments are by writing their name.</w:t>
      </w:r>
    </w:p>
    <w:p>
      <w:pPr>
        <w:pStyle w:val="BodyText"/>
      </w:pPr>
      <w:r>
        <w:t xml:space="preserve">Incidentally, how do we know what these optional arguments can be? This is something we need to know on a function-by function basis, and the ones for the common functions will be second nature to you sooner than you think. But also, we can look up our functions documentation using</w:t>
      </w:r>
      <w:r>
        <w:t xml:space="preserve"> </w:t>
      </w:r>
      <w:r>
        <w:rPr>
          <w:rStyle w:val="VerbatimChar"/>
        </w:rPr>
        <w:t xml:space="preserve">?rep</w:t>
      </w:r>
      <w:r>
        <w:t xml:space="preserve">. And if our function is not from the default R language, we can do a broader search using</w:t>
      </w:r>
      <w:r>
        <w:t xml:space="preserve"> </w:t>
      </w:r>
      <w:r>
        <w:rPr>
          <w:rStyle w:val="VerbatimChar"/>
        </w:rPr>
        <w:t xml:space="preserve">??rep?</w:t>
      </w:r>
    </w:p>
    <w:bookmarkEnd w:id="41"/>
    <w:bookmarkStart w:id="42" w:name="seq"/>
    <w:p>
      <w:pPr>
        <w:pStyle w:val="Heading5"/>
      </w:pPr>
      <w:r>
        <w:rPr>
          <w:rStyle w:val="SectionNumber"/>
        </w:rPr>
        <w:t xml:space="preserve">3.1.3.4.2</w:t>
      </w:r>
      <w:r>
        <w:tab/>
      </w:r>
      <w:r>
        <w:t xml:space="preserve">seq</w:t>
      </w:r>
    </w:p>
    <w:p>
      <w:pPr>
        <w:pStyle w:val="FirstParagraph"/>
      </w:pPr>
      <w:r>
        <w:t xml:space="preserve">We often want to work with a series of numbers in order (1,2,3,4,5,…,n). The</w:t>
      </w:r>
      <w:r>
        <w:t xml:space="preserve"> </w:t>
      </w:r>
      <w:r>
        <w:rPr>
          <w:rStyle w:val="VerbatimChar"/>
        </w:rPr>
        <w:t xml:space="preserve">seq()</w:t>
      </w:r>
      <w:r>
        <w:t xml:space="preserve"> </w:t>
      </w:r>
      <w:r>
        <w:t xml:space="preserve">function allows us to do this.</w:t>
      </w:r>
    </w:p>
    <w:p>
      <w:pPr>
        <w:pStyle w:val="BodyText"/>
      </w:pPr>
      <w:r>
        <w:t xml:space="preserve">Let’s look at it in a bit more detail:</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 2 3 4 5</w:t>
      </w:r>
    </w:p>
    <w:p>
      <w:pPr>
        <w:pStyle w:val="FirstParagraph"/>
      </w:pPr>
      <w:r>
        <w:t xml:space="preserve">We can give</w:t>
      </w:r>
      <w:r>
        <w:t xml:space="preserve"> </w:t>
      </w:r>
      <w:r>
        <w:rPr>
          <w:rStyle w:val="VerbatimChar"/>
        </w:rPr>
        <w:t xml:space="preserve">seq()</w:t>
      </w:r>
      <w:r>
        <w:t xml:space="preserve"> </w:t>
      </w:r>
      <w:r>
        <w:t xml:space="preserve">multiple numbers to create a start and stop condition:</w:t>
      </w:r>
    </w:p>
    <w:p>
      <w:pPr>
        <w:pStyle w:val="SourceCode"/>
      </w:pP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  2  3  4  5  6  7  8  9 10</w:t>
      </w:r>
    </w:p>
    <w:p>
      <w:pPr>
        <w:pStyle w:val="SourceCode"/>
      </w:pPr>
      <w:r>
        <w:rPr>
          <w:rStyle w:val="FunctionTok"/>
        </w:rPr>
        <w:t xml:space="preserve">seq</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7 6 5 4 3</w:t>
      </w:r>
    </w:p>
    <w:p>
      <w:pPr>
        <w:pStyle w:val="FirstParagraph"/>
      </w:pPr>
      <w:r>
        <w:t xml:space="preserve">Two important optional arguments for</w:t>
      </w:r>
      <w:r>
        <w:t xml:space="preserve"> </w:t>
      </w:r>
      <w:r>
        <w:rPr>
          <w:rStyle w:val="VerbatimChar"/>
        </w:rPr>
        <w:t xml:space="preserve">seq()</w:t>
      </w:r>
    </w:p>
    <w:p>
      <w:pPr>
        <w:pStyle w:val="SourceCode"/>
      </w:pPr>
      <w:r>
        <w:rPr>
          <w:rStyle w:val="FunctionTok"/>
        </w:rPr>
        <w:t xml:space="preserve">seq</w:t>
      </w:r>
      <w:r>
        <w:rPr>
          <w:rStyle w:val="NormalTok"/>
        </w:rPr>
        <w:t xml:space="preserve">(</w:t>
      </w:r>
      <w:r>
        <w:rPr>
          <w:rStyle w:val="DecValTok"/>
        </w:rPr>
        <w:t xml:space="preserve">5</w:t>
      </w:r>
      <w:r>
        <w:rPr>
          <w:rStyle w:val="NormalTok"/>
        </w:rPr>
        <w:t xml:space="preserve">,</w:t>
      </w:r>
      <w:r>
        <w:rPr>
          <w:rStyle w:val="DecValTok"/>
        </w:rPr>
        <w:t xml:space="preserve">20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5 10 15 20</w:t>
      </w:r>
    </w:p>
    <w:p>
      <w:pPr>
        <w:pStyle w:val="SourceCode"/>
      </w:pPr>
      <w:r>
        <w:rPr>
          <w:rStyle w:val="FunctionTok"/>
        </w:rPr>
        <w:t xml:space="preserve">seq</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 </w:t>
      </w:r>
      <w:r>
        <w:rPr>
          <w:rStyle w:val="AttributeTok"/>
        </w:rPr>
        <w:t xml:space="preserve">length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[1] 4.000000 4.454545 4.909091 5.363636 5.818182 6.272727 6.727273 7.181818</w:t>
      </w:r>
      <w:r>
        <w:br/>
      </w:r>
      <w:r>
        <w:rPr>
          <w:rStyle w:val="VerbatimChar"/>
        </w:rPr>
        <w:t xml:space="preserve">##  [9] 7.636364 8.090909 8.545455 9.000000</w:t>
      </w:r>
    </w:p>
    <w:bookmarkEnd w:id="42"/>
    <w:bookmarkEnd w:id="43"/>
    <w:bookmarkEnd w:id="44"/>
    <w:bookmarkStart w:id="45" w:name="iteration"/>
    <w:p>
      <w:pPr>
        <w:pStyle w:val="Heading3"/>
      </w:pPr>
      <w:r>
        <w:rPr>
          <w:rStyle w:val="SectionNumber"/>
        </w:rPr>
        <w:t xml:space="preserve">3.1.4</w:t>
      </w:r>
      <w:r>
        <w:tab/>
      </w:r>
      <w:r>
        <w:t xml:space="preserve">Iteration</w:t>
      </w:r>
    </w:p>
    <w:p>
      <w:pPr>
        <w:pStyle w:val="FirstParagraph"/>
      </w:pPr>
      <w:r>
        <w:t xml:space="preserve">An extremely common thing for us is that we will want to perform actions over and over again. Say you have 30 individuals in a population and every generation it gets 10% bigger. We can write that out over and over, but it gets tiring and impractical soon.</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Function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FirstParagraph"/>
      </w:pPr>
      <w:r>
        <w:t xml:space="preserve">So what we do here is take this sequence of 5 items. For each item, we take this temporary variable</w:t>
      </w:r>
      <w:r>
        <w:t xml:space="preserve"> </w:t>
      </w:r>
      <w:r>
        <w:rPr>
          <w:rStyle w:val="VerbatimChar"/>
        </w:rPr>
        <w:t xml:space="preserve">i</w:t>
      </w:r>
      <w:r>
        <w:t xml:space="preserve">, and we perform an action on it. Here, we just print it out.</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i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i</w:t>
      </w:r>
      <w:r>
        <w:br/>
      </w:r>
      <w:r>
        <w:rPr>
          <w:rStyle w:val="NormalTok"/>
        </w:rPr>
        <w:t xml:space="preserve">  </w:t>
      </w:r>
      <w:r>
        <w:rPr>
          <w:rStyle w:val="FunctionTok"/>
        </w:rPr>
        <w:t xml:space="preserve">print</w:t>
      </w:r>
      <w:r>
        <w:rPr>
          <w:rStyle w:val="NormalTok"/>
        </w:rPr>
        <w:t xml:space="preserve">(i </w:t>
      </w:r>
      <w:r>
        <w:rPr>
          <w:rStyle w:val="SpecialCharTok"/>
        </w:rPr>
        <w:t xml:space="preserve">&gt;</w:t>
      </w:r>
      <w:r>
        <w:rPr>
          <w:rStyle w:val="NormalTok"/>
        </w:rPr>
        <w:t xml:space="preserve"> </w:t>
      </w:r>
      <w:r>
        <w:rPr>
          <w:rStyle w:val="DecValTok"/>
        </w:rPr>
        <w:t xml:space="preserve">6</w:t>
      </w:r>
      <w:r>
        <w:rPr>
          <w:rStyle w:val="NormalTok"/>
        </w:rPr>
        <w:t xml:space="preserve">)</w:t>
      </w:r>
      <w:r>
        <w:br/>
      </w:r>
      <w:r>
        <w:rPr>
          <w:rStyle w:val="NormalTok"/>
        </w:rPr>
        <w:t xml:space="preserve">}</w:t>
      </w:r>
    </w:p>
    <w:p>
      <w:pPr>
        <w:pStyle w:val="SourceCode"/>
      </w:pPr>
      <w:r>
        <w:rPr>
          <w:rStyle w:val="VerbatimChar"/>
        </w:rPr>
        <w:t xml:space="preserve">## [1] FALSE</w:t>
      </w:r>
      <w:r>
        <w:br/>
      </w:r>
      <w:r>
        <w:rPr>
          <w:rStyle w:val="VerbatimChar"/>
        </w:rPr>
        <w:t xml:space="preserve">## [1] FALSE</w:t>
      </w:r>
      <w:r>
        <w:br/>
      </w:r>
      <w:r>
        <w:rPr>
          <w:rStyle w:val="VerbatimChar"/>
        </w:rPr>
        <w:t xml:space="preserve">## [1] TRUE</w:t>
      </w:r>
      <w:r>
        <w:br/>
      </w:r>
      <w:r>
        <w:rPr>
          <w:rStyle w:val="VerbatimChar"/>
        </w:rPr>
        <w:t xml:space="preserve">## [1] TRUE</w:t>
      </w:r>
      <w:r>
        <w:br/>
      </w:r>
      <w:r>
        <w:rPr>
          <w:rStyle w:val="VerbatimChar"/>
        </w:rPr>
        <w:t xml:space="preserve">## [1] TRUE</w:t>
      </w:r>
    </w:p>
    <w:p>
      <w:pPr>
        <w:pStyle w:val="FirstParagraph"/>
      </w:pPr>
      <w:r>
        <w:t xml:space="preserve">We don’t need to operate on</w:t>
      </w:r>
      <w:r>
        <w:t xml:space="preserve"> </w:t>
      </w:r>
      <w:r>
        <w:rPr>
          <w:rStyle w:val="VerbatimChar"/>
        </w:rPr>
        <w:t xml:space="preserve">i</w:t>
      </w:r>
      <w:r>
        <w:t xml:space="preserve"> </w:t>
      </w:r>
      <w:r>
        <w:t xml:space="preserve">directly. For example, to implement that population example:</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30</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8</w:t>
      </w:r>
      <w:r>
        <w:rPr>
          <w:rStyle w:val="NormalTok"/>
        </w:rPr>
        <w:t xml:space="preserve">)){</w:t>
      </w:r>
      <w:r>
        <w:br/>
      </w:r>
      <w:r>
        <w:rPr>
          <w:rStyle w:val="NormalTok"/>
        </w:rPr>
        <w:t xml:space="preserve">  N </w:t>
      </w:r>
      <w:r>
        <w:rPr>
          <w:rStyle w:val="OtherTok"/>
        </w:rPr>
        <w:t xml:space="preserve">&lt;-</w:t>
      </w:r>
      <w:r>
        <w:rPr>
          <w:rStyle w:val="NormalTok"/>
        </w:rPr>
        <w:t xml:space="preserve"> N </w:t>
      </w:r>
      <w:r>
        <w:rPr>
          <w:rStyle w:val="SpecialCharTok"/>
        </w:rPr>
        <w:t xml:space="preserve">*</w:t>
      </w:r>
      <w:r>
        <w:rPr>
          <w:rStyle w:val="NormalTok"/>
        </w:rPr>
        <w:t xml:space="preserve"> </w:t>
      </w:r>
      <w:r>
        <w:rPr>
          <w:rStyle w:val="FloatTok"/>
        </w:rPr>
        <w:t xml:space="preserve">1.1</w:t>
      </w:r>
      <w:r>
        <w:br/>
      </w:r>
      <w:r>
        <w:rPr>
          <w:rStyle w:val="NormalTok"/>
        </w:rPr>
        <w:t xml:space="preserve">  </w:t>
      </w:r>
      <w:r>
        <w:rPr>
          <w:rStyle w:val="FunctionTok"/>
        </w:rPr>
        <w:t xml:space="preserve">print</w:t>
      </w:r>
      <w:r>
        <w:rPr>
          <w:rStyle w:val="NormalTok"/>
        </w:rPr>
        <w:t xml:space="preserve">(N)</w:t>
      </w:r>
      <w:r>
        <w:br/>
      </w:r>
      <w:r>
        <w:rPr>
          <w:rStyle w:val="NormalTok"/>
        </w:rPr>
        <w:t xml:space="preserve">}</w:t>
      </w:r>
    </w:p>
    <w:p>
      <w:pPr>
        <w:pStyle w:val="SourceCode"/>
      </w:pPr>
      <w:r>
        <w:rPr>
          <w:rStyle w:val="VerbatimChar"/>
        </w:rPr>
        <w:t xml:space="preserve">## [1] 33</w:t>
      </w:r>
      <w:r>
        <w:br/>
      </w:r>
      <w:r>
        <w:rPr>
          <w:rStyle w:val="VerbatimChar"/>
        </w:rPr>
        <w:t xml:space="preserve">## [1] 36.3</w:t>
      </w:r>
      <w:r>
        <w:br/>
      </w:r>
      <w:r>
        <w:rPr>
          <w:rStyle w:val="VerbatimChar"/>
        </w:rPr>
        <w:t xml:space="preserve">## [1] 39.93</w:t>
      </w:r>
      <w:r>
        <w:br/>
      </w:r>
      <w:r>
        <w:rPr>
          <w:rStyle w:val="VerbatimChar"/>
        </w:rPr>
        <w:t xml:space="preserve">## [1] 43.923</w:t>
      </w:r>
      <w:r>
        <w:br/>
      </w:r>
      <w:r>
        <w:rPr>
          <w:rStyle w:val="VerbatimChar"/>
        </w:rPr>
        <w:t xml:space="preserve">## [1] 48.3153</w:t>
      </w:r>
      <w:r>
        <w:br/>
      </w:r>
      <w:r>
        <w:rPr>
          <w:rStyle w:val="VerbatimChar"/>
        </w:rPr>
        <w:t xml:space="preserve">## [1] 53.14683</w:t>
      </w:r>
      <w:r>
        <w:br/>
      </w:r>
      <w:r>
        <w:rPr>
          <w:rStyle w:val="VerbatimChar"/>
        </w:rPr>
        <w:t xml:space="preserve">## [1] 58.46151</w:t>
      </w:r>
      <w:r>
        <w:br/>
      </w:r>
      <w:r>
        <w:rPr>
          <w:rStyle w:val="VerbatimChar"/>
        </w:rPr>
        <w:t xml:space="preserve">## [1] 64.30766</w:t>
      </w:r>
    </w:p>
    <w:p>
      <w:pPr>
        <w:pStyle w:val="FirstParagraph"/>
      </w:pPr>
      <w:r>
        <w:t xml:space="preserve">So, here we take this variable N and we make it 10% bigger 8 times using our loop.</w:t>
      </w:r>
    </w:p>
    <w:p>
      <w:pPr>
        <w:pStyle w:val="BodyText"/>
      </w:pPr>
      <w:r>
        <w:t xml:space="preserve">The last thing I want to touch upon here is that we put a for loop inside a for loop:</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"at"</w:t>
      </w:r>
      <w:r>
        <w:rPr>
          <w:rStyle w:val="NormalTok"/>
        </w:rPr>
        <w:t xml:space="preserve">, </w:t>
      </w:r>
      <w:r>
        <w:rPr>
          <w:rStyle w:val="StringTok"/>
        </w:rPr>
        <w:t xml:space="preserve">"ar"</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(i, j))</w:t>
      </w:r>
      <w:r>
        <w:br/>
      </w:r>
      <w:r>
        <w:rPr>
          <w:rStyle w:val="NormalTok"/>
        </w:rPr>
        <w:t xml:space="preserve">  }</w:t>
      </w:r>
      <w:r>
        <w:br/>
      </w:r>
      <w:r>
        <w:rPr>
          <w:rStyle w:val="NormalTok"/>
        </w:rPr>
        <w:t xml:space="preserve">}</w:t>
      </w:r>
    </w:p>
    <w:p>
      <w:pPr>
        <w:pStyle w:val="SourceCode"/>
      </w:pPr>
      <w:r>
        <w:rPr>
          <w:rStyle w:val="VerbatimChar"/>
        </w:rPr>
        <w:t xml:space="preserve">## [1] "bat"</w:t>
      </w:r>
      <w:r>
        <w:br/>
      </w:r>
      <w:r>
        <w:rPr>
          <w:rStyle w:val="VerbatimChar"/>
        </w:rPr>
        <w:t xml:space="preserve">## [1] "bar"</w:t>
      </w:r>
      <w:r>
        <w:br/>
      </w:r>
      <w:r>
        <w:rPr>
          <w:rStyle w:val="VerbatimChar"/>
        </w:rPr>
        <w:t xml:space="preserve">## [1] "cat"</w:t>
      </w:r>
      <w:r>
        <w:br/>
      </w:r>
      <w:r>
        <w:rPr>
          <w:rStyle w:val="VerbatimChar"/>
        </w:rPr>
        <w:t xml:space="preserve">## [1] "car"</w:t>
      </w:r>
    </w:p>
    <w:bookmarkEnd w:id="45"/>
    <w:bookmarkStart w:id="48" w:name="data-frames-tabular-data"/>
    <w:p>
      <w:pPr>
        <w:pStyle w:val="Heading3"/>
      </w:pPr>
      <w:r>
        <w:rPr>
          <w:rStyle w:val="SectionNumber"/>
        </w:rPr>
        <w:t xml:space="preserve">3.1.5</w:t>
      </w:r>
      <w:r>
        <w:tab/>
      </w:r>
      <w:r>
        <w:t xml:space="preserve">Data Frames: Tabular Data</w:t>
      </w:r>
    </w:p>
    <w:p>
      <w:pPr>
        <w:pStyle w:val="FirstParagraph"/>
      </w:pPr>
      <w:r>
        <w:t xml:space="preserve">So vectors are great, but usually we don’t keep track of just</w:t>
      </w:r>
      <w:r>
        <w:t xml:space="preserve"> </w:t>
      </w:r>
      <w:r>
        <w:rPr>
          <w:iCs/>
          <w:i/>
        </w:rPr>
        <w:t xml:space="preserve">one</w:t>
      </w:r>
      <w:r>
        <w:t xml:space="preserve"> </w:t>
      </w:r>
      <w:r>
        <w:t xml:space="preserve">thing - we normally have multiple variables that we track simultaneously - for example, time and population size. A data frame is a tabular data structure that lets us organize a lot of different data in one place.</w:t>
      </w:r>
    </w:p>
    <w:p>
      <w:pPr>
        <w:pStyle w:val="BodyText"/>
      </w:pPr>
      <w:r>
        <w:t xml:space="preserve">Each column in a data frame is a vector - so within each column, the data needs to be of the same type. However, each column can be its own data type. So to make this concrete, let’s build a simple data frame with some made up data:</w:t>
      </w:r>
    </w:p>
    <w:p>
      <w:pPr>
        <w:pStyle w:val="SourceCode"/>
      </w:pPr>
      <w:r>
        <w:rPr>
          <w:rStyle w:val="NormalTok"/>
        </w:rPr>
        <w:t xml:space="preserve">myDf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FloatTok"/>
        </w:rPr>
        <w:t xml:space="preserve">3.3</w:t>
      </w:r>
      <w:r>
        <w:rPr>
          <w:rStyle w:val="NormalTok"/>
        </w:rPr>
        <w:t xml:space="preserve">),</w:t>
      </w:r>
      <w:r>
        <w:br/>
      </w:r>
      <w:r>
        <w:rPr>
          <w:rStyle w:val="NormalTok"/>
        </w:rPr>
        <w:t xml:space="preserve">  </w:t>
      </w:r>
      <w:r>
        <w:rPr>
          <w:rStyle w:val="AttributeTok"/>
        </w:rPr>
        <w:t xml:space="preserve">logic =</w:t>
      </w:r>
      <w:r>
        <w:rPr>
          <w:rStyle w:val="NormalTok"/>
        </w:rPr>
        <w:t xml:space="preserve"> </w:t>
      </w:r>
      <w:r>
        <w:rPr>
          <w:rStyle w:val="FunctionTok"/>
        </w:rPr>
        <w:t xml:space="preserve">c</w:t>
      </w:r>
      <w:r>
        <w:rPr>
          <w:rStyle w:val="NormalTok"/>
        </w:rPr>
        <w:t xml:space="preserve">(T, T, F, F, T),</w:t>
      </w:r>
      <w:r>
        <w:br/>
      </w:r>
      <w:r>
        <w:rPr>
          <w:rStyle w:val="NormalTok"/>
        </w:rPr>
        <w:t xml:space="preserve">  </w:t>
      </w:r>
      <w:r>
        <w:rPr>
          <w:rStyle w:val="AttributeTok"/>
        </w:rPr>
        <w:t xml:space="preserve">words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StringTok"/>
        </w:rPr>
        <w:t xml:space="preserve">"blue"</w:t>
      </w:r>
      <w:r>
        <w:rPr>
          <w:rStyle w:val="NormalTok"/>
        </w:rPr>
        <w:t xml:space="preserve">, </w:t>
      </w:r>
      <w:r>
        <w:rPr>
          <w:rStyle w:val="StringTok"/>
        </w:rPr>
        <w:t xml:space="preserve">"orange"</w:t>
      </w:r>
      <w:r>
        <w:rPr>
          <w:rStyle w:val="NormalTok"/>
        </w:rPr>
        <w:t xml:space="preserve">, </w:t>
      </w:r>
      <w:r>
        <w:rPr>
          <w:rStyle w:val="StringTok"/>
        </w:rPr>
        <w:t xml:space="preserve">"turquoise"</w:t>
      </w:r>
      <w:r>
        <w:rPr>
          <w:rStyle w:val="NormalTok"/>
        </w:rPr>
        <w:t xml:space="preserve">)</w:t>
      </w:r>
      <w:r>
        <w:br/>
      </w:r>
      <w:r>
        <w:rPr>
          <w:rStyle w:val="NormalTok"/>
        </w:rPr>
        <w:t xml:space="preserve">)</w:t>
      </w:r>
      <w:r>
        <w:br/>
      </w:r>
      <w:r>
        <w:br/>
      </w:r>
      <w:r>
        <w:rPr>
          <w:rStyle w:val="NormalTok"/>
        </w:rPr>
        <w:t xml:space="preserve">myDf</w:t>
      </w:r>
    </w:p>
    <w:p>
      <w:pPr>
        <w:pStyle w:val="SourceCode"/>
      </w:pPr>
      <w:r>
        <w:rPr>
          <w:rStyle w:val="VerbatimChar"/>
        </w:rPr>
        <w:t xml:space="preserve">##   numbers logic     words</w:t>
      </w:r>
      <w:r>
        <w:br/>
      </w:r>
      <w:r>
        <w:rPr>
          <w:rStyle w:val="VerbatimChar"/>
        </w:rPr>
        <w:t xml:space="preserve">## 1     1.0  TRUE       red</w:t>
      </w:r>
      <w:r>
        <w:br/>
      </w:r>
      <w:r>
        <w:rPr>
          <w:rStyle w:val="VerbatimChar"/>
        </w:rPr>
        <w:t xml:space="preserve">## 2     4.0  TRUE     green</w:t>
      </w:r>
      <w:r>
        <w:br/>
      </w:r>
      <w:r>
        <w:rPr>
          <w:rStyle w:val="VerbatimChar"/>
        </w:rPr>
        <w:t xml:space="preserve">## 3     6.0 FALSE      blue</w:t>
      </w:r>
      <w:r>
        <w:br/>
      </w:r>
      <w:r>
        <w:rPr>
          <w:rStyle w:val="VerbatimChar"/>
        </w:rPr>
        <w:t xml:space="preserve">## 4     2.0 FALSE    orange</w:t>
      </w:r>
      <w:r>
        <w:br/>
      </w:r>
      <w:r>
        <w:rPr>
          <w:rStyle w:val="VerbatimChar"/>
        </w:rPr>
        <w:t xml:space="preserve">## 5     3.3  TRUE turquoise</w:t>
      </w:r>
    </w:p>
    <w:p>
      <w:pPr>
        <w:pStyle w:val="FirstParagraph"/>
      </w:pPr>
      <w:r>
        <w:t xml:space="preserve">So now that we’ve made a simple dataset, let’s load in some more elaborate real data.</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"penguins.csv"</w:t>
      </w:r>
      <w:r>
        <w:rPr>
          <w:rStyle w:val="NormalTok"/>
        </w:rPr>
        <w:t xml:space="preserve">)</w:t>
      </w:r>
    </w:p>
    <w:p>
      <w:pPr>
        <w:pStyle w:val="FirstParagraph"/>
      </w:pPr>
      <w:r>
        <w:t xml:space="preserve">We have a few ways of quickly looking at our data:</w:t>
      </w:r>
    </w:p>
    <w:p>
      <w:pPr>
        <w:pStyle w:val="SourceCode"/>
      </w:pPr>
      <w:r>
        <w:rPr>
          <w:rStyle w:val="FunctionTok"/>
        </w:rPr>
        <w:t xml:space="preserve">head</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18.0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sex</w:t>
      </w:r>
      <w:r>
        <w:br/>
      </w:r>
      <w:r>
        <w:rPr>
          <w:rStyle w:val="VerbatimChar"/>
        </w:rPr>
        <w:t xml:space="preserve">## 1   MALE</w:t>
      </w:r>
      <w:r>
        <w:br/>
      </w:r>
      <w:r>
        <w:rPr>
          <w:rStyle w:val="VerbatimChar"/>
        </w:rPr>
        <w:t xml:space="preserve">## 2 FEMALE</w:t>
      </w:r>
      <w:r>
        <w:br/>
      </w:r>
      <w:r>
        <w:rPr>
          <w:rStyle w:val="VerbatimChar"/>
        </w:rPr>
        <w:t xml:space="preserve">## 3 FEMALE</w:t>
      </w:r>
      <w:r>
        <w:br/>
      </w:r>
      <w:r>
        <w:rPr>
          <w:rStyle w:val="VerbatimChar"/>
        </w:rPr>
        <w:t xml:space="preserve">## 4       </w:t>
      </w:r>
      <w:r>
        <w:br/>
      </w:r>
      <w:r>
        <w:rPr>
          <w:rStyle w:val="VerbatimChar"/>
        </w:rPr>
        <w:t xml:space="preserve">## 5 FEMALE</w:t>
      </w:r>
      <w:r>
        <w:br/>
      </w:r>
      <w:r>
        <w:rPr>
          <w:rStyle w:val="VerbatimChar"/>
        </w:rPr>
        <w:t xml:space="preserve">## 6   MALE</w:t>
      </w:r>
    </w:p>
    <w:p>
      <w:pPr>
        <w:pStyle w:val="SourceCode"/>
      </w:pPr>
      <w:r>
        <w:rPr>
          <w:rStyle w:val="FunctionTok"/>
        </w:rPr>
        <w:t xml:space="preserve">tail</w:t>
      </w:r>
      <w:r>
        <w:rPr>
          <w:rStyle w:val="NormalTok"/>
        </w:rPr>
        <w:t xml:space="preserve">(penguins)</w:t>
      </w:r>
    </w:p>
    <w:p>
      <w:pPr>
        <w:pStyle w:val="SourceCode"/>
      </w:pPr>
      <w:r>
        <w:rPr>
          <w:rStyle w:val="VerbatimChar"/>
        </w:rPr>
        <w:t xml:space="preserve">##     species island bill_length_mm bill_depth_mm flipper_length_mm body_mass_g</w:t>
      </w:r>
      <w:r>
        <w:br/>
      </w:r>
      <w:r>
        <w:rPr>
          <w:rStyle w:val="VerbatimChar"/>
        </w:rPr>
        <w:t xml:space="preserve">## 339  Gentoo Biscoe           47.2          13.7               214        4925</w:t>
      </w:r>
      <w:r>
        <w:br/>
      </w:r>
      <w:r>
        <w:rPr>
          <w:rStyle w:val="VerbatimChar"/>
        </w:rPr>
        <w:t xml:space="preserve">## 340  Gentoo Biscoe             NA            NA                NA          NA</w:t>
      </w:r>
      <w:r>
        <w:br/>
      </w:r>
      <w:r>
        <w:rPr>
          <w:rStyle w:val="VerbatimChar"/>
        </w:rPr>
        <w:t xml:space="preserve">## 341  Gentoo Biscoe           46.8          14.3               215        4850</w:t>
      </w:r>
      <w:r>
        <w:br/>
      </w:r>
      <w:r>
        <w:rPr>
          <w:rStyle w:val="VerbatimChar"/>
        </w:rPr>
        <w:t xml:space="preserve">## 342  Gentoo Biscoe           50.4          15.7               222        5750</w:t>
      </w:r>
      <w:r>
        <w:br/>
      </w:r>
      <w:r>
        <w:rPr>
          <w:rStyle w:val="VerbatimChar"/>
        </w:rPr>
        <w:t xml:space="preserve">## 343  Gentoo Biscoe           45.2          14.8               212        5200</w:t>
      </w:r>
      <w:r>
        <w:br/>
      </w:r>
      <w:r>
        <w:rPr>
          <w:rStyle w:val="VerbatimChar"/>
        </w:rPr>
        <w:t xml:space="preserve">## 344  Gentoo Biscoe           49.9          16.1               213        5400</w:t>
      </w:r>
      <w:r>
        <w:br/>
      </w:r>
      <w:r>
        <w:rPr>
          <w:rStyle w:val="VerbatimChar"/>
        </w:rPr>
        <w:t xml:space="preserve">##        sex</w:t>
      </w:r>
      <w:r>
        <w:br/>
      </w:r>
      <w:r>
        <w:rPr>
          <w:rStyle w:val="VerbatimChar"/>
        </w:rPr>
        <w:t xml:space="preserve">## 339 FEMALE</w:t>
      </w:r>
      <w:r>
        <w:br/>
      </w:r>
      <w:r>
        <w:rPr>
          <w:rStyle w:val="VerbatimChar"/>
        </w:rPr>
        <w:t xml:space="preserve">## 340       </w:t>
      </w:r>
      <w:r>
        <w:br/>
      </w:r>
      <w:r>
        <w:rPr>
          <w:rStyle w:val="VerbatimChar"/>
        </w:rPr>
        <w:t xml:space="preserve">## 341 FEMALE</w:t>
      </w:r>
      <w:r>
        <w:br/>
      </w:r>
      <w:r>
        <w:rPr>
          <w:rStyle w:val="VerbatimChar"/>
        </w:rPr>
        <w:t xml:space="preserve">## 342   MALE</w:t>
      </w:r>
      <w:r>
        <w:br/>
      </w:r>
      <w:r>
        <w:rPr>
          <w:rStyle w:val="VerbatimChar"/>
        </w:rPr>
        <w:t xml:space="preserve">## 343 FEMALE</w:t>
      </w:r>
      <w:r>
        <w:br/>
      </w:r>
      <w:r>
        <w:rPr>
          <w:rStyle w:val="VerbatimChar"/>
        </w:rPr>
        <w:t xml:space="preserve">## 344   MALE</w:t>
      </w:r>
    </w:p>
    <w:p>
      <w:pPr>
        <w:pStyle w:val="FirstParagraph"/>
      </w:pPr>
      <w:r>
        <w:t xml:space="preserve">and</w:t>
      </w:r>
      <w:r>
        <w:t xml:space="preserve"> </w:t>
      </w:r>
      <w:r>
        <w:rPr>
          <w:rStyle w:val="VerbatimChar"/>
        </w:rPr>
        <w:t xml:space="preserve">View(penguins)</w:t>
      </w:r>
      <w:r>
        <w:t xml:space="preserve">, which is analogous to clicking on it in the Environment tab.</w:t>
      </w:r>
    </w:p>
    <w:p>
      <w:pPr>
        <w:pStyle w:val="BodyText"/>
      </w:pPr>
      <w:r>
        <w:t xml:space="preserve">So we can only see the first seven columns of our data here - if we ever want to know what all the columns are, we can use the</w:t>
      </w:r>
      <w:r>
        <w:t xml:space="preserve"> </w:t>
      </w:r>
      <w:r>
        <w:rPr>
          <w:rStyle w:val="VerbatimChar"/>
        </w:rPr>
        <w:t xml:space="preserve">names()</w:t>
      </w:r>
      <w:r>
        <w:t xml:space="preserve"> </w:t>
      </w:r>
      <w:r>
        <w:t xml:space="preserve">function:</w:t>
      </w:r>
    </w:p>
    <w:p>
      <w:pPr>
        <w:pStyle w:val="SourceCode"/>
      </w:pPr>
      <w:r>
        <w:rPr>
          <w:rStyle w:val="FunctionTok"/>
        </w:rPr>
        <w:t xml:space="preserve">names</w:t>
      </w:r>
      <w:r>
        <w:rPr>
          <w:rStyle w:val="NormalTok"/>
        </w:rPr>
        <w:t xml:space="preserve">(penguins)</w:t>
      </w:r>
    </w:p>
    <w:p>
      <w:pPr>
        <w:pStyle w:val="SourceCode"/>
      </w:pP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w:t>
      </w:r>
    </w:p>
    <w:p>
      <w:pPr>
        <w:pStyle w:val="FirstParagraph"/>
      </w:pPr>
      <w:r>
        <w:t xml:space="preserve">We can also pretty easily get the dimensions of our data:</w:t>
      </w:r>
    </w:p>
    <w:p>
      <w:pPr>
        <w:pStyle w:val="SourceCode"/>
      </w:pPr>
      <w:r>
        <w:rPr>
          <w:rStyle w:val="FunctionTok"/>
        </w:rPr>
        <w:t xml:space="preserve">nrow</w:t>
      </w:r>
      <w:r>
        <w:rPr>
          <w:rStyle w:val="NormalTok"/>
        </w:rPr>
        <w:t xml:space="preserve">(penguins)</w:t>
      </w:r>
    </w:p>
    <w:p>
      <w:pPr>
        <w:pStyle w:val="SourceCode"/>
      </w:pPr>
      <w:r>
        <w:rPr>
          <w:rStyle w:val="VerbatimChar"/>
        </w:rPr>
        <w:t xml:space="preserve">## [1] 344</w:t>
      </w:r>
    </w:p>
    <w:p>
      <w:pPr>
        <w:pStyle w:val="SourceCode"/>
      </w:pPr>
      <w:r>
        <w:rPr>
          <w:rStyle w:val="FunctionTok"/>
        </w:rPr>
        <w:t xml:space="preserve">ncol</w:t>
      </w:r>
      <w:r>
        <w:rPr>
          <w:rStyle w:val="NormalTok"/>
        </w:rPr>
        <w:t xml:space="preserve">(penguins)</w:t>
      </w:r>
    </w:p>
    <w:p>
      <w:pPr>
        <w:pStyle w:val="SourceCode"/>
      </w:pPr>
      <w:r>
        <w:rPr>
          <w:rStyle w:val="VerbatimChar"/>
        </w:rPr>
        <w:t xml:space="preserve">## [1] 7</w:t>
      </w:r>
    </w:p>
    <w:p>
      <w:pPr>
        <w:pStyle w:val="SourceCode"/>
      </w:pPr>
      <w:r>
        <w:rPr>
          <w:rStyle w:val="FunctionTok"/>
        </w:rPr>
        <w:t xml:space="preserve">dim</w:t>
      </w:r>
      <w:r>
        <w:rPr>
          <w:rStyle w:val="NormalTok"/>
        </w:rPr>
        <w:t xml:space="preserve">(penguins)</w:t>
      </w:r>
    </w:p>
    <w:p>
      <w:pPr>
        <w:pStyle w:val="SourceCode"/>
      </w:pPr>
      <w:r>
        <w:rPr>
          <w:rStyle w:val="VerbatimChar"/>
        </w:rPr>
        <w:t xml:space="preserve">## [1] 344   7</w:t>
      </w:r>
    </w:p>
    <w:bookmarkStart w:id="46" w:name="subsetting"/>
    <w:p>
      <w:pPr>
        <w:pStyle w:val="Heading4"/>
      </w:pPr>
      <w:r>
        <w:rPr>
          <w:rStyle w:val="SectionNumber"/>
        </w:rPr>
        <w:t xml:space="preserve">3.1.5.1</w:t>
      </w:r>
      <w:r>
        <w:tab/>
      </w:r>
      <w:r>
        <w:t xml:space="preserve">Subsetting</w:t>
      </w:r>
    </w:p>
    <w:p>
      <w:pPr>
        <w:pStyle w:val="FirstParagraph"/>
      </w:pPr>
      <w:r>
        <w:t xml:space="preserve">We can extract columns from our data frame using the dollar sign. So for example if I want to see the</w:t>
      </w:r>
      <w:r>
        <w:t xml:space="preserve"> </w:t>
      </w:r>
      <w:r>
        <w:rPr>
          <w:rStyle w:val="VerbatimChar"/>
        </w:rPr>
        <w:t xml:space="preserve">island</w:t>
      </w:r>
      <w:r>
        <w:t xml:space="preserve"> </w:t>
      </w:r>
      <w:r>
        <w:t xml:space="preserve">column, I can do:</w:t>
      </w:r>
    </w:p>
    <w:p>
      <w:pPr>
        <w:pStyle w:val="SourceCode"/>
      </w:pPr>
      <w:r>
        <w:rPr>
          <w:rStyle w:val="NormalTok"/>
        </w:rPr>
        <w:t xml:space="preserve">penguins</w:t>
      </w:r>
      <w:r>
        <w:rPr>
          <w:rStyle w:val="SpecialCharTok"/>
        </w:rPr>
        <w:t xml:space="preserve">$</w:t>
      </w:r>
      <w:r>
        <w:rPr>
          <w:rStyle w:val="NormalTok"/>
        </w:rPr>
        <w:t xml:space="preserve">island</w:t>
      </w:r>
    </w:p>
    <w:p>
      <w:pPr>
        <w:pStyle w:val="FirstParagraph"/>
      </w:pPr>
      <w:r>
        <w:t xml:space="preserve">Which we can now index the usual way:</w:t>
      </w:r>
    </w:p>
    <w:p>
      <w:pPr>
        <w:pStyle w:val="SourceCode"/>
      </w:pPr>
      <w:r>
        <w:rPr>
          <w:rStyle w:val="NormalTok"/>
        </w:rPr>
        <w:t xml:space="preserve">penguins</w:t>
      </w:r>
      <w:r>
        <w:rPr>
          <w:rStyle w:val="SpecialCharTok"/>
        </w:rPr>
        <w:t xml:space="preserve">$</w:t>
      </w:r>
      <w:r>
        <w:rPr>
          <w:rStyle w:val="NormalTok"/>
        </w:rPr>
        <w:t xml:space="preserve">island[</w:t>
      </w:r>
      <w:r>
        <w:rPr>
          <w:rStyle w:val="DecValTok"/>
        </w:rPr>
        <w:t xml:space="preserve">5</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"Torgersen" "Torgersen" "Torgersen" "Torgersen" "Torgersen" "Torgersen"</w:t>
      </w:r>
    </w:p>
    <w:p>
      <w:pPr>
        <w:pStyle w:val="FirstParagraph"/>
      </w:pPr>
      <w:r>
        <w:t xml:space="preserve">We can also index the entire df the conventional way, but now we need to provide a row and column index:</w:t>
      </w:r>
    </w:p>
    <w:p>
      <w:pPr>
        <w:pStyle w:val="SourceCode"/>
      </w:pPr>
      <w:r>
        <w:rPr>
          <w:rStyle w:val="NormalTok"/>
        </w:rPr>
        <w:t xml:space="preserve">penguins[</w:t>
      </w:r>
      <w:r>
        <w:rPr>
          <w:rStyle w:val="DecValTok"/>
        </w:rPr>
        <w:t xml:space="preserve">5</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NULL</w:t>
      </w:r>
    </w:p>
    <w:bookmarkEnd w:id="46"/>
    <w:bookmarkStart w:id="47" w:name="logical-indexing"/>
    <w:p>
      <w:pPr>
        <w:pStyle w:val="Heading4"/>
      </w:pPr>
      <w:r>
        <w:rPr>
          <w:rStyle w:val="SectionNumber"/>
        </w:rPr>
        <w:t xml:space="preserve">3.1.5.2</w:t>
      </w:r>
      <w:r>
        <w:tab/>
      </w:r>
      <w:r>
        <w:t xml:space="preserve">Logical Indexing</w:t>
      </w:r>
    </w:p>
    <w:p>
      <w:pPr>
        <w:pStyle w:val="FirstParagraph"/>
      </w:pPr>
      <w:r>
        <w:t xml:space="preserve">Let’s say that we want the penguins with big bills.</w:t>
      </w:r>
    </w:p>
    <w:p>
      <w:pPr>
        <w:pStyle w:val="BodyText"/>
      </w:pPr>
      <w:r>
        <w:t xml:space="preserve">We can use logical comparisons with the</w:t>
      </w:r>
      <w:r>
        <w:t xml:space="preserve"> </w:t>
      </w:r>
      <w:r>
        <w:rPr>
          <w:rStyle w:val="VerbatimChar"/>
        </w:rPr>
        <w:t xml:space="preserve">bill_length_mm</w:t>
      </w:r>
      <w:r>
        <w:t xml:space="preserve"> </w:t>
      </w:r>
      <w:r>
        <w:t xml:space="preserve">vector to find which ones are 40 mm or longer.</w:t>
      </w:r>
    </w:p>
    <w:p>
      <w:pPr>
        <w:pStyle w:val="SourceCode"/>
      </w:pP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p>
    <w:p>
      <w:pPr>
        <w:pStyle w:val="FirstParagraph"/>
      </w:pPr>
      <w:r>
        <w:t xml:space="preserve">This creates a huge vector of</w:t>
      </w:r>
      <w:r>
        <w:t xml:space="preserve"> </w:t>
      </w:r>
      <w:r>
        <w:rPr>
          <w:rStyle w:val="VerbatimChar"/>
        </w:rPr>
        <w:t xml:space="preserve">TRUE</w:t>
      </w:r>
      <w:r>
        <w:t xml:space="preserve">s and</w:t>
      </w:r>
      <w:r>
        <w:t xml:space="preserve"> </w:t>
      </w:r>
      <w:r>
        <w:rPr>
          <w:rStyle w:val="VerbatimChar"/>
        </w:rPr>
        <w:t xml:space="preserve">FALSE</w:t>
      </w:r>
      <w:r>
        <w:t xml:space="preserve">s. We can give this as a row index to pull out the</w:t>
      </w:r>
      <w:r>
        <w:t xml:space="preserve"> </w:t>
      </w:r>
      <w:r>
        <w:rPr>
          <w:rStyle w:val="VerbatimChar"/>
        </w:rPr>
        <w:t xml:space="preserve">TRUE</w:t>
      </w:r>
      <w:r>
        <w:t xml:space="preserve"> </w:t>
      </w:r>
      <w:r>
        <w:t xml:space="preserve">rows:</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 </w:t>
      </w:r>
    </w:p>
    <w:p>
      <w:pPr>
        <w:pStyle w:val="FirstParagraph"/>
      </w:pPr>
      <w:r>
        <w:t xml:space="preserve">Notice that the column index is blank - this means that we want to pull out all columns.</w:t>
      </w:r>
    </w:p>
    <w:p>
      <w:pPr>
        <w:pStyle w:val="BodyText"/>
      </w:pPr>
      <w:r>
        <w:t xml:space="preserve">Notice that we retain rows where the bill length is</w:t>
      </w:r>
      <w:r>
        <w:t xml:space="preserve"> </w:t>
      </w:r>
      <w:r>
        <w:rPr>
          <w:rStyle w:val="VerbatimChar"/>
        </w:rPr>
        <w:t xml:space="preserve">NA</w:t>
      </w:r>
      <w:r>
        <w:t xml:space="preserve"> </w:t>
      </w:r>
      <w:r>
        <w:t xml:space="preserve">are retained. The easiest way to address this is to remove rows with</w:t>
      </w:r>
      <w:r>
        <w:t xml:space="preserve"> </w:t>
      </w:r>
      <w:r>
        <w:rPr>
          <w:rStyle w:val="VerbatimChar"/>
        </w:rPr>
        <w:t xml:space="preserve">NA</w:t>
      </w:r>
      <w:r>
        <w:t xml:space="preserve">s. Checking for</w:t>
      </w:r>
      <w:r>
        <w:t xml:space="preserve"> </w:t>
      </w:r>
      <w:r>
        <w:rPr>
          <w:rStyle w:val="VerbatimChar"/>
        </w:rPr>
        <w:t xml:space="preserve">NA</w:t>
      </w:r>
      <w:r>
        <w:t xml:space="preserve"> </w:t>
      </w:r>
      <w:r>
        <w:t xml:space="preserve">values in R is a bit finicky. The conventional way is to use the function</w:t>
      </w:r>
      <w:r>
        <w:t xml:space="preserve"> </w:t>
      </w:r>
      <w:r>
        <w:rPr>
          <w:rStyle w:val="VerbatimChar"/>
        </w:rPr>
        <w:t xml:space="preserve">is.na()</w:t>
      </w:r>
      <w:r>
        <w:t xml:space="preserve">. This returns</w:t>
      </w:r>
      <w:r>
        <w:t xml:space="preserve"> </w:t>
      </w:r>
      <w:r>
        <w:rPr>
          <w:rStyle w:val="VerbatimChar"/>
        </w:rPr>
        <w:t xml:space="preserve">TRUE</w:t>
      </w:r>
      <w:r>
        <w:t xml:space="preserve"> </w:t>
      </w:r>
      <w:r>
        <w:t xml:space="preserve">for all</w:t>
      </w:r>
      <w:r>
        <w:t xml:space="preserve"> </w:t>
      </w:r>
      <w:r>
        <w:rPr>
          <w:rStyle w:val="VerbatimChar"/>
        </w:rPr>
        <w:t xml:space="preserve">NA</w:t>
      </w:r>
      <w:r>
        <w:t xml:space="preserve">s. We want the opposite of that, so we add in</w:t>
      </w:r>
      <w:r>
        <w:t xml:space="preserve"> </w:t>
      </w:r>
      <w:r>
        <w:rPr>
          <w:rStyle w:val="VerbatimChar"/>
        </w:rPr>
        <w:t xml:space="preserve">!</w:t>
      </w:r>
      <w:r>
        <w:t xml:space="preserve"> </w:t>
      </w:r>
      <w:r>
        <w:t xml:space="preserve">to negate it:</w:t>
      </w:r>
    </w:p>
    <w:p>
      <w:pPr>
        <w:pStyle w:val="SourceCode"/>
      </w:pPr>
      <w:r>
        <w:rPr>
          <w:rStyle w:val="NormalTok"/>
        </w:rPr>
        <w:t xml:space="preserve">penguins[penguins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bill_length_mm), ] </w:t>
      </w:r>
    </w:p>
    <w:p>
      <w:pPr>
        <w:pStyle w:val="FirstParagraph"/>
      </w:pPr>
      <w:r>
        <w:t xml:space="preserve">We can also use this type of logical comparisons to answer the question of</w:t>
      </w:r>
      <w:r>
        <w:t xml:space="preserve"> </w:t>
      </w:r>
      <w:r>
        <w:rPr>
          <w:iCs/>
          <w:i/>
        </w:rPr>
        <w:t xml:space="preserve">how many</w:t>
      </w:r>
      <w:r>
        <w:t xml:space="preserve"> </w:t>
      </w:r>
      <w:r>
        <w:t xml:space="preserve">penguins have long bills.</w:t>
      </w:r>
      <w:r>
        <w:t xml:space="preserve"> </w:t>
      </w:r>
      <w:r>
        <w:rPr>
          <w:rStyle w:val="VerbatimChar"/>
        </w:rPr>
        <w:t xml:space="preserve">penguins$bill_length_mm &gt;= 40</w:t>
      </w:r>
      <w:r>
        <w:t xml:space="preserve"> </w:t>
      </w:r>
      <w:r>
        <w:t xml:space="preserve">returns a logical vector of</w:t>
      </w:r>
      <w:r>
        <w:t xml:space="preserve"> </w:t>
      </w:r>
      <w:r>
        <w:rPr>
          <w:rStyle w:val="VerbatimChar"/>
        </w:rPr>
        <w:t xml:space="preserve">T</w:t>
      </w:r>
      <w:r>
        <w:t xml:space="preserve"> </w:t>
      </w:r>
      <w:r>
        <w:t xml:space="preserve">and</w:t>
      </w:r>
      <w:r>
        <w:t xml:space="preserve"> </w:t>
      </w:r>
      <w:r>
        <w:rPr>
          <w:rStyle w:val="VerbatimChar"/>
        </w:rPr>
        <w:t xml:space="preserve">F</w:t>
      </w:r>
      <w:r>
        <w:t xml:space="preserve">. Recall that these are equivalent to</w:t>
      </w:r>
      <w:r>
        <w:t xml:space="preserve"> </w:t>
      </w:r>
      <w:r>
        <w:rPr>
          <w:rStyle w:val="VerbatimChar"/>
        </w:rPr>
        <w:t xml:space="preserve">1</w:t>
      </w:r>
      <w:r>
        <w:t xml:space="preserve"> </w:t>
      </w:r>
      <w:r>
        <w:t xml:space="preserve">and</w:t>
      </w:r>
      <w:r>
        <w:t xml:space="preserve"> </w:t>
      </w:r>
      <w:r>
        <w:rPr>
          <w:rStyle w:val="VerbatimChar"/>
        </w:rPr>
        <w:t xml:space="preserve">0</w:t>
      </w:r>
      <w:r>
        <w:t xml:space="preserve">. So to find the number of</w:t>
      </w:r>
      <w:r>
        <w:t xml:space="preserve"> </w:t>
      </w:r>
      <w:r>
        <w:rPr>
          <w:rStyle w:val="VerbatimChar"/>
        </w:rPr>
        <w:t xml:space="preserve">TRUE</w:t>
      </w:r>
      <w:r>
        <w:t xml:space="preserve">s, we can just sum the vector:</w:t>
      </w:r>
    </w:p>
    <w:p>
      <w:pPr>
        <w:pStyle w:val="SourceCode"/>
      </w:pPr>
      <w:r>
        <w:rPr>
          <w:rStyle w:val="FunctionTok"/>
        </w:rPr>
        <w:t xml:space="preserve">sum</w:t>
      </w:r>
      <w:r>
        <w:rPr>
          <w:rStyle w:val="NormalTok"/>
        </w:rPr>
        <w:t xml:space="preserve">(penguins</w:t>
      </w:r>
      <w:r>
        <w:rPr>
          <w:rStyle w:val="SpecialCharTok"/>
        </w:rPr>
        <w:t xml:space="preserve">$</w:t>
      </w:r>
      <w:r>
        <w:rPr>
          <w:rStyle w:val="NormalTok"/>
        </w:rPr>
        <w:t xml:space="preserve">bill_length_mm </w:t>
      </w:r>
      <w:r>
        <w:rPr>
          <w:rStyle w:val="SpecialCharTok"/>
        </w:rPr>
        <w:t xml:space="preserve">&gt;=</w:t>
      </w:r>
      <w:r>
        <w:rPr>
          <w:rStyle w:val="NormalTok"/>
        </w:rPr>
        <w:t xml:space="preserve"> </w:t>
      </w:r>
      <w:r>
        <w:rPr>
          <w:rStyle w:val="DecValTok"/>
        </w:rPr>
        <w:t xml:space="preserve">40</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242</w:t>
      </w:r>
    </w:p>
    <w:p>
      <w:pPr>
        <w:pStyle w:val="FirstParagraph"/>
      </w:pPr>
      <w:r>
        <w:t xml:space="preserve">Again, we need to remove the</w:t>
      </w:r>
      <w:r>
        <w:t xml:space="preserve"> </w:t>
      </w:r>
      <w:r>
        <w:rPr>
          <w:rStyle w:val="VerbatimChar"/>
        </w:rPr>
        <w:t xml:space="preserve">NA</w:t>
      </w:r>
      <w:r>
        <w:t xml:space="preserve">s for this to work as intended, so the sum function has an optional</w:t>
      </w:r>
      <w:r>
        <w:t xml:space="preserve"> </w:t>
      </w:r>
      <w:r>
        <w:rPr>
          <w:rStyle w:val="VerbatimChar"/>
        </w:rPr>
        <w:t xml:space="preserve">na.rm</w:t>
      </w:r>
      <w:r>
        <w:t xml:space="preserve"> </w:t>
      </w:r>
      <w:r>
        <w:t xml:space="preserve">argument.</w:t>
      </w:r>
    </w:p>
    <w:bookmarkEnd w:id="47"/>
    <w:bookmarkEnd w:id="48"/>
    <w:bookmarkStart w:id="64" w:name="plotting"/>
    <w:p>
      <w:pPr>
        <w:pStyle w:val="Heading3"/>
      </w:pPr>
      <w:r>
        <w:rPr>
          <w:rStyle w:val="SectionNumber"/>
        </w:rPr>
        <w:t xml:space="preserve">3.1.6</w:t>
      </w:r>
      <w:r>
        <w:tab/>
      </w:r>
      <w:r>
        <w:t xml:space="preserve">Plotting</w:t>
      </w:r>
    </w:p>
    <w:p>
      <w:pPr>
        <w:pStyle w:val="FirstParagraph"/>
      </w:pPr>
      <w:r>
        <w:t xml:space="preserve">For plotting, we use the external library</w:t>
      </w:r>
      <w:r>
        <w:t xml:space="preserve"> </w:t>
      </w:r>
      <w:r>
        <w:rPr>
          <w:rStyle w:val="VerbatimChar"/>
        </w:rPr>
        <w:t xml:space="preserve">ggplot2</w:t>
      </w:r>
      <w:r>
        <w:t xml:space="preserve">. This library is installed but because it is not a part of the base R programming language, we need to let R know that we will be using it. This is done with the following line of code:</w:t>
      </w:r>
    </w:p>
    <w:p>
      <w:pPr>
        <w:pStyle w:val="SourceCode"/>
      </w:pPr>
      <w:r>
        <w:rPr>
          <w:rStyle w:val="FunctionTok"/>
        </w:rPr>
        <w:t xml:space="preserve">library</w:t>
      </w:r>
      <w:r>
        <w:rPr>
          <w:rStyle w:val="NormalTok"/>
        </w:rPr>
        <w:t xml:space="preserve">(ggplot2)</w:t>
      </w:r>
    </w:p>
    <w:p>
      <w:pPr>
        <w:pStyle w:val="FirstParagraph"/>
      </w:pPr>
      <w:r>
        <w:t xml:space="preserve">To create a plot, we need to provide a data set that we will plot, along with defining some aesthetics (axes, colors, groups of data, etc.). Almost always, we will need to define the x and y axes. Let’s start by plotting the bill length and body mass of our penguins.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w:t>
      </w:r>
    </w:p>
    <w:p>
      <w:pPr>
        <w:pStyle w:val="FirstParagraph"/>
      </w:pPr>
      <w:r>
        <w:drawing>
          <wp:inline>
            <wp:extent cx="4620126" cy="3696101"/>
            <wp:effectExtent b="0" l="0" r="0" t="0"/>
            <wp:docPr descr="" title="" id="50" name="Picture"/>
            <a:graphic>
              <a:graphicData uri="http://schemas.openxmlformats.org/drawingml/2006/picture">
                <pic:pic>
                  <pic:nvPicPr>
                    <pic:cNvPr descr="resources/images/resources/images/popGenModeling_files/figure-docx/unnamed-chunk-5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already creates a nice plot. Notice that the axes are already scaled around your data.</w:t>
      </w:r>
    </w:p>
    <w:p>
      <w:pPr>
        <w:pStyle w:val="BodyText"/>
      </w:pPr>
      <w:r>
        <w:t xml:space="preserve">Now we can add points. To add a geometric, we use the addition operator</w:t>
      </w:r>
      <w:r>
        <w:t xml:space="preserve"> </w:t>
      </w:r>
      <w:r>
        <w:rPr>
          <w:rStyle w:val="VerbatimChar"/>
        </w:rPr>
        <w:t xml:space="preserve">+</w:t>
      </w:r>
      <w:r>
        <w:t xml:space="preserve"> </w:t>
      </w:r>
      <w:r>
        <w:t xml:space="preserve">to add a type of geometric object to our plots:</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rPr>
          <w:rStyle w:val="AttributeTok"/>
        </w:rPr>
        <w:t xml:space="preserve">y =</w:t>
      </w:r>
      <w:r>
        <w:rPr>
          <w:rStyle w:val="NormalTok"/>
        </w:rPr>
        <w:t xml:space="preserve"> bill_length_mm))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3" name="Picture"/>
            <a:graphic>
              <a:graphicData uri="http://schemas.openxmlformats.org/drawingml/2006/picture">
                <pic:pic>
                  <pic:nvPicPr>
                    <pic:cNvPr descr="resources/images/resources/images/popGenModeling_files/figure-docx/unnamed-chunk-59-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also color our data by a different variable. This involves adding a</w:t>
      </w:r>
      <w:r>
        <w:t xml:space="preserve"> </w:t>
      </w:r>
      <w:r>
        <w:rPr>
          <w:rStyle w:val="VerbatimChar"/>
        </w:rPr>
        <w:t xml:space="preserve">color</w:t>
      </w:r>
      <w:r>
        <w:t xml:space="preserve"> </w:t>
      </w:r>
      <w:r>
        <w:t xml:space="preserve">term to</w:t>
      </w:r>
      <w:r>
        <w:t xml:space="preserve"> </w:t>
      </w:r>
      <w:r>
        <w:rPr>
          <w:rStyle w:val="VerbatimChar"/>
        </w:rPr>
        <w:t xml:space="preserve">aes</w:t>
      </w:r>
      <w:r>
        <w:t xml:space="preserve"> </w:t>
      </w:r>
      <w:r>
        <w:t xml:space="preserve">For example, recoloring by sex:</w:t>
      </w:r>
    </w:p>
    <w:p>
      <w:pPr>
        <w:pStyle w:val="SourceCode"/>
      </w:pPr>
      <w:r>
        <w:rPr>
          <w:rStyle w:val="FunctionTok"/>
        </w:rPr>
        <w:t xml:space="preserve">ggplot</w:t>
      </w:r>
      <w:r>
        <w:rPr>
          <w:rStyle w:val="NormalTok"/>
        </w:rPr>
        <w:t xml:space="preserve">(penguins,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6" name="Picture"/>
            <a:graphic>
              <a:graphicData uri="http://schemas.openxmlformats.org/drawingml/2006/picture">
                <pic:pic>
                  <pic:nvPicPr>
                    <pic:cNvPr descr="resources/images/resources/images/popGenModeling_files/figure-docx/unnamed-chunk-6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may notice that some of our penguins are missing sex information. This is coded by an empty string</w:t>
      </w:r>
      <w:r>
        <w:t xml:space="preserve"> </w:t>
      </w:r>
      <w:r>
        <w:rPr>
          <w:rStyle w:val="VerbatimChar"/>
        </w:rPr>
        <w:t xml:space="preserve">""</w:t>
      </w:r>
      <w:r>
        <w:t xml:space="preserve"> </w:t>
      </w:r>
      <w:r>
        <w:t xml:space="preserve">rather than an</w:t>
      </w:r>
      <w:r>
        <w:t xml:space="preserve"> </w:t>
      </w:r>
      <w:r>
        <w:rPr>
          <w:rStyle w:val="VerbatimChar"/>
        </w:rPr>
        <w:t xml:space="preserve">NA</w:t>
      </w:r>
      <w:r>
        <w:t xml:space="preserve">. We can filter these out as such:</w:t>
      </w:r>
    </w:p>
    <w:p>
      <w:pPr>
        <w:pStyle w:val="SourceCode"/>
      </w:pPr>
      <w:r>
        <w:rPr>
          <w:rStyle w:val="NormalTok"/>
        </w:rPr>
        <w:t xml:space="preserve">penguinsFiltered </w:t>
      </w:r>
      <w:r>
        <w:rPr>
          <w:rStyle w:val="OtherTok"/>
        </w:rPr>
        <w:t xml:space="preserve">&lt;-</w:t>
      </w:r>
      <w:r>
        <w:rPr>
          <w:rStyle w:val="NormalTok"/>
        </w:rPr>
        <w:t xml:space="preserve"> penguins[penguins</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w:t>
      </w:r>
      <w:r>
        <w:rPr>
          <w:rStyle w:val="NormalTok"/>
        </w:rPr>
        <w:t xml:space="preserve">, ] </w:t>
      </w:r>
    </w:p>
    <w:p>
      <w:pPr>
        <w:pStyle w:val="FirstParagraph"/>
      </w:pPr>
      <w:r>
        <w:t xml:space="preserve">We retain just the rows where the</w:t>
      </w:r>
      <w:r>
        <w:t xml:space="preserve"> </w:t>
      </w:r>
      <w:r>
        <w:rPr>
          <w:rStyle w:val="VerbatimChar"/>
        </w:rPr>
        <w:t xml:space="preserve">sex</w:t>
      </w:r>
      <w:r>
        <w:t xml:space="preserve"> </w:t>
      </w:r>
      <w:r>
        <w:t xml:space="preserve">column is not equal to</w:t>
      </w:r>
      <w:r>
        <w:t xml:space="preserve"> </w:t>
      </w:r>
      <w:r>
        <w:rPr>
          <w:rStyle w:val="VerbatimChar"/>
        </w:rPr>
        <w:t xml:space="preserve">"</w:t>
      </w:r>
      <w:r>
        <w:t xml:space="preserve">. Plotting this new dataset:</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esources/images/resources/images/popGenModeling_files/figure-docx/unnamed-chunk-6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way to separate variables is to create multiple subplots. This is mostly easy done by adding</w:t>
      </w:r>
      <w:r>
        <w:t xml:space="preserve"> </w:t>
      </w:r>
      <w:r>
        <w:rPr>
          <w:rStyle w:val="VerbatimChar"/>
        </w:rPr>
        <w:t xml:space="preserve">facet_wrap()</w:t>
      </w:r>
      <w:r>
        <w:t xml:space="preserve"> </w:t>
      </w:r>
      <w:r>
        <w:t xml:space="preserve">to our</w:t>
      </w:r>
      <w:r>
        <w:t xml:space="preserve"> </w:t>
      </w:r>
      <w:r>
        <w:rPr>
          <w:rStyle w:val="VerbatimChar"/>
        </w:rPr>
        <w:t xml:space="preserve">ggplot()</w:t>
      </w:r>
      <w:r>
        <w:t xml:space="preserve"> </w:t>
      </w:r>
      <w:r>
        <w:t xml:space="preserve">statement. To</w:t>
      </w:r>
      <w:r>
        <w:t xml:space="preserve"> </w:t>
      </w:r>
      <w:r>
        <w:rPr>
          <w:rStyle w:val="VerbatimChar"/>
        </w:rPr>
        <w:t xml:space="preserve">facet_wrap()</w:t>
      </w:r>
      <w:r>
        <w:t xml:space="preserve">, we give the name of the column that we want to split by. For example, splitting the above plot by island: `</w:t>
      </w:r>
    </w:p>
    <w:p>
      <w:pPr>
        <w:pStyle w:val="SourceCode"/>
      </w:pPr>
      <w:r>
        <w:rPr>
          <w:rStyle w:val="FunctionTok"/>
        </w:rPr>
        <w:t xml:space="preserve">ggplot</w:t>
      </w:r>
      <w:r>
        <w:rPr>
          <w:rStyle w:val="NormalTok"/>
        </w:rPr>
        <w:t xml:space="preserve">(penguinsFiltered, </w:t>
      </w:r>
      <w:r>
        <w:rPr>
          <w:rStyle w:val="FunctionTok"/>
        </w:rPr>
        <w:t xml:space="preserve">aes</w:t>
      </w:r>
      <w:r>
        <w:rPr>
          <w:rStyle w:val="NormalTok"/>
        </w:rPr>
        <w:t xml:space="preserve">(</w:t>
      </w:r>
      <w:r>
        <w:rPr>
          <w:rStyle w:val="AttributeTok"/>
        </w:rPr>
        <w:t xml:space="preserve">x =</w:t>
      </w:r>
      <w:r>
        <w:rPr>
          <w:rStyle w:val="NormalTok"/>
        </w:rPr>
        <w:t xml:space="preserve"> body_mass_g, </w:t>
      </w:r>
      <w:r>
        <w:br/>
      </w:r>
      <w:r>
        <w:rPr>
          <w:rStyle w:val="NormalTok"/>
        </w:rPr>
        <w:t xml:space="preserve">                     </w:t>
      </w:r>
      <w:r>
        <w:rPr>
          <w:rStyle w:val="AttributeTok"/>
        </w:rPr>
        <w:t xml:space="preserve">y =</w:t>
      </w:r>
      <w:r>
        <w:rPr>
          <w:rStyle w:val="NormalTok"/>
        </w:rPr>
        <w:t xml:space="preserve"> bill_length_mm,</w:t>
      </w:r>
      <w:r>
        <w:br/>
      </w:r>
      <w:r>
        <w:rPr>
          <w:rStyle w:val="NormalTok"/>
        </w:rPr>
        <w:t xml:space="preserve">                     </w:t>
      </w:r>
      <w:r>
        <w:rPr>
          <w:rStyle w:val="AttributeTok"/>
        </w:rPr>
        <w:t xml:space="preserve">color =</w:t>
      </w:r>
      <w:r>
        <w:rPr>
          <w:rStyle w:val="NormalTok"/>
        </w:rPr>
        <w:t xml:space="preserve"> sex))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tringTok"/>
        </w:rPr>
        <w:t xml:space="preserve">"island"</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esources/images/resources/images/popGenModeling_files/figure-docx/unnamed-chunk-6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for</w:t>
      </w:r>
      <w:r>
        <w:t xml:space="preserve"> </w:t>
      </w:r>
      <w:r>
        <w:rPr>
          <w:rStyle w:val="VerbatimChar"/>
        </w:rPr>
        <w:t xml:space="preserve">facet_wrap()</w:t>
      </w:r>
      <w:r>
        <w:t xml:space="preserve">, we need to give the column name in quotation marks.</w:t>
      </w:r>
    </w:p>
    <w:bookmarkEnd w:id="64"/>
    <w:bookmarkStart w:id="71" w:name="wide-to-long"/>
    <w:p>
      <w:pPr>
        <w:pStyle w:val="Heading3"/>
      </w:pPr>
      <w:r>
        <w:rPr>
          <w:rStyle w:val="SectionNumber"/>
        </w:rPr>
        <w:t xml:space="preserve">3.1.7</w:t>
      </w:r>
      <w:r>
        <w:tab/>
      </w:r>
      <w:r>
        <w:t xml:space="preserve">Wide to Long</w:t>
      </w:r>
    </w:p>
    <w:p>
      <w:pPr>
        <w:pStyle w:val="FirstParagraph"/>
      </w:pPr>
      <w:r>
        <w:t xml:space="preserve">One thing you may have noticed is that when we plot our data, we want our data to be tall rather than wide. To make that a little more concrete, here’s a data set of population sizes for two species:</w:t>
      </w:r>
    </w:p>
    <w:p>
      <w:pPr>
        <w:pStyle w:val="SourceCode"/>
      </w:pPr>
      <w:r>
        <w:rPr>
          <w:rStyle w:val="NormalTok"/>
        </w:rPr>
        <w:t xml:space="preserve">popSizes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generation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 </w:t>
      </w:r>
      <w:r>
        <w:br/>
      </w:r>
      <w:r>
        <w:rPr>
          <w:rStyle w:val="NormalTok"/>
        </w:rPr>
        <w:t xml:space="preserve">  </w:t>
      </w:r>
      <w:r>
        <w:rPr>
          <w:rStyle w:val="AttributeTok"/>
        </w:rPr>
        <w:t xml:space="preserve">species1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species2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13</w:t>
      </w:r>
      <w:r>
        <w:rPr>
          <w:rStyle w:val="NormalTok"/>
        </w:rPr>
        <w:t xml:space="preserve">, </w:t>
      </w:r>
      <w:r>
        <w:rPr>
          <w:rStyle w:val="DecValTok"/>
        </w:rPr>
        <w:t xml:space="preserve">11</w:t>
      </w:r>
      <w:r>
        <w:rPr>
          <w:rStyle w:val="NormalTok"/>
        </w:rPr>
        <w:t xml:space="preserve">)</w:t>
      </w:r>
      <w:r>
        <w:br/>
      </w:r>
      <w:r>
        <w:rPr>
          <w:rStyle w:val="NormalTok"/>
        </w:rPr>
        <w:t xml:space="preserve">)</w:t>
      </w:r>
      <w:r>
        <w:br/>
      </w:r>
      <w:r>
        <w:br/>
      </w:r>
      <w:r>
        <w:rPr>
          <w:rStyle w:val="FunctionTok"/>
        </w:rPr>
        <w:t xml:space="preserve">head</w:t>
      </w:r>
      <w:r>
        <w:rPr>
          <w:rStyle w:val="NormalTok"/>
        </w:rPr>
        <w:t xml:space="preserve">(popSizes)</w:t>
      </w:r>
    </w:p>
    <w:p>
      <w:pPr>
        <w:pStyle w:val="SourceCode"/>
      </w:pPr>
      <w:r>
        <w:rPr>
          <w:rStyle w:val="VerbatimChar"/>
        </w:rPr>
        <w:t xml:space="preserve">##   generation species1 species2</w:t>
      </w:r>
      <w:r>
        <w:br/>
      </w:r>
      <w:r>
        <w:rPr>
          <w:rStyle w:val="VerbatimChar"/>
        </w:rPr>
        <w:t xml:space="preserve">## 1          1       10       20</w:t>
      </w:r>
      <w:r>
        <w:br/>
      </w:r>
      <w:r>
        <w:rPr>
          <w:rStyle w:val="VerbatimChar"/>
        </w:rPr>
        <w:t xml:space="preserve">## 2          2       12       15</w:t>
      </w:r>
      <w:r>
        <w:br/>
      </w:r>
      <w:r>
        <w:rPr>
          <w:rStyle w:val="VerbatimChar"/>
        </w:rPr>
        <w:t xml:space="preserve">## 3          3       15       14</w:t>
      </w:r>
      <w:r>
        <w:br/>
      </w:r>
      <w:r>
        <w:rPr>
          <w:rStyle w:val="VerbatimChar"/>
        </w:rPr>
        <w:t xml:space="preserve">## 4          4       13       13</w:t>
      </w:r>
      <w:r>
        <w:br/>
      </w:r>
      <w:r>
        <w:rPr>
          <w:rStyle w:val="VerbatimChar"/>
        </w:rPr>
        <w:t xml:space="preserve">## 5          5       14       11</w:t>
      </w:r>
    </w:p>
    <w:p>
      <w:pPr>
        <w:pStyle w:val="FirstParagraph"/>
      </w:pPr>
      <w:r>
        <w:t xml:space="preserve">So if we go to plot this, we hit an issue:</w:t>
      </w:r>
    </w:p>
    <w:p>
      <w:pPr>
        <w:pStyle w:val="SourceCode"/>
      </w:pPr>
      <w:r>
        <w:rPr>
          <w:rStyle w:val="FunctionTok"/>
        </w:rPr>
        <w:t xml:space="preserve">ggplot</w:t>
      </w:r>
      <w:r>
        <w:rPr>
          <w:rStyle w:val="NormalTok"/>
        </w:rPr>
        <w:t xml:space="preserve">(popSizes,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w:t>
      </w:r>
      <w:r>
        <w:rPr>
          <w:rStyle w:val="CommentTok"/>
        </w:rPr>
        <w:t xml:space="preserve">#????))</w:t>
      </w:r>
    </w:p>
    <w:p>
      <w:pPr>
        <w:pStyle w:val="FirstParagraph"/>
      </w:pPr>
      <w:r>
        <w:t xml:space="preserve">There are a few workarounds for this, but one of the best ones is to reshape your data and make it taller.</w:t>
      </w:r>
    </w:p>
    <w:p>
      <w:pPr>
        <w:pStyle w:val="BodyText"/>
      </w:pPr>
      <w:r>
        <w:t xml:space="preserve">The</w:t>
      </w:r>
      <w:r>
        <w:t xml:space="preserve"> </w:t>
      </w:r>
      <w:r>
        <w:rPr>
          <w:rStyle w:val="VerbatimChar"/>
        </w:rPr>
        <w:t xml:space="preserve">reshape2</w:t>
      </w:r>
      <w:r>
        <w:t xml:space="preserve"> </w:t>
      </w:r>
      <w:r>
        <w:t xml:space="preserve">library has a great function for this is:</w:t>
      </w:r>
    </w:p>
    <w:p>
      <w:pPr>
        <w:pStyle w:val="SourceCode"/>
      </w:pPr>
      <w:r>
        <w:rPr>
          <w:rStyle w:val="FunctionTok"/>
        </w:rPr>
        <w:t xml:space="preserve">library</w:t>
      </w:r>
      <w:r>
        <w:rPr>
          <w:rStyle w:val="NormalTok"/>
        </w:rPr>
        <w:t xml:space="preserve">(reshape2)</w:t>
      </w:r>
    </w:p>
    <w:p>
      <w:pPr>
        <w:pStyle w:val="SourceCode"/>
      </w:pPr>
      <w:r>
        <w:rPr>
          <w:rStyle w:val="NormalTok"/>
        </w:rPr>
        <w:t xml:space="preserve">popSizesTall </w:t>
      </w:r>
      <w:r>
        <w:rPr>
          <w:rStyle w:val="OtherTok"/>
        </w:rPr>
        <w:t xml:space="preserve">&lt;-</w:t>
      </w:r>
      <w:r>
        <w:rPr>
          <w:rStyle w:val="NormalTok"/>
        </w:rPr>
        <w:t xml:space="preserve"> </w:t>
      </w:r>
      <w:r>
        <w:rPr>
          <w:rStyle w:val="FunctionTok"/>
        </w:rPr>
        <w:t xml:space="preserve">melt</w:t>
      </w:r>
      <w:r>
        <w:rPr>
          <w:rStyle w:val="NormalTok"/>
        </w:rPr>
        <w:t xml:space="preserve">(popSizes, </w:t>
      </w:r>
      <w:r>
        <w:rPr>
          <w:rStyle w:val="AttributeTok"/>
        </w:rPr>
        <w:t xml:space="preserve">id.vars =</w:t>
      </w:r>
      <w:r>
        <w:rPr>
          <w:rStyle w:val="NormalTok"/>
        </w:rPr>
        <w:t xml:space="preserve"> </w:t>
      </w:r>
      <w:r>
        <w:rPr>
          <w:rStyle w:val="StringTok"/>
        </w:rPr>
        <w:t xml:space="preserve">"generation"</w:t>
      </w:r>
      <w:r>
        <w:rPr>
          <w:rStyle w:val="NormalTok"/>
        </w:rPr>
        <w:t xml:space="preserve">)</w:t>
      </w:r>
      <w:r>
        <w:br/>
      </w:r>
      <w:r>
        <w:rPr>
          <w:rStyle w:val="FunctionTok"/>
        </w:rPr>
        <w:t xml:space="preserve">head</w:t>
      </w:r>
      <w:r>
        <w:rPr>
          <w:rStyle w:val="NormalTok"/>
        </w:rPr>
        <w:t xml:space="preserve">(popSizesTall)</w:t>
      </w:r>
    </w:p>
    <w:p>
      <w:pPr>
        <w:pStyle w:val="FirstParagraph"/>
      </w:pPr>
      <w:r>
        <w:t xml:space="preserve">We should now rename our columns to be a bit more descriptive. This can be done with the</w:t>
      </w:r>
      <w:r>
        <w:t xml:space="preserve"> </w:t>
      </w:r>
      <w:r>
        <w:rPr>
          <w:rStyle w:val="VerbatimChar"/>
        </w:rPr>
        <w:t xml:space="preserve">colnames()</w:t>
      </w:r>
      <w:r>
        <w:t xml:space="preserve"> </w:t>
      </w:r>
      <w:r>
        <w:t xml:space="preserve">function:</w:t>
      </w:r>
    </w:p>
    <w:p>
      <w:pPr>
        <w:pStyle w:val="SourceCode"/>
      </w:pPr>
      <w:r>
        <w:rPr>
          <w:rStyle w:val="FunctionTok"/>
        </w:rPr>
        <w:t xml:space="preserve">colnames</w:t>
      </w:r>
      <w:r>
        <w:rPr>
          <w:rStyle w:val="NormalTok"/>
        </w:rPr>
        <w:t xml:space="preserve">(popSizesTall)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"generation"</w:t>
      </w:r>
      <w:r>
        <w:rPr>
          <w:rStyle w:val="NormalTok"/>
        </w:rPr>
        <w:t xml:space="preserve">, </w:t>
      </w:r>
      <w:r>
        <w:rPr>
          <w:rStyle w:val="StringTok"/>
        </w:rPr>
        <w:t xml:space="preserve">"species"</w:t>
      </w:r>
      <w:r>
        <w:rPr>
          <w:rStyle w:val="NormalTok"/>
        </w:rPr>
        <w:t xml:space="preserve">, </w:t>
      </w:r>
      <w:r>
        <w:rPr>
          <w:rStyle w:val="StringTok"/>
        </w:rPr>
        <w:t xml:space="preserve">"size"</w:t>
      </w:r>
      <w:r>
        <w:rPr>
          <w:rStyle w:val="NormalTok"/>
        </w:rPr>
        <w:t xml:space="preserve">)</w:t>
      </w:r>
    </w:p>
    <w:p>
      <w:pPr>
        <w:pStyle w:val="FirstParagraph"/>
      </w:pPr>
      <w:r>
        <w:drawing>
          <wp:inline>
            <wp:extent cx="5334000" cy="1827030"/>
            <wp:effectExtent b="0" l="0" r="0" t="0"/>
            <wp:docPr descr="" title="" id="66" name="Picture"/>
            <a:graphic>
              <a:graphicData uri="http://schemas.openxmlformats.org/drawingml/2006/picture">
                <pic:pic>
                  <pic:nvPicPr>
                    <pic:cNvPr descr="01-intro_to_R/img/melt_head.png" id="67" name="Picture"/>
                    <pic:cNvPicPr>
                      <a:picLocks noChangeArrowheads="1" noChangeAspect="1"/>
                    </pic:cNvPicPr>
                  </pic:nvPicPr>
                  <pic:blipFill>
                    <a:blip r:embed="rId65"/>
                    <a:stretch>
                      <a:fillRect/>
                    </a:stretch>
                  </pic:blipFill>
                  <pic:spPr bwMode="auto">
                    <a:xfrm>
                      <a:off x="0" y="0"/>
                      <a:ext cx="5334000" cy="1827030"/>
                    </a:xfrm>
                    <a:prstGeom prst="rect">
                      <a:avLst/>
                    </a:prstGeom>
                    <a:noFill/>
                    <a:ln w="9525">
                      <a:noFill/>
                      <a:headEnd/>
                      <a:tailEnd/>
                    </a:ln>
                  </pic:spPr>
                </pic:pic>
              </a:graphicData>
            </a:graphic>
          </wp:inline>
        </w:drawing>
      </w:r>
    </w:p>
    <w:p>
      <w:pPr>
        <w:pStyle w:val="BodyText"/>
      </w:pPr>
      <w:r>
        <w:t xml:space="preserve">Plotting is now straightforward:</w:t>
      </w:r>
    </w:p>
    <w:p>
      <w:pPr>
        <w:pStyle w:val="SourceCode"/>
      </w:pPr>
      <w:r>
        <w:rPr>
          <w:rStyle w:val="FunctionTok"/>
        </w:rPr>
        <w:t xml:space="preserve">ggplot</w:t>
      </w:r>
      <w:r>
        <w:rPr>
          <w:rStyle w:val="NormalTok"/>
        </w:rPr>
        <w:t xml:space="preserve">(popSizesTall,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size, </w:t>
      </w:r>
      <w:r>
        <w:rPr>
          <w:rStyle w:val="AttributeTok"/>
        </w:rPr>
        <w:t xml:space="preserve">color =</w:t>
      </w:r>
      <w:r>
        <w:rPr>
          <w:rStyle w:val="NormalTok"/>
        </w:rPr>
        <w:t xml:space="preserve"> species))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5334000" cy="3302812"/>
            <wp:effectExtent b="0" l="0" r="0" t="0"/>
            <wp:docPr descr="" title="" id="69" name="Picture"/>
            <a:graphic>
              <a:graphicData uri="http://schemas.openxmlformats.org/drawingml/2006/picture">
                <pic:pic>
                  <pic:nvPicPr>
                    <pic:cNvPr descr="01-intro_to_R/img/melt_plot.png" id="70" name="Picture"/>
                    <pic:cNvPicPr>
                      <a:picLocks noChangeArrowheads="1" noChangeAspect="1"/>
                    </pic:cNvPicPr>
                  </pic:nvPicPr>
                  <pic:blipFill>
                    <a:blip r:embed="rId68"/>
                    <a:stretch>
                      <a:fillRect/>
                    </a:stretch>
                  </pic:blipFill>
                  <pic:spPr bwMode="auto">
                    <a:xfrm>
                      <a:off x="0" y="0"/>
                      <a:ext cx="5334000" cy="3302812"/>
                    </a:xfrm>
                    <a:prstGeom prst="rect">
                      <a:avLst/>
                    </a:prstGeom>
                    <a:noFill/>
                    <a:ln w="9525">
                      <a:noFill/>
                      <a:headEnd/>
                      <a:tailEnd/>
                    </a:ln>
                  </pic:spPr>
                </pic:pic>
              </a:graphicData>
            </a:graphic>
          </wp:inline>
        </w:drawing>
      </w:r>
    </w:p>
    <w:bookmarkEnd w:id="71"/>
    <w:bookmarkEnd w:id="72"/>
    <w:bookmarkEnd w:id="73"/>
    <w:bookmarkStart w:id="11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74"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can also be shortened to</w:t>
      </w:r>
      <w:r>
        <w:t xml:space="preserve"> </w:t>
      </w:r>
      <w:r>
        <w:rPr>
          <w:rStyle w:val="VerbatimChar"/>
        </w:rPr>
        <w:t xml:space="preserve">T</w:t>
      </w:r>
      <w:r>
        <w:t xml:space="preserve"> </w:t>
      </w:r>
      <w:r>
        <w:t xml:space="preserve">and</w:t>
      </w:r>
      <w:r>
        <w:t xml:space="preserve"> </w:t>
      </w:r>
      <w:r>
        <w:rPr>
          <w:rStyle w:val="VerbatimChar"/>
        </w:rPr>
        <w:t xml:space="preserve">F</w:t>
      </w:r>
      <w:r>
        <w:t xml:space="preserve">.</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For example, imagine that you have the set of characters</w:t>
      </w:r>
      <w:r>
        <w:t xml:space="preserve"> </w:t>
      </w:r>
      <w:r>
        <w:rPr>
          <w:rStyle w:val="VerbatimChar"/>
        </w:rPr>
        <w:t xml:space="preserve">"Bach"</w:t>
      </w:r>
      <w:r>
        <w:t xml:space="preserve">,</w:t>
      </w:r>
      <w:r>
        <w:t xml:space="preserve"> </w:t>
      </w:r>
      <w:r>
        <w:rPr>
          <w:rStyle w:val="VerbatimChar"/>
        </w:rPr>
        <w:t xml:space="preserve">"Purcell"</w:t>
      </w:r>
      <w:r>
        <w:t xml:space="preserve">,</w:t>
      </w:r>
      <w:r>
        <w:t xml:space="preserve"> </w:t>
      </w:r>
      <w:r>
        <w:rPr>
          <w:rStyle w:val="VerbatimChar"/>
        </w:rPr>
        <w:t xml:space="preserve">"Handel"</w:t>
      </w:r>
      <w:r>
        <w:t xml:space="preserve"> </w:t>
      </w:r>
      <w:r>
        <w:t xml:space="preserve">and you always want them sorted in</w:t>
      </w:r>
      <w:r>
        <w:t xml:space="preserve"> </w:t>
      </w:r>
      <w:r>
        <w:rPr>
          <w:iCs/>
          <w:i/>
        </w:rPr>
        <w:t xml:space="preserve">that specific order</w:t>
      </w:r>
      <w:r>
        <w:t xml:space="preserve">, rather than the default alphabetical order. We can use factors to manually create such an order for our data. If this is a bit abstract right now, it’ll make more sense in practice once we work with real data!</w:t>
      </w:r>
    </w:p>
    <w:bookmarkEnd w:id="74"/>
    <w:bookmarkStart w:id="77" w:name="variables"/>
    <w:p>
      <w:pPr>
        <w:pStyle w:val="Heading2"/>
      </w:pPr>
      <w:r>
        <w:rPr>
          <w:rStyle w:val="SectionNumber"/>
        </w:rPr>
        <w:t xml:space="preserve">4.2</w:t>
      </w:r>
      <w:r>
        <w:tab/>
      </w:r>
      <w:r>
        <w:t xml:space="preserve">Variables</w:t>
      </w:r>
    </w:p>
    <w:p>
      <w:pPr>
        <w:pStyle w:val="FirstParagraph"/>
      </w:pPr>
      <w:r>
        <w:t xml:space="preserve">Variables allow us to store data in memory. When we store data in memory, we can also give it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must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75">
        <w:r>
          <w:rPr>
            <w:rStyle w:val="Hyperlink"/>
          </w:rPr>
          <w:t xml:space="preserve">here</w:t>
        </w:r>
      </w:hyperlink>
      <w:r>
        <w:t xml:space="preserve">.</w:t>
      </w:r>
      <w:r>
        <w:br/>
      </w:r>
    </w:p>
    <w:bookmarkStart w:id="76"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76"/>
    <w:bookmarkEnd w:id="77"/>
    <w:bookmarkStart w:id="79"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addition and subtraction</w:t>
      </w:r>
      <w:r>
        <w:br/>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multiplication and division</w:t>
      </w:r>
      <w:r>
        <w:br/>
      </w:r>
      <w:r>
        <w:t xml:space="preserve">•</w:t>
      </w:r>
      <w:r>
        <w:t xml:space="preserve"> </w:t>
      </w:r>
      <w:r>
        <w:rPr>
          <w:rStyle w:val="VerbatimChar"/>
        </w:rPr>
        <w:t xml:space="preserve">**</w:t>
      </w:r>
      <w:r>
        <w:t xml:space="preserve">: exponents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(x</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also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78"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78"/>
    <w:bookmarkEnd w:id="79"/>
    <w:bookmarkStart w:id="83" w:name="comparisons"/>
    <w:p>
      <w:pPr>
        <w:pStyle w:val="Heading2"/>
      </w:pPr>
      <w:r>
        <w:rPr>
          <w:rStyle w:val="SectionNumber"/>
        </w:rPr>
        <w:t xml:space="preserve">4.4</w:t>
      </w:r>
      <w:r>
        <w:tab/>
      </w:r>
      <w:r>
        <w:t xml:space="preserve">Comparisons</w:t>
      </w:r>
    </w:p>
    <w:p>
      <w:pPr>
        <w:pStyle w:val="FirstParagraph"/>
      </w:pPr>
      <w:r>
        <w:t xml:space="preserve">In R, comparisons will always return Logical data,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We can use the following syntax to compare values:</w:t>
      </w:r>
    </w:p>
    <w:p>
      <w:pPr>
        <w:pStyle w:val="BodyText"/>
      </w:pP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less than</w:t>
      </w:r>
      <w:r>
        <w:br/>
      </w:r>
      <w:r>
        <w:t xml:space="preserve">•</w:t>
      </w:r>
      <w:r>
        <w:t xml:space="preserve"> </w:t>
      </w: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BodyText"/>
      </w:pPr>
      <w:r>
        <w:t xml:space="preserve">For example:</w:t>
      </w:r>
    </w:p>
    <w:p>
      <w:pPr>
        <w:pStyle w:val="SourceCode"/>
      </w:pPr>
      <w:r>
        <w:rPr>
          <w:rStyle w:val="FunctionTok"/>
        </w:rPr>
        <w:t xml:space="preserve">print</w:t>
      </w:r>
      <w:r>
        <w:rPr>
          <w:rStyle w:val="NormalTok"/>
        </w:rPr>
        <w:t xml:space="preserve">(</w:t>
      </w:r>
      <w:r>
        <w:rPr>
          <w:rStyle w:val="FloatTok"/>
        </w:rPr>
        <w:t xml:space="preserve">5.3</w:t>
      </w:r>
      <w:r>
        <w:rPr>
          <w:rStyle w:val="NormalTok"/>
        </w:rPr>
        <w:t xml:space="preserve"> </w:t>
      </w:r>
      <w:r>
        <w:rPr>
          <w:rStyle w:val="SpecialCha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[1] TRUE</w:t>
      </w:r>
    </w:p>
    <w:p>
      <w:pPr>
        <w:pStyle w:val="SourceCode"/>
      </w:pPr>
      <w:r>
        <w:rPr>
          <w:rStyle w:val="FunctionTok"/>
        </w:rPr>
        <w:t xml:space="preserve">print</w:t>
      </w:r>
      <w:r>
        <w:rPr>
          <w:rStyle w:val="Normal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8</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TRUE</w:t>
      </w:r>
    </w:p>
    <w:p>
      <w:pPr>
        <w:pStyle w:val="FirstParagraph"/>
      </w:pPr>
      <w:r>
        <w:t xml:space="preserve">•</w:t>
      </w:r>
      <w:r>
        <w:t xml:space="preserve"> </w:t>
      </w: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[1] TRUE</w:t>
      </w:r>
    </w:p>
    <w:p>
      <w:pPr>
        <w:pStyle w:val="FirstParagraph"/>
      </w:pPr>
      <w:r>
        <w:t xml:space="preserve">Note that a single equals sign</w:t>
      </w:r>
      <w:r>
        <w:t xml:space="preserve"> </w:t>
      </w:r>
      <w:r>
        <w:rPr>
          <w:rStyle w:val="VerbatimChar"/>
        </w:rPr>
        <w:t xml:space="preserve">=</w:t>
      </w:r>
      <w:r>
        <w:t xml:space="preserve"> </w:t>
      </w:r>
      <w:r>
        <w:t xml:space="preserve">can be used to assign values. However, a double equals sign</w:t>
      </w:r>
      <w:r>
        <w:t xml:space="preserve"> </w:t>
      </w:r>
      <w:r>
        <w:rPr>
          <w:rStyle w:val="VerbatimChar"/>
        </w:rPr>
        <w:t xml:space="preserve">==</w:t>
      </w:r>
      <w:r>
        <w:t xml:space="preserve"> </w:t>
      </w:r>
      <w:r>
        <w:t xml:space="preserve">is used to compare values.</w:t>
      </w:r>
    </w:p>
    <w:bookmarkStart w:id="82" w:name="and-and-or"/>
    <w:p>
      <w:pPr>
        <w:pStyle w:val="Heading3"/>
      </w:pPr>
      <w:r>
        <w:rPr>
          <w:rStyle w:val="SectionNumber"/>
        </w:rPr>
        <w:t xml:space="preserve">4.4.1</w:t>
      </w:r>
      <w:r>
        <w:tab/>
      </w:r>
      <w:r>
        <w:t xml:space="preserve">AND and OR</w:t>
      </w:r>
    </w:p>
    <w:p>
      <w:pPr>
        <w:pStyle w:val="FirstParagraph"/>
      </w:pPr>
      <w:r>
        <w:t xml:space="preserve">We can evaluate multiple conditions using the logical AND and OR operators.</w:t>
      </w:r>
    </w:p>
    <w:bookmarkStart w:id="80" w:name="and-1"/>
    <w:p>
      <w:pPr>
        <w:pStyle w:val="Heading4"/>
      </w:pPr>
      <w:r>
        <w:rPr>
          <w:rStyle w:val="SectionNumber"/>
        </w:rPr>
        <w:t xml:space="preserve">4.4.1.1</w:t>
      </w:r>
      <w:r>
        <w:tab/>
      </w:r>
      <w:r>
        <w:t xml:space="preserve">AND</w:t>
      </w:r>
    </w:p>
    <w:p>
      <w:pPr>
        <w:pStyle w:val="FirstParagraph"/>
      </w:pPr>
      <w:r>
        <w:t xml:space="preserve">AND statements are represented using the operator</w:t>
      </w:r>
      <w:r>
        <w:t xml:space="preserve"> </w:t>
      </w:r>
      <w:r>
        <w:rPr>
          <w:rStyle w:val="VerbatimChar"/>
        </w:rPr>
        <w:t xml:space="preserve">&amp;</w:t>
      </w:r>
      <w:r>
        <w:t xml:space="preserve">. Two AND statements evaluate as</w:t>
      </w:r>
      <w:r>
        <w:t xml:space="preserve"> </w:t>
      </w:r>
      <w:r>
        <w:rPr>
          <w:rStyle w:val="VerbatimChar"/>
        </w:rPr>
        <w:t xml:space="preserve">TRUE</w:t>
      </w:r>
      <w:r>
        <w:t xml:space="preserve"> </w:t>
      </w:r>
      <w:r>
        <w:t xml:space="preserve">only if</w:t>
      </w:r>
      <w:r>
        <w:t xml:space="preserve"> </w:t>
      </w:r>
      <w:r>
        <w:rPr>
          <w:bCs/>
          <w:b/>
        </w:rPr>
        <w:t xml:space="preserve">both</w:t>
      </w:r>
      <w:r>
        <w:t xml:space="preserve"> </w:t>
      </w:r>
      <w:r>
        <w:t xml:space="preserve">are</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FALSE</w:t>
      </w:r>
      <w:r>
        <w:t xml:space="preserve">, the entire expression is</w:t>
      </w:r>
      <w:r>
        <w:t xml:space="preserve"> </w:t>
      </w:r>
      <w:r>
        <w:rPr>
          <w:rStyle w:val="VerbatimChar"/>
        </w:rPr>
        <w:t xml:space="preserve">FALSE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FALSE</w:t>
      </w:r>
    </w:p>
    <w:bookmarkEnd w:id="80"/>
    <w:bookmarkStart w:id="81" w:name="or-1"/>
    <w:p>
      <w:pPr>
        <w:pStyle w:val="Heading4"/>
      </w:pPr>
      <w:r>
        <w:rPr>
          <w:rStyle w:val="SectionNumber"/>
        </w:rPr>
        <w:t xml:space="preserve">4.4.1.2</w:t>
      </w:r>
      <w:r>
        <w:tab/>
      </w:r>
      <w:r>
        <w:t xml:space="preserve">OR</w:t>
      </w:r>
    </w:p>
    <w:p>
      <w:pPr>
        <w:pStyle w:val="FirstParagraph"/>
      </w:pPr>
      <w:r>
        <w:t xml:space="preserve">OR statements are represented using the operator</w:t>
      </w:r>
      <w:r>
        <w:t xml:space="preserve"> </w:t>
      </w:r>
      <w:r>
        <w:rPr>
          <w:rStyle w:val="VerbatimChar"/>
        </w:rPr>
        <w:t xml:space="preserve">|</w:t>
      </w:r>
      <w:r>
        <w:t xml:space="preserve">. Two OR statements evaluate as</w:t>
      </w:r>
      <w:r>
        <w:t xml:space="preserve"> </w:t>
      </w:r>
      <w:r>
        <w:rPr>
          <w:rStyle w:val="VerbatimChar"/>
        </w:rPr>
        <w:t xml:space="preserve">TRUE</w:t>
      </w:r>
      <w:r>
        <w:t xml:space="preserve"> </w:t>
      </w: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For example: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TRUE</w:t>
      </w:r>
    </w:p>
    <w:p>
      <w:pPr>
        <w:pStyle w:val="FirstParagraph"/>
      </w:pPr>
      <w:r>
        <w:t xml:space="preserve">If</w:t>
      </w:r>
      <w:r>
        <w:t xml:space="preserve"> </w:t>
      </w:r>
      <w:r>
        <w:rPr>
          <w:bCs/>
          <w:b/>
        </w:rPr>
        <w:t xml:space="preserve">either</w:t>
      </w:r>
      <w:r>
        <w:t xml:space="preserve"> </w:t>
      </w:r>
      <w:r>
        <w:t xml:space="preserve">statement is</w:t>
      </w:r>
      <w:r>
        <w:t xml:space="preserve"> </w:t>
      </w:r>
      <w:r>
        <w:rPr>
          <w:rStyle w:val="VerbatimChar"/>
        </w:rPr>
        <w:t xml:space="preserve">TRUE</w:t>
      </w:r>
      <w:r>
        <w:t xml:space="preserve">, the entire expression is</w:t>
      </w:r>
      <w:r>
        <w:t xml:space="preserve"> </w:t>
      </w:r>
      <w:r>
        <w:rPr>
          <w:rStyle w:val="VerbatimChar"/>
        </w:rPr>
        <w:t xml:space="preserve">TRUE</w:t>
      </w:r>
      <w:r>
        <w:t xml:space="preserve">:</w:t>
      </w:r>
    </w:p>
    <w:p>
      <w:pPr>
        <w:pStyle w:val="SourceCode"/>
      </w:pPr>
      <w:r>
        <w:rPr>
          <w:rStyle w:val="Normal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TRUE</w:t>
      </w:r>
    </w:p>
    <w:bookmarkEnd w:id="81"/>
    <w:bookmarkEnd w:id="82"/>
    <w:bookmarkEnd w:id="83"/>
    <w:bookmarkStart w:id="88" w:name="vectors"/>
    <w:p>
      <w:pPr>
        <w:pStyle w:val="Heading2"/>
      </w:pPr>
      <w:r>
        <w:rPr>
          <w:rStyle w:val="SectionNumber"/>
        </w:rPr>
        <w:t xml:space="preserve">4.5</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(short for</w:t>
      </w:r>
      <w:r>
        <w:t xml:space="preserve"> </w:t>
      </w:r>
      <w:r>
        <w:t xml:space="preserve">“</w:t>
      </w:r>
      <w:r>
        <w:t xml:space="preserve">concatenate</w:t>
      </w:r>
      <w:r>
        <w:t xml:space="preserve">”</w:t>
      </w:r>
      <w:r>
        <w:t xml:space="preserve">) 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This isn’t allowed, so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84" w:name="indexing-1"/>
    <w:p>
      <w:pPr>
        <w:pStyle w:val="Heading3"/>
      </w:pPr>
      <w:r>
        <w:rPr>
          <w:rStyle w:val="SectionNumber"/>
        </w:rPr>
        <w:t xml:space="preserve">4.5.1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84"/>
    <w:bookmarkStart w:id="85" w:name="logical-indexing-1"/>
    <w:p>
      <w:pPr>
        <w:pStyle w:val="Heading3"/>
      </w:pPr>
      <w:r>
        <w:rPr>
          <w:rStyle w:val="SectionNumber"/>
        </w:rPr>
        <w:t xml:space="preserve">4.5.2</w:t>
      </w:r>
      <w:r>
        <w:tab/>
      </w:r>
      <w:r>
        <w:t xml:space="preserve">Logical Indexing</w:t>
      </w:r>
    </w:p>
    <w:p>
      <w:pPr>
        <w:pStyle w:val="FirstParagraph"/>
      </w:pPr>
      <w:r>
        <w:t xml:space="preserve">We often want to subset our data not by the position of elements, but based on whether or not they meet a certain criterion.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85"/>
    <w:bookmarkStart w:id="86" w:name="modifying-vectors"/>
    <w:p>
      <w:pPr>
        <w:pStyle w:val="Heading3"/>
      </w:pPr>
      <w:r>
        <w:rPr>
          <w:rStyle w:val="SectionNumber"/>
        </w:rPr>
        <w:t xml:space="preserve">4.5.3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86"/>
    <w:bookmarkStart w:id="87" w:name="adding-to-vectors-1"/>
    <w:p>
      <w:pPr>
        <w:pStyle w:val="Heading3"/>
      </w:pPr>
      <w:r>
        <w:rPr>
          <w:rStyle w:val="SectionNumber"/>
        </w:rPr>
        <w:t xml:space="preserve">4.5.4</w:t>
      </w:r>
      <w:r>
        <w:tab/>
      </w:r>
      <w:r>
        <w:t xml:space="preserve">Adding to Vectors</w:t>
      </w:r>
    </w:p>
    <w:p>
      <w:pPr>
        <w:pStyle w:val="FirstParagraph"/>
      </w:pPr>
      <w:r>
        <w:t xml:space="preserve">We can add to vectors using the concatenate function:</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(plants, </w:t>
      </w:r>
      <w:r>
        <w:rPr>
          <w:rStyle w:val="StringTok"/>
        </w:rPr>
        <w:t xml:space="preserve">"Philodendron"</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       "Philodendron"</w:t>
      </w:r>
    </w:p>
    <w:bookmarkEnd w:id="87"/>
    <w:bookmarkEnd w:id="88"/>
    <w:bookmarkStart w:id="91" w:name="data-frames"/>
    <w:p>
      <w:pPr>
        <w:pStyle w:val="Heading2"/>
      </w:pPr>
      <w:r>
        <w:rPr>
          <w:rStyle w:val="SectionNumber"/>
        </w:rPr>
        <w:t xml:space="preserve">4.6</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89" w:name="subsetting-data-frames"/>
    <w:p>
      <w:pPr>
        <w:pStyle w:val="Heading3"/>
      </w:pPr>
      <w:r>
        <w:rPr>
          <w:rStyle w:val="SectionNumber"/>
        </w:rPr>
        <w:t xml:space="preserve">4.6.1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89"/>
    <w:bookmarkStart w:id="90" w:name="logical-indexing-2"/>
    <w:p>
      <w:pPr>
        <w:pStyle w:val="Heading3"/>
      </w:pPr>
      <w:r>
        <w:rPr>
          <w:rStyle w:val="SectionNumber"/>
        </w:rPr>
        <w:t xml:space="preserve">4.6.2</w:t>
      </w:r>
      <w:r>
        <w:tab/>
      </w:r>
      <w:r>
        <w:t xml:space="preserve">Logical Indexing</w:t>
      </w:r>
    </w:p>
    <w:p>
      <w:pPr>
        <w:pStyle w:val="FirstParagraph"/>
      </w:pPr>
      <w:r>
        <w:t xml:space="preserve">As with vectors, we can use logic and comparison operators to subset data frames. For example, we can subset our data frame just to writers who are poets:</w:t>
      </w:r>
    </w:p>
    <w:p>
      <w:pPr>
        <w:pStyle w:val="SourceCode"/>
      </w:pPr>
      <w:r>
        <w:rPr>
          <w:rStyle w:val="NormalTok"/>
        </w:rPr>
        <w:t xml:space="preserve">poetsVector </w:t>
      </w:r>
      <w:r>
        <w:rPr>
          <w:rStyle w:val="OtherTok"/>
        </w:rPr>
        <w:t xml:space="preserve">&lt;-</w:t>
      </w:r>
      <w:r>
        <w:rPr>
          <w:rStyle w:val="NormalTok"/>
        </w:rPr>
        <w:t xml:space="preserve"> writers</w:t>
      </w:r>
      <w:r>
        <w:rPr>
          <w:rStyle w:val="SpecialCharTok"/>
        </w:rPr>
        <w:t xml:space="preserve">$</w:t>
      </w:r>
      <w:r>
        <w:rPr>
          <w:rStyle w:val="NormalTok"/>
        </w:rPr>
        <w:t xml:space="preserve">Poet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CommentTok"/>
        </w:rPr>
        <w:t xml:space="preserve"># Get the positions of writers who are poets</w:t>
      </w:r>
      <w:r>
        <w:br/>
      </w:r>
      <w:r>
        <w:rPr>
          <w:rStyle w:val="NormalTok"/>
        </w:rPr>
        <w:t xml:space="preserve">writers[poetsVector, ] </w:t>
      </w:r>
      <w:r>
        <w:rPr>
          <w:rStyle w:val="CommentTok"/>
        </w:rPr>
        <w:t xml:space="preserve"># Subset our data</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3             Milton      1608 TRUE</w:t>
      </w:r>
      <w:r>
        <w:br/>
      </w:r>
      <w:r>
        <w:rPr>
          <w:rStyle w:val="VerbatimChar"/>
        </w:rPr>
        <w:t xml:space="preserve">## 5 Farid ud-Din Attar      1145 TRUE</w:t>
      </w:r>
    </w:p>
    <w:p>
      <w:pPr>
        <w:pStyle w:val="FirstParagraph"/>
      </w:pPr>
      <w:r>
        <w:t xml:space="preserve">Notice how here, we save the logical vector as its own variable (</w:t>
      </w:r>
      <w:r>
        <w:rPr>
          <w:rStyle w:val="VerbatimChar"/>
        </w:rPr>
        <w:t xml:space="preserve">poetsVector</w:t>
      </w:r>
      <w:r>
        <w:t xml:space="preserve">). We’re doing the equivalent of</w:t>
      </w:r>
      <w:r>
        <w:t xml:space="preserve"> </w:t>
      </w:r>
      <w:r>
        <w:rPr>
          <w:rStyle w:val="VerbatimChar"/>
        </w:rPr>
        <w:t xml:space="preserve">writers[writers$Poet == TRUE]</w:t>
      </w:r>
      <w:r>
        <w:t xml:space="preserve">, but you may find dividing this process into multiple lines easier, especially as logic gets more complex.</w:t>
      </w:r>
    </w:p>
    <w:bookmarkEnd w:id="90"/>
    <w:bookmarkEnd w:id="91"/>
    <w:bookmarkStart w:id="116" w:name="plotting-1"/>
    <w:p>
      <w:pPr>
        <w:pStyle w:val="Heading2"/>
      </w:pPr>
      <w:r>
        <w:rPr>
          <w:rStyle w:val="SectionNumber"/>
        </w:rPr>
        <w:t xml:space="preserve">4.7</w:t>
      </w:r>
      <w:r>
        <w:tab/>
      </w:r>
      <w:r>
        <w:t xml:space="preserve">Plotting</w:t>
      </w:r>
    </w:p>
    <w:p>
      <w:pPr>
        <w:pStyle w:val="FirstParagraph"/>
      </w:pPr>
      <w:r>
        <w:t xml:space="preserve">The base R programming language comes with some pretty robust tools for plotting. However, most R users instead use the external library</w:t>
      </w:r>
      <w:r>
        <w:t xml:space="preserve"> </w:t>
      </w:r>
      <w:r>
        <w:rPr>
          <w:rStyle w:val="VerbatimChar"/>
        </w:rPr>
        <w:t xml:space="preserve">ggplot2</w:t>
      </w:r>
      <w:r>
        <w:t xml:space="preserve">, which simplifies plotting and allows for more elaborate data visualization.</w:t>
      </w:r>
    </w:p>
    <w:p>
      <w:pPr>
        <w:pStyle w:val="BodyText"/>
      </w:pPr>
      <w:r>
        <w:t xml:space="preserve">Your Posit cloud accounts have</w:t>
      </w:r>
      <w:r>
        <w:t xml:space="preserve"> </w:t>
      </w:r>
      <w:r>
        <w:rPr>
          <w:rStyle w:val="VerbatimChar"/>
        </w:rPr>
        <w:t xml:space="preserve">ggplot2</w:t>
      </w:r>
      <w:r>
        <w:t xml:space="preserve"> </w:t>
      </w:r>
      <w:r>
        <w:t xml:space="preserve">pre-installed. However, at the start of each script where you plot, you must let R know that you will use an external package with the line:</w:t>
      </w:r>
    </w:p>
    <w:p>
      <w:pPr>
        <w:pStyle w:val="SourceCode"/>
      </w:pPr>
      <w:r>
        <w:rPr>
          <w:rStyle w:val="FunctionTok"/>
        </w:rPr>
        <w:t xml:space="preserve">library</w:t>
      </w:r>
      <w:r>
        <w:rPr>
          <w:rStyle w:val="NormalTok"/>
        </w:rPr>
        <w:t xml:space="preserve">(ggplot2)</w:t>
      </w:r>
    </w:p>
    <w:p>
      <w:pPr>
        <w:pStyle w:val="FirstParagraph"/>
      </w:pPr>
      <w:r>
        <w:t xml:space="preserve">For a simple dataset to plot, I’ve saved the temperature in Fahrenheit in Baltimore, MD and Wommels, Netherlands for the next seven hours:</w:t>
      </w:r>
    </w:p>
    <w:p>
      <w:pPr>
        <w:pStyle w:val="SourceCode"/>
      </w:pPr>
      <w:r>
        <w:rPr>
          <w:rStyle w:val="NormalTok"/>
        </w:rPr>
        <w:t xml:space="preserve">temperatures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hours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temperature =</w:t>
      </w:r>
      <w:r>
        <w:rPr>
          <w:rStyle w:val="NormalTok"/>
        </w:rPr>
        <w:t xml:space="preserve"> </w:t>
      </w:r>
      <w:r>
        <w:rPr>
          <w:rStyle w:val="FunctionTok"/>
        </w:rPr>
        <w:t xml:space="preserve">c</w:t>
      </w:r>
      <w:r>
        <w:rPr>
          <w:rStyle w:val="NormalTok"/>
        </w:rPr>
        <w:t xml:space="preserve">(</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rPr>
          <w:rStyle w:val="NormalTok"/>
        </w:rPr>
        <w:t xml:space="preserve">  </w:t>
      </w:r>
      <w:r>
        <w:rPr>
          <w:rStyle w:val="AttributeTok"/>
        </w:rPr>
        <w:t xml:space="preserve">city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"Baltimore"</w:t>
      </w:r>
      <w:r>
        <w:rPr>
          <w:rStyle w:val="NormalTok"/>
        </w:rPr>
        <w:t xml:space="preserve">, </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"Wommels"</w:t>
      </w:r>
      <w:r>
        <w:rPr>
          <w:rStyle w:val="NormalTok"/>
        </w:rPr>
        <w:t xml:space="preserve">, </w:t>
      </w:r>
      <w:r>
        <w:rPr>
          <w:rStyle w:val="DecValTok"/>
        </w:rPr>
        <w:t xml:space="preserve">7</w:t>
      </w:r>
      <w:r>
        <w:rPr>
          <w:rStyle w:val="NormalTok"/>
        </w:rPr>
        <w:t xml:space="preserve">))</w:t>
      </w:r>
      <w:r>
        <w:br/>
      </w:r>
      <w:r>
        <w:rPr>
          <w:rStyle w:val="NormalTok"/>
        </w:rPr>
        <w:t xml:space="preserve">)</w:t>
      </w:r>
      <w:r>
        <w:br/>
      </w:r>
      <w:r>
        <w:br/>
      </w:r>
      <w:r>
        <w:rPr>
          <w:rStyle w:val="FunctionTok"/>
        </w:rPr>
        <w:t xml:space="preserve">head</w:t>
      </w:r>
      <w:r>
        <w:rPr>
          <w:rStyle w:val="NormalTok"/>
        </w:rPr>
        <w:t xml:space="preserve">(temperatures)</w:t>
      </w:r>
    </w:p>
    <w:p>
      <w:pPr>
        <w:pStyle w:val="SourceCode"/>
      </w:pPr>
      <w:r>
        <w:rPr>
          <w:rStyle w:val="VerbatimChar"/>
        </w:rPr>
        <w:t xml:space="preserve">##   hours temperature      city</w:t>
      </w:r>
      <w:r>
        <w:br/>
      </w:r>
      <w:r>
        <w:rPr>
          <w:rStyle w:val="VerbatimChar"/>
        </w:rPr>
        <w:t xml:space="preserve">## 1     1          74 Baltimore</w:t>
      </w:r>
      <w:r>
        <w:br/>
      </w:r>
      <w:r>
        <w:rPr>
          <w:rStyle w:val="VerbatimChar"/>
        </w:rPr>
        <w:t xml:space="preserve">## 2     2          73 Baltimore</w:t>
      </w:r>
      <w:r>
        <w:br/>
      </w:r>
      <w:r>
        <w:rPr>
          <w:rStyle w:val="VerbatimChar"/>
        </w:rPr>
        <w:t xml:space="preserve">## 3     3          72 Baltimore</w:t>
      </w:r>
      <w:r>
        <w:br/>
      </w:r>
      <w:r>
        <w:rPr>
          <w:rStyle w:val="VerbatimChar"/>
        </w:rPr>
        <w:t xml:space="preserve">## 4     4          71 Baltimore</w:t>
      </w:r>
      <w:r>
        <w:br/>
      </w:r>
      <w:r>
        <w:rPr>
          <w:rStyle w:val="VerbatimChar"/>
        </w:rPr>
        <w:t xml:space="preserve">## 5     5          75 Baltimore</w:t>
      </w:r>
      <w:r>
        <w:br/>
      </w:r>
      <w:r>
        <w:rPr>
          <w:rStyle w:val="VerbatimChar"/>
        </w:rPr>
        <w:t xml:space="preserve">## 6     6          79 Baltimore</w:t>
      </w:r>
    </w:p>
    <w:p>
      <w:pPr>
        <w:pStyle w:val="FirstParagraph"/>
      </w:pPr>
      <w:r>
        <w:t xml:space="preserve">We can initialize a blank canvas with a call to the</w:t>
      </w:r>
      <w:r>
        <w:t xml:space="preserve"> </w:t>
      </w:r>
      <w:r>
        <w:rPr>
          <w:rStyle w:val="VerbatimChar"/>
        </w:rPr>
        <w:t xml:space="preserve">ggplot()</w:t>
      </w:r>
      <w:r>
        <w:t xml:space="preserve"> </w:t>
      </w:r>
      <w:r>
        <w:t xml:space="preserve">function. The first argument that this function takes is the dataset you wish to plot, which in our case is</w:t>
      </w:r>
      <w:r>
        <w:t xml:space="preserve"> </w:t>
      </w:r>
      <w:r>
        <w:rPr>
          <w:rStyle w:val="VerbatimChar"/>
        </w:rPr>
        <w:t xml:space="preserve">temperatures</w:t>
      </w:r>
      <w:r>
        <w:t xml:space="preserve">.</w:t>
      </w:r>
    </w:p>
    <w:p>
      <w:pPr>
        <w:pStyle w:val="SourceCode"/>
      </w:pPr>
      <w:r>
        <w:rPr>
          <w:rStyle w:val="FunctionTok"/>
        </w:rPr>
        <w:t xml:space="preserve">ggplot</w:t>
      </w:r>
      <w:r>
        <w:rPr>
          <w:rStyle w:val="NormalTok"/>
        </w:rPr>
        <w:t xml:space="preserve">(temperatures)</w:t>
      </w:r>
    </w:p>
    <w:p>
      <w:pPr>
        <w:pStyle w:val="FirstParagraph"/>
      </w:pPr>
      <w:r>
        <w:drawing>
          <wp:inline>
            <wp:extent cx="4620126" cy="3696101"/>
            <wp:effectExtent b="0" l="0" r="0" t="0"/>
            <wp:docPr descr="" title="" id="93"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4-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have to define the axes, groups of data, and other aesthetics. This is done with the</w:t>
      </w:r>
      <w:r>
        <w:t xml:space="preserve"> </w:t>
      </w:r>
      <w:r>
        <w:rPr>
          <w:rStyle w:val="VerbatimChar"/>
        </w:rPr>
        <w:t xml:space="preserve">aes</w:t>
      </w:r>
      <w:r>
        <w:t xml:space="preserve"> </w:t>
      </w:r>
      <w:r>
        <w:t xml:space="preserve">argument. For our data, it makes sense to have time be the x axis and temperature to be the y axis: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w:t>
      </w:r>
    </w:p>
    <w:p>
      <w:pPr>
        <w:pStyle w:val="FirstParagraph"/>
      </w:pPr>
      <w:r>
        <w:drawing>
          <wp:inline>
            <wp:extent cx="4620126" cy="3696101"/>
            <wp:effectExtent b="0" l="0" r="0" t="0"/>
            <wp:docPr descr="" title="" id="96"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5-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now have a blank plot with axes. Notice that the scales of our axes are automatically set by the scales of our data (hours ranges from 0 to 7; temperature ranges approximately from 60 to 90).</w:t>
      </w:r>
    </w:p>
    <w:p>
      <w:pPr>
        <w:pStyle w:val="BodyText"/>
      </w:pPr>
      <w:r>
        <w:t xml:space="preserve">Now to add some data to our plot. Because</w:t>
      </w:r>
      <w:r>
        <w:t xml:space="preserve"> </w:t>
      </w:r>
      <w:r>
        <w:rPr>
          <w:rStyle w:val="VerbatimChar"/>
        </w:rPr>
        <w:t xml:space="preserve">ggplot</w:t>
      </w:r>
      <w:r>
        <w:t xml:space="preserve"> </w:t>
      </w:r>
      <w:r>
        <w:t xml:space="preserve">already knows our input data and how the axes are laid out, all we need to do is to say that type of visualization we want (e.g. points, lines, etc.). Let’s start by adding points to our plot: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99"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6-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plots our data correctly, but notice that we can’t distinguish between the two cities visually. We can group our data points by coloring them differently. To do this, we can add another argument (</w:t>
      </w:r>
      <w:r>
        <w:rPr>
          <w:rStyle w:val="VerbatimChar"/>
        </w:rPr>
        <w:t xml:space="preserve">color</w:t>
      </w:r>
      <w:r>
        <w:t xml:space="preserve">) to our</w:t>
      </w:r>
      <w:r>
        <w:t xml:space="preserve"> </w:t>
      </w:r>
      <w:r>
        <w:rPr>
          <w:rStyle w:val="VerbatimChar"/>
        </w:rPr>
        <w:t xml:space="preserve">aes</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p>
    <w:p>
      <w:pPr>
        <w:pStyle w:val="FirstParagraph"/>
      </w:pPr>
      <w:r>
        <w:drawing>
          <wp:inline>
            <wp:extent cx="4620126" cy="3696101"/>
            <wp:effectExtent b="0" l="0" r="0" t="0"/>
            <wp:docPr descr="" title="" id="102"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7-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pretty clear, interpretable plot! We can pretty easily make a few changes to make it look nicer, though. First, let’s also add a line by adding a</w:t>
      </w:r>
      <w:r>
        <w:t xml:space="preserve"> </w:t>
      </w:r>
      <w:r>
        <w:rPr>
          <w:rStyle w:val="VerbatimChar"/>
        </w:rPr>
        <w:t xml:space="preserve">geom_line()</w:t>
      </w:r>
      <w:r>
        <w:t xml:space="preserve"> </w:t>
      </w:r>
      <w:r>
        <w:t xml:space="preserve">statement:</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8-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ggplot will automatically generate axis labels based on the column names of the input data. However, we can also make more descriptive x and y axis labels along with an overall figure title using</w:t>
      </w:r>
      <w:r>
        <w:t xml:space="preserve"> </w:t>
      </w:r>
      <w:r>
        <w:rPr>
          <w:rStyle w:val="VerbatimChar"/>
        </w:rPr>
        <w:t xml:space="preserve">xlab()</w:t>
      </w:r>
      <w:r>
        <w:t xml:space="preserve">,</w:t>
      </w:r>
      <w:r>
        <w:t xml:space="preserve"> </w:t>
      </w:r>
      <w:r>
        <w:rPr>
          <w:rStyle w:val="VerbatimChar"/>
        </w:rPr>
        <w:t xml:space="preserve">ylab()</w:t>
      </w:r>
      <w:r>
        <w:t xml:space="preserve">, and</w:t>
      </w:r>
      <w:r>
        <w:t xml:space="preserve"> </w:t>
      </w:r>
      <w:r>
        <w:rPr>
          <w:rStyle w:val="VerbatimChar"/>
        </w:rPr>
        <w:t xml:space="preserve">ggtitle()</w:t>
      </w:r>
      <w:r>
        <w:t xml:space="preserve">, respectively:</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19-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Lastly, it is worth mentioning that we can add</w:t>
      </w:r>
      <w:r>
        <w:t xml:space="preserve"> </w:t>
      </w:r>
      <w:r>
        <w:rPr>
          <w:rStyle w:val="VerbatimChar"/>
        </w:rPr>
        <w:t xml:space="preserve">theme()</w:t>
      </w:r>
      <w:r>
        <w:t xml:space="preserve"> </w:t>
      </w:r>
      <w:r>
        <w:t xml:space="preserve">statements to modify almost any aspect of our figure’s aesthetics. Along with manually defined</w:t>
      </w:r>
      <w:r>
        <w:t xml:space="preserve"> </w:t>
      </w:r>
      <w:r>
        <w:rPr>
          <w:rStyle w:val="VerbatimChar"/>
        </w:rPr>
        <w:t xml:space="preserve">theme()</w:t>
      </w:r>
      <w:r>
        <w:t xml:space="preserve"> </w:t>
      </w:r>
      <w:r>
        <w:t xml:space="preserve">statements, ggplot comes with a handful of predefined themes:</w:t>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111"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(temperatures, </w:t>
      </w:r>
      <w:r>
        <w:rPr>
          <w:rStyle w:val="FunctionTok"/>
        </w:rPr>
        <w:t xml:space="preserve">aes</w:t>
      </w:r>
      <w:r>
        <w:rPr>
          <w:rStyle w:val="NormalTok"/>
        </w:rPr>
        <w:t xml:space="preserve">(</w:t>
      </w:r>
      <w:r>
        <w:rPr>
          <w:rStyle w:val="AttributeTok"/>
        </w:rPr>
        <w:t xml:space="preserve">x =</w:t>
      </w:r>
      <w:r>
        <w:rPr>
          <w:rStyle w:val="NormalTok"/>
        </w:rPr>
        <w:t xml:space="preserve"> hours, </w:t>
      </w:r>
      <w:r>
        <w:rPr>
          <w:rStyle w:val="AttributeTok"/>
        </w:rPr>
        <w:t xml:space="preserve">y =</w:t>
      </w:r>
      <w:r>
        <w:rPr>
          <w:rStyle w:val="NormalTok"/>
        </w:rPr>
        <w:t xml:space="preserve"> temperature, </w:t>
      </w:r>
      <w:r>
        <w:rPr>
          <w:rStyle w:val="AttributeTok"/>
        </w:rPr>
        <w:t xml:space="preserve">color =</w:t>
      </w:r>
      <w:r>
        <w:rPr>
          <w:rStyle w:val="NormalTok"/>
        </w:rPr>
        <w:t xml:space="preserve"> city))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"Time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"Temperature (F)"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"Projected Temperatures for the Next Six Hours"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14" name="Picture"/>
            <a:graphic>
              <a:graphicData uri="http://schemas.openxmlformats.org/drawingml/2006/picture">
                <pic:pic>
                  <pic:nvPicPr>
                    <pic:cNvPr descr="resources/images/resources/images/resources/images/resources/images/resources/images/resources/images/resources/images/resources/images/resources/images/popGenModeling_files/figure-docx/unnamed-chunk-121-1.png" id="115"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bookmarkEnd w:id="116"/>
    <w:bookmarkEnd w:id="117"/>
    <w:bookmarkStart w:id="119"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p>
      <w:pPr>
        <w:pStyle w:val="BodyText"/>
      </w:pPr>
      <w:hyperlink r:id="rId118">
        <w:r>
          <w:rPr>
            <w:rStyle w:val="Hyperlink"/>
            <w:bCs/>
            <w:b/>
          </w:rPr>
          <w:t xml:space="preserve">Lecture 1 (8/27)</w:t>
        </w:r>
      </w:hyperlink>
    </w:p>
    <w:bookmarkEnd w:id="119"/>
    <w:bookmarkStart w:id="126"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120">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20">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21">
              <w:r>
                <w:rPr>
                  <w:rStyle w:val="Hyperlink"/>
                </w:rPr>
                <w:t xml:space="preserve">Jeff Leek</w:t>
              </w:r>
            </w:hyperlink>
            <w:r>
              <w:t xml:space="preserve"> </w:t>
            </w:r>
            <w:r>
              <w:t xml:space="preserve">&amp;</w:t>
            </w:r>
            <w:r>
              <w:t xml:space="preserve"> </w:t>
            </w:r>
            <w:hyperlink r:id="rId122">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23">
              <w:r>
                <w:rPr>
                  <w:rStyle w:val="Hyperlink"/>
                </w:rPr>
                <w:t xml:space="preserve">Stephanie Yan</w:t>
              </w:r>
            </w:hyperlink>
            <w:r>
              <w:t xml:space="preserve"> </w:t>
            </w:r>
            <w:r>
              <w:t xml:space="preserve">&amp;</w:t>
            </w:r>
            <w:r>
              <w:t xml:space="preserve"> </w:t>
            </w:r>
            <w:hyperlink r:id="rId124">
              <w:r>
                <w:rPr>
                  <w:rStyle w:val="Hyperlink"/>
                </w:rPr>
                <w:t xml:space="preserve">Ali Madooei</w:t>
              </w:r>
            </w:hyperlink>
            <w:r>
              <w:t xml:space="preserve"> </w:t>
            </w:r>
            <w:r>
              <w:t xml:space="preserve">&amp;</w:t>
            </w:r>
            <w:r>
              <w:t xml:space="preserve"> </w:t>
            </w:r>
            <w:hyperlink r:id="rId125">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2024-08-30</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farver        2.1.1   2022-07-06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labeling      0.4.3   2023-08-29 [1] RSPM (R 4.3.0)</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113" Target="media/rId113.png" /><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120"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125" Target="https://cs226sp22.github.io/" TargetMode="External" /><Relationship Type="http://schemas.openxmlformats.org/officeDocument/2006/relationships/hyperlink" Id="rId118" Target="https://docs.google.com/presentation/d/16A7M2S_77kYN3ev2zu5wXeZbEBs8p5NfObUaqHGqkaA/edit?usp=sharing" TargetMode="External" /><Relationship Type="http://schemas.openxmlformats.org/officeDocument/2006/relationships/hyperlink" Id="rId124" Target="https://engineering.jhu.edu/faculty/ali-madooei/" TargetMode="External" /><Relationship Type="http://schemas.openxmlformats.org/officeDocument/2006/relationships/hyperlink" Id="rId122" Target="https://jhudatascience.org/index.html" TargetMode="External" /><Relationship Type="http://schemas.openxmlformats.org/officeDocument/2006/relationships/hyperlink" Id="rId121" Target="https://jtleek.com/" TargetMode="External" /><Relationship Type="http://schemas.openxmlformats.org/officeDocument/2006/relationships/hyperlink" Id="rId123" Target="https://stephaniemyan.github.io/" TargetMode="External" /><Relationship Type="http://schemas.openxmlformats.org/officeDocument/2006/relationships/hyperlink" Id="rId75"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2024-08-30T01:57:14Z</dcterms:created>
  <dcterms:modified xsi:type="dcterms:W3CDTF">2024-08-30T01:57:14Z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