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Name</w:t>
      </w:r>
    </w:p>
    <w:p>
      <w:pPr>
        <w:pStyle w:val="Date"/>
      </w:pPr>
      <w:r>
        <w:t xml:space="preserve">September,</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about-this-course"/>
    <w:p>
      <w:pPr>
        <w:pStyle w:val="Heading1"/>
      </w:pPr>
      <w:r>
        <w:t xml:space="preserve">About this Course</w:t>
      </w:r>
    </w:p>
    <w:bookmarkStart w:id="21" w:name="available-course-formats"/>
    <w:p>
      <w:pPr>
        <w:pStyle w:val="Heading2"/>
      </w:pPr>
      <w:r>
        <w:rPr>
          <w:rStyle w:val="SectionNumber"/>
        </w:rPr>
        <w:t xml:space="preserve">0.1</w:t>
      </w:r>
      <w:r>
        <w:tab/>
      </w:r>
      <w:r>
        <w:t xml:space="preserve">Available course formats</w:t>
      </w:r>
    </w:p>
    <w:p>
      <w:pPr>
        <w:pStyle w:val="FirstParagraph"/>
      </w:pPr>
      <w:r>
        <w:t xml:space="preserve">This course is available in multiple formats which allows you to take it in the way that best suites your needs. You can take it for certificate which can be for free or fee.</w:t>
      </w:r>
    </w:p>
    <w:p>
      <w:pPr>
        <w:numPr>
          <w:ilvl w:val="0"/>
          <w:numId w:val="1001"/>
        </w:numPr>
        <w:pStyle w:val="Compact"/>
      </w:pPr>
      <w:r>
        <w:t xml:space="preserve">The material for this course can be viewed without login requirement on this</w:t>
      </w:r>
      <w:r>
        <w:t xml:space="preserve"> </w:t>
      </w:r>
      <w:hyperlink r:id="rId20">
        <w:r>
          <w:rPr>
            <w:rStyle w:val="Hyperlink"/>
          </w:rPr>
          <w:t xml:space="preserve">Bookdown website</w:t>
        </w:r>
      </w:hyperlink>
      <w:r>
        <w:t xml:space="preserve">. This format might be most appropriate for you if you rely on screen-reader technology.</w:t>
      </w:r>
    </w:p>
    <w:p>
      <w:pPr>
        <w:numPr>
          <w:ilvl w:val="0"/>
          <w:numId w:val="1001"/>
        </w:numPr>
        <w:pStyle w:val="Compact"/>
      </w:pPr>
      <w:r>
        <w:t xml:space="preserve">This course can be taken for</w:t>
      </w:r>
      <w:r>
        <w:t xml:space="preserve"> </w:t>
      </w:r>
      <w:hyperlink r:id="rId20">
        <w:r>
          <w:rPr>
            <w:rStyle w:val="Hyperlink"/>
          </w:rPr>
          <w:t xml:space="preserve">free certification through Leanpub</w:t>
        </w:r>
      </w:hyperlink>
      <w:r>
        <w:t xml:space="preserve">.</w:t>
      </w:r>
    </w:p>
    <w:p>
      <w:pPr>
        <w:numPr>
          <w:ilvl w:val="0"/>
          <w:numId w:val="1001"/>
        </w:numPr>
        <w:pStyle w:val="Compact"/>
      </w:pPr>
      <w:r>
        <w:t xml:space="preserve">This course can be taken on</w:t>
      </w:r>
      <w:r>
        <w:t xml:space="preserve"> </w:t>
      </w:r>
      <w:hyperlink r:id="rId20">
        <w:r>
          <w:rPr>
            <w:rStyle w:val="Hyperlink"/>
          </w:rPr>
          <w:t xml:space="preserve">Coursera for certification here</w:t>
        </w:r>
      </w:hyperlink>
      <w:r>
        <w:t xml:space="preserve"> </w:t>
      </w:r>
      <w:r>
        <w:t xml:space="preserve">(but it is not available for free on Coursera).</w:t>
      </w:r>
    </w:p>
    <w:p>
      <w:pPr>
        <w:numPr>
          <w:ilvl w:val="0"/>
          <w:numId w:val="1001"/>
        </w:numPr>
        <w:pStyle w:val="Compact"/>
      </w:pPr>
      <w:r>
        <w:t xml:space="preserve">Our courses are open source, you can find the</w:t>
      </w:r>
      <w:r>
        <w:t xml:space="preserve"> </w:t>
      </w:r>
      <w:hyperlink r:id="rId20">
        <w:r>
          <w:rPr>
            <w:rStyle w:val="Hyperlink"/>
          </w:rPr>
          <w:t xml:space="preserve">source material for this course on GitHub</w:t>
        </w:r>
      </w:hyperlink>
      <w:r>
        <w:t xml:space="preserve">.</w:t>
      </w:r>
    </w:p>
    <w:bookmarkEnd w:id="21"/>
    <w:bookmarkEnd w:id="22"/>
    <w:bookmarkStart w:id="26" w:name="introduction"/>
    <w:p>
      <w:pPr>
        <w:pStyle w:val="Heading1"/>
      </w:pPr>
      <w:r>
        <w:rPr>
          <w:rStyle w:val="SectionNumber"/>
        </w:rPr>
        <w:t xml:space="preserve">1</w:t>
      </w:r>
      <w:r>
        <w:tab/>
      </w:r>
      <w:r>
        <w:t xml:space="preserve">Introduction</w:t>
      </w:r>
    </w:p>
    <w:bookmarkStart w:id="23" w:name="motivation"/>
    <w:p>
      <w:pPr>
        <w:pStyle w:val="Heading2"/>
      </w:pPr>
      <w:r>
        <w:rPr>
          <w:rStyle w:val="SectionNumber"/>
        </w:rPr>
        <w:t xml:space="preserve">1.1</w:t>
      </w:r>
      <w:r>
        <w:tab/>
      </w:r>
      <w:r>
        <w:t xml:space="preserve">Motivation</w:t>
      </w:r>
    </w:p>
    <w:p>
      <w:pPr>
        <w:pStyle w:val="FirstParagraph"/>
      </w:pPr>
      <w:r>
        <w:t xml:space="preserve">asrg</w:t>
      </w:r>
    </w:p>
    <w:bookmarkEnd w:id="23"/>
    <w:bookmarkStart w:id="24" w:name="target-audience"/>
    <w:p>
      <w:pPr>
        <w:pStyle w:val="Heading2"/>
      </w:pPr>
      <w:r>
        <w:rPr>
          <w:rStyle w:val="SectionNumber"/>
        </w:rPr>
        <w:t xml:space="preserve">1.2</w:t>
      </w:r>
      <w:r>
        <w:tab/>
      </w:r>
      <w:r>
        <w:t xml:space="preserve">Target Audience</w:t>
      </w:r>
    </w:p>
    <w:p>
      <w:pPr>
        <w:pStyle w:val="FirstParagraph"/>
      </w:pPr>
      <w:r>
        <w:t xml:space="preserve">The course is intended for …</w:t>
      </w:r>
    </w:p>
    <w:bookmarkEnd w:id="24"/>
    <w:bookmarkStart w:id="25" w:name="curriculum"/>
    <w:p>
      <w:pPr>
        <w:pStyle w:val="Heading2"/>
      </w:pPr>
      <w:r>
        <w:rPr>
          <w:rStyle w:val="SectionNumber"/>
        </w:rPr>
        <w:t xml:space="preserve">1.3</w:t>
      </w:r>
      <w:r>
        <w:tab/>
      </w:r>
      <w:r>
        <w:t xml:space="preserve">Curriculum</w:t>
      </w:r>
    </w:p>
    <w:p>
      <w:pPr>
        <w:pStyle w:val="FirstParagraph"/>
      </w:pPr>
      <w:r>
        <w:t xml:space="preserve">The course covers…</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2023-09-28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lifecycle     1.0.3   2022-10-07 [1] CRAN (R 4.0.2)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25"/>
    <w:bookmarkEnd w:id="26"/>
    <w:bookmarkStart w:id="34" w:name="authors"/>
    <w:p>
      <w:pPr>
        <w:pStyle w:val="Heading1"/>
      </w:pPr>
      <w:r>
        <w:t xml:space="preserve">Authors</w:t>
      </w:r>
    </w:p>
    <w:p>
      <w:pPr>
        <w:pStyle w:val="FirstParagraph"/>
      </w:pPr>
      <w:r>
        <w:t xml:space="preserve"> </w:t>
      </w:r>
      <w:r>
        <w:t xml:space="preserve"> </w:t>
      </w: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Content Author</w:t>
            </w:r>
          </w:p>
        </w:tc>
        <w:tc>
          <w:tcPr/>
          <w:p>
            <w:pPr>
              <w:pStyle w:val="Compact"/>
              <w:jc w:val="left"/>
            </w:pPr>
            <w:hyperlink r:id="rId27">
              <w:r>
                <w:rPr>
                  <w:rStyle w:val="Hyperlink"/>
                </w:rPr>
                <w:t xml:space="preserve">Andrew Bortvin</w:t>
              </w:r>
            </w:hyperlink>
          </w:p>
        </w:tc>
      </w:tr>
      <w:tr>
        <w:tc>
          <w:tcPr/>
          <w:p>
            <w:pPr>
              <w:pStyle w:val="Compact"/>
              <w:jc w:val="left"/>
            </w:pPr>
            <w:r>
              <w:t xml:space="preserve">Content Author</w:t>
            </w:r>
          </w:p>
        </w:tc>
        <w:tc>
          <w:tcPr/>
          <w:p>
            <w:pPr>
              <w:pStyle w:val="Compact"/>
              <w:jc w:val="left"/>
            </w:pPr>
            <w:hyperlink r:id="rId28">
              <w:r>
                <w:rPr>
                  <w:rStyle w:val="Hyperlink"/>
                </w:rPr>
                <w:t xml:space="preserve">Sara Carioscia</w:t>
              </w:r>
            </w:hyperlink>
          </w:p>
        </w:tc>
      </w:tr>
      <w:tr>
        <w:tc>
          <w:tcPr/>
          <w:p>
            <w:pPr>
              <w:pStyle w:val="Compact"/>
              <w:jc w:val="left"/>
            </w:pPr>
            <w:r>
              <w:rPr>
                <w:bCs/>
                <w:b/>
              </w:rPr>
              <w:t xml:space="preserve">Website</w:t>
            </w:r>
          </w:p>
        </w:tc>
        <w:tc>
          <w:tcPr/>
          <w:p>
            <w:pPr>
              <w:pStyle w:val="Compact"/>
            </w:pPr>
          </w:p>
        </w:tc>
      </w:tr>
      <w:tr>
        <w:tc>
          <w:tcPr/>
          <w:p>
            <w:pPr>
              <w:pStyle w:val="Compact"/>
              <w:jc w:val="left"/>
            </w:pPr>
            <w:r>
              <w:t xml:space="preserve">Template</w:t>
            </w:r>
          </w:p>
        </w:tc>
        <w:tc>
          <w:tcPr/>
          <w:p>
            <w:pPr>
              <w:pStyle w:val="Compact"/>
              <w:jc w:val="left"/>
            </w:pPr>
            <w:hyperlink r:id="rId29">
              <w:r>
                <w:rPr>
                  <w:rStyle w:val="Hyperlink"/>
                </w:rPr>
                <w:t xml:space="preserve">Jeff Leek</w:t>
              </w:r>
            </w:hyperlink>
            <w:r>
              <w:t xml:space="preserve"> </w:t>
            </w:r>
            <w:r>
              <w:t xml:space="preserve">&amp;</w:t>
            </w:r>
            <w:r>
              <w:t xml:space="preserve"> </w:t>
            </w:r>
            <w:hyperlink r:id="rId30">
              <w:r>
                <w:rPr>
                  <w:rStyle w:val="Hyperlink"/>
                </w:rPr>
                <w:t xml:space="preserve">The Johns Hopkins Data Science Lab</w:t>
              </w:r>
            </w:hyperlink>
          </w:p>
        </w:tc>
      </w:tr>
      <w:tr>
        <w:tc>
          <w:tcPr/>
          <w:p>
            <w:pPr>
              <w:pStyle w:val="Compact"/>
              <w:jc w:val="left"/>
            </w:pPr>
            <w:r>
              <w:t xml:space="preserve">Design Inspiration</w:t>
            </w:r>
          </w:p>
        </w:tc>
        <w:tc>
          <w:tcPr/>
          <w:p>
            <w:pPr>
              <w:pStyle w:val="Compact"/>
              <w:jc w:val="left"/>
            </w:pPr>
            <w:hyperlink r:id="rId31">
              <w:r>
                <w:rPr>
                  <w:rStyle w:val="Hyperlink"/>
                </w:rPr>
                <w:t xml:space="preserve">Stephanie Yan</w:t>
              </w:r>
            </w:hyperlink>
            <w:r>
              <w:t xml:space="preserve"> </w:t>
            </w:r>
            <w:r>
              <w:t xml:space="preserve">&amp;</w:t>
            </w:r>
            <w:r>
              <w:t xml:space="preserve"> </w:t>
            </w:r>
            <w:hyperlink r:id="rId32">
              <w:r>
                <w:rPr>
                  <w:rStyle w:val="Hyperlink"/>
                </w:rPr>
                <w:t xml:space="preserve">Ali Madooei</w:t>
              </w:r>
            </w:hyperlink>
            <w:r>
              <w:t xml:space="preserve"> </w:t>
            </w:r>
            <w:r>
              <w:t xml:space="preserve">&amp;</w:t>
            </w:r>
            <w:r>
              <w:t xml:space="preserve"> </w:t>
            </w:r>
            <w:hyperlink r:id="rId33">
              <w:r>
                <w:rPr>
                  <w:rStyle w:val="Hyperlink"/>
                </w:rPr>
                <w:t xml:space="preserve">JHU Data Structures</w:t>
              </w:r>
            </w:hyperlink>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2023-09-28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pkgbuild      1.1.0   2020-07-13 [1] RSPM (R 4.0.2)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usethis       1.6.3   2020-09-17 [1] RSPM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34"/>
    <w:bookmarkStart w:id="35" w:name="references"/>
    <w:p>
      <w:pPr>
        <w:pStyle w:val="Heading1"/>
      </w:pPr>
      <w:r>
        <w:rPr>
          <w:rStyle w:val="SectionNumber"/>
        </w:rPr>
        <w:t xml:space="preserve">2</w:t>
      </w:r>
      <w:r>
        <w:tab/>
      </w:r>
      <w:r>
        <w:t xml:space="preserve">References</w:t>
      </w:r>
    </w:p>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LINK%20HERE" TargetMode="External" /><Relationship Type="http://schemas.openxmlformats.org/officeDocument/2006/relationships/hyperlink" Id="rId27" Target="https://andrew-bortvin.github.io/" TargetMode="External" /><Relationship Type="http://schemas.openxmlformats.org/officeDocument/2006/relationships/hyperlink" Id="rId33" Target="https://cs226sp22.github.io/" TargetMode="External" /><Relationship Type="http://schemas.openxmlformats.org/officeDocument/2006/relationships/hyperlink" Id="rId32" Target="https://engineering.jhu.edu/faculty/ali-madooei/" TargetMode="External" /><Relationship Type="http://schemas.openxmlformats.org/officeDocument/2006/relationships/hyperlink" Id="rId30" Target="https://jhudatascience.org/index.html" TargetMode="External" /><Relationship Type="http://schemas.openxmlformats.org/officeDocument/2006/relationships/hyperlink" Id="rId29" Target="https://jtleek.com/" TargetMode="External" /><Relationship Type="http://schemas.openxmlformats.org/officeDocument/2006/relationships/hyperlink" Id="rId28" Target="https://scarioscia.github.io/" TargetMode="External" /><Relationship Type="http://schemas.openxmlformats.org/officeDocument/2006/relationships/hyperlink" Id="rId31" Target="https://stephaniemyan.github.io/" TargetMode="External" /></Relationships>
</file>

<file path=word/_rels/footnotes.xml.rels><?xml version="1.0" encoding="UTF-8"?><Relationships xmlns="http://schemas.openxmlformats.org/package/2006/relationships"><Relationship Type="http://schemas.openxmlformats.org/officeDocument/2006/relationships/hyperlink" Id="rId20" Target="LINK%20HERE" TargetMode="External" /><Relationship Type="http://schemas.openxmlformats.org/officeDocument/2006/relationships/hyperlink" Id="rId27" Target="https://andrew-bortvin.github.io/" TargetMode="External" /><Relationship Type="http://schemas.openxmlformats.org/officeDocument/2006/relationships/hyperlink" Id="rId33" Target="https://cs226sp22.github.io/" TargetMode="External" /><Relationship Type="http://schemas.openxmlformats.org/officeDocument/2006/relationships/hyperlink" Id="rId32" Target="https://engineering.jhu.edu/faculty/ali-madooei/" TargetMode="External" /><Relationship Type="http://schemas.openxmlformats.org/officeDocument/2006/relationships/hyperlink" Id="rId30" Target="https://jhudatascience.org/index.html" TargetMode="External" /><Relationship Type="http://schemas.openxmlformats.org/officeDocument/2006/relationships/hyperlink" Id="rId29" Target="https://jtleek.com/" TargetMode="External" /><Relationship Type="http://schemas.openxmlformats.org/officeDocument/2006/relationships/hyperlink" Id="rId28" Target="https://scarioscia.github.io/" TargetMode="External" /><Relationship Type="http://schemas.openxmlformats.org/officeDocument/2006/relationships/hyperlink" Id="rId31" Target="https://stephaniemyan.github.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Name</dc:title>
  <dc:creator/>
  <dc:description>Description about Course/Book.</dc:description>
  <cp:keywords/>
  <dcterms:created xsi:type="dcterms:W3CDTF">2023-09-28T19:47:52Z</dcterms:created>
  <dcterms:modified xsi:type="dcterms:W3CDTF">2023-09-28T19:47:52Z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September, 2023</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