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0445E" w14:textId="3B3DD3A7" w:rsidR="00D022F7" w:rsidRPr="00D022F7" w:rsidRDefault="00D022F7" w:rsidP="00D022F7">
      <w:pPr>
        <w:jc w:val="center"/>
        <w:rPr>
          <w:rFonts w:ascii="Arial" w:hAnsi="Arial"/>
          <w:b/>
          <w:bCs/>
          <w:sz w:val="32"/>
          <w:szCs w:val="32"/>
          <w:lang w:val="en-US"/>
        </w:rPr>
      </w:pPr>
      <w:r w:rsidRPr="00D022F7">
        <w:rPr>
          <w:rFonts w:ascii="Arial" w:hAnsi="Arial"/>
          <w:b/>
          <w:bCs/>
          <w:sz w:val="32"/>
          <w:szCs w:val="32"/>
          <w:lang w:val="en-US"/>
        </w:rPr>
        <w:t>AULA 0</w:t>
      </w:r>
      <w:r>
        <w:rPr>
          <w:rFonts w:ascii="Arial" w:hAnsi="Arial"/>
          <w:b/>
          <w:bCs/>
          <w:sz w:val="32"/>
          <w:szCs w:val="32"/>
          <w:lang w:val="en-US"/>
        </w:rPr>
        <w:t>6</w:t>
      </w:r>
    </w:p>
    <w:p w14:paraId="681B7E99" w14:textId="77777777" w:rsidR="00D022F7" w:rsidRPr="00D022F7" w:rsidRDefault="00D022F7" w:rsidP="00D022F7">
      <w:pPr>
        <w:jc w:val="center"/>
        <w:rPr>
          <w:rFonts w:ascii="Arial" w:hAnsi="Arial"/>
          <w:b/>
          <w:bCs/>
          <w:sz w:val="32"/>
          <w:szCs w:val="32"/>
          <w:lang w:val="en-US"/>
        </w:rPr>
      </w:pPr>
      <w:r w:rsidRPr="00D022F7">
        <w:rPr>
          <w:rFonts w:ascii="Arial" w:hAnsi="Arial"/>
          <w:b/>
          <w:bCs/>
          <w:sz w:val="32"/>
          <w:szCs w:val="32"/>
          <w:lang w:val="en-US"/>
        </w:rPr>
        <w:t>FRONT-END</w:t>
      </w:r>
    </w:p>
    <w:p w14:paraId="1CF72298" w14:textId="1A4700DB" w:rsidR="00F614A9" w:rsidRDefault="00D022F7" w:rsidP="00D022F7">
      <w:pPr>
        <w:jc w:val="center"/>
        <w:rPr>
          <w:rFonts w:ascii="Arial" w:hAnsi="Arial"/>
          <w:b/>
          <w:bCs/>
          <w:sz w:val="32"/>
          <w:szCs w:val="32"/>
          <w:lang w:val="en-US"/>
        </w:rPr>
      </w:pPr>
      <w:r>
        <w:rPr>
          <w:rFonts w:ascii="Arial" w:hAnsi="Arial"/>
          <w:b/>
          <w:bCs/>
          <w:sz w:val="32"/>
          <w:szCs w:val="32"/>
          <w:lang w:val="en-US"/>
        </w:rPr>
        <w:t xml:space="preserve">EVENTOS </w:t>
      </w:r>
      <w:r w:rsidRPr="00D022F7">
        <w:rPr>
          <w:rFonts w:ascii="Arial" w:hAnsi="Arial"/>
          <w:b/>
          <w:bCs/>
          <w:sz w:val="32"/>
          <w:szCs w:val="32"/>
          <w:lang w:val="en-US"/>
        </w:rPr>
        <w:t>DOM</w:t>
      </w:r>
    </w:p>
    <w:p w14:paraId="7379D9C5" w14:textId="77777777" w:rsidR="00D022F7" w:rsidRDefault="00D022F7" w:rsidP="00D022F7">
      <w:pPr>
        <w:jc w:val="center"/>
        <w:rPr>
          <w:rFonts w:ascii="Arial" w:hAnsi="Arial"/>
          <w:b/>
          <w:bCs/>
          <w:sz w:val="32"/>
          <w:szCs w:val="32"/>
          <w:lang w:val="en-US"/>
        </w:rPr>
      </w:pPr>
    </w:p>
    <w:p w14:paraId="5519756B" w14:textId="266A84F6" w:rsidR="00D022F7" w:rsidRDefault="00D022F7" w:rsidP="00D022F7">
      <w:pPr>
        <w:rPr>
          <w:rFonts w:ascii="Arial" w:hAnsi="Arial"/>
          <w:b/>
          <w:bCs/>
          <w:sz w:val="28"/>
          <w:szCs w:val="28"/>
          <w:lang w:val="en-US"/>
        </w:rPr>
      </w:pPr>
      <w:r>
        <w:rPr>
          <w:rFonts w:ascii="Arial" w:hAnsi="Arial"/>
          <w:b/>
          <w:bCs/>
          <w:sz w:val="28"/>
          <w:szCs w:val="28"/>
          <w:lang w:val="en-US"/>
        </w:rPr>
        <w:t xml:space="preserve">O </w:t>
      </w:r>
      <w:proofErr w:type="spellStart"/>
      <w:r>
        <w:rPr>
          <w:rFonts w:ascii="Arial" w:hAnsi="Arial"/>
          <w:b/>
          <w:bCs/>
          <w:sz w:val="28"/>
          <w:szCs w:val="28"/>
          <w:lang w:val="en-US"/>
        </w:rPr>
        <w:t>que</w:t>
      </w:r>
      <w:proofErr w:type="spellEnd"/>
      <w:r>
        <w:rPr>
          <w:rFonts w:ascii="Arial" w:hAnsi="Arial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/>
          <w:b/>
          <w:bCs/>
          <w:sz w:val="28"/>
          <w:szCs w:val="28"/>
          <w:lang w:val="en-US"/>
        </w:rPr>
        <w:t>são</w:t>
      </w:r>
      <w:proofErr w:type="spellEnd"/>
      <w:r>
        <w:rPr>
          <w:rFonts w:ascii="Arial" w:hAnsi="Arial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/>
          <w:b/>
          <w:bCs/>
          <w:sz w:val="28"/>
          <w:szCs w:val="28"/>
          <w:lang w:val="en-US"/>
        </w:rPr>
        <w:t>eventos</w:t>
      </w:r>
      <w:proofErr w:type="spellEnd"/>
      <w:r>
        <w:rPr>
          <w:rFonts w:ascii="Arial" w:hAnsi="Arial"/>
          <w:b/>
          <w:bCs/>
          <w:sz w:val="28"/>
          <w:szCs w:val="28"/>
          <w:lang w:val="en-US"/>
        </w:rPr>
        <w:t>?</w:t>
      </w:r>
    </w:p>
    <w:p w14:paraId="5971CBFC" w14:textId="1D4AB75E" w:rsidR="00D022F7" w:rsidRDefault="00D022F7" w:rsidP="00D022F7">
      <w:pPr>
        <w:rPr>
          <w:rFonts w:ascii="Arial" w:hAnsi="Arial"/>
          <w:sz w:val="28"/>
          <w:szCs w:val="28"/>
        </w:rPr>
      </w:pPr>
      <w:r w:rsidRPr="00D022F7">
        <w:rPr>
          <w:rFonts w:ascii="Arial" w:hAnsi="Arial"/>
          <w:sz w:val="28"/>
          <w:szCs w:val="28"/>
        </w:rPr>
        <w:t>É uma ação que o u</w:t>
      </w:r>
      <w:r>
        <w:rPr>
          <w:rFonts w:ascii="Arial" w:hAnsi="Arial"/>
          <w:sz w:val="28"/>
          <w:szCs w:val="28"/>
        </w:rPr>
        <w:t xml:space="preserve">suário faz que acontece no navegador, que o </w:t>
      </w:r>
      <w:proofErr w:type="spellStart"/>
      <w:r>
        <w:rPr>
          <w:rFonts w:ascii="Arial" w:hAnsi="Arial"/>
          <w:sz w:val="28"/>
          <w:szCs w:val="28"/>
        </w:rPr>
        <w:t>JavaScript</w:t>
      </w:r>
      <w:proofErr w:type="spellEnd"/>
      <w:r>
        <w:rPr>
          <w:rFonts w:ascii="Arial" w:hAnsi="Arial"/>
          <w:sz w:val="28"/>
          <w:szCs w:val="28"/>
        </w:rPr>
        <w:t xml:space="preserve"> pode detectar. Quando a ação é detectada, uma ação ocorre (resposta do site).</w:t>
      </w:r>
    </w:p>
    <w:p w14:paraId="2265DE2D" w14:textId="77777777" w:rsidR="00D022F7" w:rsidRDefault="00D022F7" w:rsidP="00D022F7">
      <w:pPr>
        <w:rPr>
          <w:rFonts w:ascii="Arial" w:hAnsi="Arial"/>
          <w:b/>
          <w:bCs/>
          <w:sz w:val="28"/>
          <w:szCs w:val="28"/>
        </w:rPr>
      </w:pPr>
    </w:p>
    <w:p w14:paraId="07680C57" w14:textId="794BAD29" w:rsidR="00D022F7" w:rsidRDefault="00D022F7" w:rsidP="00D022F7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O Ouvinte de Eventos</w:t>
      </w:r>
    </w:p>
    <w:p w14:paraId="2DCB1C26" w14:textId="2E14406E" w:rsidR="00D022F7" w:rsidRDefault="00D022F7" w:rsidP="00D022F7">
      <w:pPr>
        <w:rPr>
          <w:rFonts w:ascii="Arial" w:hAnsi="Arial"/>
          <w:b/>
          <w:bCs/>
          <w:sz w:val="28"/>
          <w:szCs w:val="28"/>
        </w:rPr>
      </w:pPr>
      <w:proofErr w:type="spellStart"/>
      <w:proofErr w:type="gramStart"/>
      <w:r>
        <w:rPr>
          <w:rFonts w:ascii="Arial" w:hAnsi="Arial"/>
          <w:b/>
          <w:bCs/>
          <w:sz w:val="28"/>
          <w:szCs w:val="28"/>
        </w:rPr>
        <w:t>addEventListener</w:t>
      </w:r>
      <w:proofErr w:type="spellEnd"/>
      <w:r>
        <w:rPr>
          <w:rFonts w:ascii="Arial" w:hAnsi="Arial"/>
          <w:b/>
          <w:bCs/>
          <w:sz w:val="28"/>
          <w:szCs w:val="28"/>
        </w:rPr>
        <w:t>(</w:t>
      </w:r>
      <w:proofErr w:type="gramEnd"/>
      <w:r>
        <w:rPr>
          <w:rFonts w:ascii="Arial" w:hAnsi="Arial"/>
          <w:b/>
          <w:bCs/>
          <w:sz w:val="28"/>
          <w:szCs w:val="28"/>
        </w:rPr>
        <w:t>evento, função)</w:t>
      </w:r>
    </w:p>
    <w:p w14:paraId="30E267C9" w14:textId="3D887933" w:rsidR="00D022F7" w:rsidRDefault="00D022F7" w:rsidP="00D022F7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o </w:t>
      </w:r>
      <w:proofErr w:type="spellStart"/>
      <w:r>
        <w:rPr>
          <w:rFonts w:ascii="Arial" w:hAnsi="Arial"/>
          <w:sz w:val="28"/>
          <w:szCs w:val="28"/>
        </w:rPr>
        <w:t>addEventListener</w:t>
      </w:r>
      <w:proofErr w:type="spellEnd"/>
      <w:r>
        <w:rPr>
          <w:rFonts w:ascii="Arial" w:hAnsi="Arial"/>
          <w:sz w:val="28"/>
          <w:szCs w:val="28"/>
        </w:rPr>
        <w:t xml:space="preserve"> detecta ações como clique, </w:t>
      </w:r>
      <w:proofErr w:type="spellStart"/>
      <w:r>
        <w:rPr>
          <w:rFonts w:ascii="Arial" w:hAnsi="Arial"/>
          <w:sz w:val="28"/>
          <w:szCs w:val="28"/>
        </w:rPr>
        <w:t>hover</w:t>
      </w:r>
      <w:proofErr w:type="spellEnd"/>
      <w:r>
        <w:rPr>
          <w:rFonts w:ascii="Arial" w:hAnsi="Arial"/>
          <w:sz w:val="28"/>
          <w:szCs w:val="28"/>
        </w:rPr>
        <w:t>, botão do mouse pressionado, entre outras ações e ativa uma função com base nessa ação.</w:t>
      </w:r>
    </w:p>
    <w:p w14:paraId="563AFD9E" w14:textId="1CCA8D96" w:rsidR="00D022F7" w:rsidRDefault="00D022F7" w:rsidP="00D022F7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Ex.:</w:t>
      </w:r>
    </w:p>
    <w:p w14:paraId="0BAE7CE5" w14:textId="5F4EE2A5" w:rsidR="00D022F7" w:rsidRDefault="00D022F7" w:rsidP="00D022F7">
      <w:pPr>
        <w:rPr>
          <w:rFonts w:ascii="Arial" w:hAnsi="Arial"/>
          <w:sz w:val="28"/>
          <w:szCs w:val="28"/>
        </w:rPr>
      </w:pPr>
      <w:r w:rsidRPr="00D022F7">
        <w:rPr>
          <w:rFonts w:ascii="Arial" w:hAnsi="Arial"/>
          <w:sz w:val="28"/>
          <w:szCs w:val="28"/>
        </w:rPr>
        <w:drawing>
          <wp:inline distT="0" distB="0" distL="0" distR="0" wp14:anchorId="7059B379" wp14:editId="26E53475">
            <wp:extent cx="5400040" cy="1852930"/>
            <wp:effectExtent l="0" t="0" r="0" b="0"/>
            <wp:docPr id="8115013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013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2C9" w14:textId="262F40C3" w:rsidR="00D022F7" w:rsidRDefault="00D022F7" w:rsidP="00D022F7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O evento de clique faz com que o pop-up apareça</w:t>
      </w:r>
    </w:p>
    <w:p w14:paraId="5512F347" w14:textId="3CFD0F5B" w:rsidR="00D022F7" w:rsidRDefault="00D022F7" w:rsidP="00D022F7">
      <w:pPr>
        <w:rPr>
          <w:rFonts w:ascii="Arial" w:hAnsi="Arial"/>
          <w:sz w:val="28"/>
          <w:szCs w:val="28"/>
        </w:rPr>
      </w:pPr>
      <w:r w:rsidRPr="00D022F7">
        <w:rPr>
          <w:rFonts w:ascii="Arial" w:hAnsi="Arial"/>
          <w:sz w:val="28"/>
          <w:szCs w:val="28"/>
        </w:rPr>
        <w:drawing>
          <wp:inline distT="0" distB="0" distL="0" distR="0" wp14:anchorId="47B56BDE" wp14:editId="15F7ED9B">
            <wp:extent cx="5048955" cy="1667108"/>
            <wp:effectExtent l="0" t="0" r="0" b="9525"/>
            <wp:docPr id="8445101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10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14ED" w14:textId="280F9A00" w:rsidR="00D022F7" w:rsidRDefault="00D022F7" w:rsidP="00D022F7">
      <w:pPr>
        <w:rPr>
          <w:rFonts w:ascii="Arial" w:hAnsi="Arial"/>
          <w:sz w:val="28"/>
          <w:szCs w:val="28"/>
        </w:rPr>
      </w:pPr>
      <w:r w:rsidRPr="00D022F7">
        <w:rPr>
          <w:rFonts w:ascii="Arial" w:hAnsi="Arial"/>
          <w:sz w:val="28"/>
          <w:szCs w:val="28"/>
        </w:rPr>
        <w:lastRenderedPageBreak/>
        <w:drawing>
          <wp:inline distT="0" distB="0" distL="0" distR="0" wp14:anchorId="7993C5FE" wp14:editId="08DB2C59">
            <wp:extent cx="5400040" cy="2603500"/>
            <wp:effectExtent l="0" t="0" r="0" b="6350"/>
            <wp:docPr id="12987895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89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8F0A" w14:textId="4C5C2084" w:rsidR="00D022F7" w:rsidRDefault="00D022F7" w:rsidP="00D022F7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Antes e depois do clique.</w:t>
      </w:r>
    </w:p>
    <w:p w14:paraId="263CD648" w14:textId="77777777" w:rsidR="00D022F7" w:rsidRDefault="00D022F7" w:rsidP="00D022F7">
      <w:pPr>
        <w:rPr>
          <w:rFonts w:ascii="Arial" w:hAnsi="Arial"/>
          <w:sz w:val="28"/>
          <w:szCs w:val="28"/>
        </w:rPr>
      </w:pPr>
    </w:p>
    <w:p w14:paraId="0C28230F" w14:textId="50DC495C" w:rsidR="00D022F7" w:rsidRDefault="00D022F7" w:rsidP="00D022F7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Eventos de Mouse</w:t>
      </w:r>
    </w:p>
    <w:p w14:paraId="0187D935" w14:textId="6119A442" w:rsidR="00D022F7" w:rsidRDefault="00D022F7" w:rsidP="00D022F7">
      <w:pPr>
        <w:rPr>
          <w:rFonts w:ascii="Arial" w:hAnsi="Arial"/>
          <w:b/>
          <w:bCs/>
          <w:sz w:val="28"/>
          <w:szCs w:val="28"/>
        </w:rPr>
      </w:pPr>
      <w:r w:rsidRPr="00D022F7">
        <w:rPr>
          <w:rFonts w:ascii="Arial" w:hAnsi="Arial"/>
          <w:b/>
          <w:bCs/>
          <w:sz w:val="28"/>
          <w:szCs w:val="28"/>
        </w:rPr>
        <w:drawing>
          <wp:inline distT="0" distB="0" distL="0" distR="0" wp14:anchorId="2FBF6287" wp14:editId="4FB277A1">
            <wp:extent cx="5400040" cy="1541145"/>
            <wp:effectExtent l="0" t="0" r="0" b="1905"/>
            <wp:docPr id="14802191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19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0468" w14:textId="77777777" w:rsidR="00D022F7" w:rsidRDefault="00D022F7" w:rsidP="00D022F7">
      <w:pPr>
        <w:rPr>
          <w:rFonts w:ascii="Arial" w:hAnsi="Arial"/>
          <w:sz w:val="28"/>
          <w:szCs w:val="28"/>
        </w:rPr>
      </w:pPr>
    </w:p>
    <w:p w14:paraId="3D4F7DBE" w14:textId="36832951" w:rsidR="00D022F7" w:rsidRDefault="00D022F7" w:rsidP="00D022F7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Eventos de Teclado</w:t>
      </w:r>
      <w:r w:rsidR="00AB519D" w:rsidRPr="00AB519D">
        <w:rPr>
          <w:rFonts w:ascii="Arial" w:hAnsi="Arial"/>
          <w:b/>
          <w:bCs/>
          <w:sz w:val="28"/>
          <w:szCs w:val="28"/>
        </w:rPr>
        <w:drawing>
          <wp:inline distT="0" distB="0" distL="0" distR="0" wp14:anchorId="60D4DD18" wp14:editId="63463548">
            <wp:extent cx="5400040" cy="2602230"/>
            <wp:effectExtent l="0" t="0" r="0" b="7620"/>
            <wp:docPr id="12951002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00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6D7E" w14:textId="03630E79" w:rsidR="00AB519D" w:rsidRDefault="00AB519D" w:rsidP="00D022F7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lastRenderedPageBreak/>
        <w:t>Eventos de Formulário</w:t>
      </w:r>
    </w:p>
    <w:p w14:paraId="47217AF1" w14:textId="26921ABF" w:rsidR="00AB519D" w:rsidRDefault="00AB519D" w:rsidP="00D022F7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Essenciais para capturar dados</w:t>
      </w:r>
    </w:p>
    <w:p w14:paraId="277EA15F" w14:textId="47777EB2" w:rsidR="00AB519D" w:rsidRDefault="00AB519D" w:rsidP="00D022F7">
      <w:pPr>
        <w:rPr>
          <w:rFonts w:ascii="Arial" w:hAnsi="Arial"/>
          <w:sz w:val="28"/>
          <w:szCs w:val="28"/>
        </w:rPr>
      </w:pPr>
      <w:r w:rsidRPr="00AB519D">
        <w:rPr>
          <w:rFonts w:ascii="Arial" w:hAnsi="Arial"/>
          <w:sz w:val="28"/>
          <w:szCs w:val="28"/>
        </w:rPr>
        <w:drawing>
          <wp:inline distT="0" distB="0" distL="0" distR="0" wp14:anchorId="4E446035" wp14:editId="1C8240D4">
            <wp:extent cx="5400040" cy="1104265"/>
            <wp:effectExtent l="0" t="0" r="0" b="635"/>
            <wp:docPr id="17328863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86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58B3" w14:textId="521D3878" w:rsidR="00AB519D" w:rsidRDefault="00AB519D" w:rsidP="00D022F7">
      <w:pPr>
        <w:rPr>
          <w:rFonts w:ascii="Arial" w:hAnsi="Arial"/>
          <w:b/>
          <w:bCs/>
          <w:sz w:val="28"/>
          <w:szCs w:val="28"/>
        </w:rPr>
      </w:pPr>
    </w:p>
    <w:p w14:paraId="5BD33185" w14:textId="518F4CAD" w:rsidR="00AB519D" w:rsidRDefault="00AB519D" w:rsidP="00D022F7">
      <w:pPr>
        <w:rPr>
          <w:rFonts w:ascii="Arial" w:hAnsi="Arial"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Event Target</w:t>
      </w:r>
    </w:p>
    <w:p w14:paraId="27A23C5F" w14:textId="428E9F45" w:rsidR="00AB519D" w:rsidRDefault="00AB519D" w:rsidP="00D022F7">
      <w:pPr>
        <w:rPr>
          <w:noProof/>
        </w:rPr>
      </w:pPr>
      <w:r>
        <w:rPr>
          <w:rFonts w:ascii="Arial" w:hAnsi="Arial"/>
          <w:sz w:val="28"/>
          <w:szCs w:val="28"/>
        </w:rPr>
        <w:t xml:space="preserve">Quando um evento ocorre o JS cria um objeto com informações desse evento. O </w:t>
      </w:r>
      <w:proofErr w:type="spellStart"/>
      <w:proofErr w:type="gramStart"/>
      <w:r>
        <w:rPr>
          <w:rFonts w:ascii="Arial" w:hAnsi="Arial"/>
          <w:b/>
          <w:bCs/>
          <w:sz w:val="28"/>
          <w:szCs w:val="28"/>
        </w:rPr>
        <w:t>event.target</w:t>
      </w:r>
      <w:proofErr w:type="spellEnd"/>
      <w:proofErr w:type="gramEnd"/>
      <w:r>
        <w:rPr>
          <w:rFonts w:ascii="Arial" w:hAnsi="Arial"/>
          <w:sz w:val="28"/>
          <w:szCs w:val="28"/>
        </w:rPr>
        <w:t xml:space="preserve"> diz quem disparou o evento, se torna muito útil quando queremos saber qual botão foi clicado, por exemplo.</w:t>
      </w:r>
      <w:r w:rsidRPr="00AB519D">
        <w:rPr>
          <w:noProof/>
        </w:rPr>
        <w:t xml:space="preserve"> </w:t>
      </w:r>
      <w:r w:rsidRPr="00AB519D">
        <w:rPr>
          <w:rFonts w:ascii="Arial" w:hAnsi="Arial"/>
          <w:sz w:val="28"/>
          <w:szCs w:val="28"/>
        </w:rPr>
        <w:drawing>
          <wp:inline distT="0" distB="0" distL="0" distR="0" wp14:anchorId="53796336" wp14:editId="732F16FD">
            <wp:extent cx="5400040" cy="2402840"/>
            <wp:effectExtent l="0" t="0" r="0" b="0"/>
            <wp:docPr id="14177800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80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F0CD" w14:textId="7E69EB25" w:rsidR="00AB519D" w:rsidRDefault="00AB519D" w:rsidP="00AB519D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Eventos de Janela</w:t>
      </w:r>
    </w:p>
    <w:p w14:paraId="62B06C52" w14:textId="6788B309" w:rsidR="00AB519D" w:rsidRDefault="00AB519D" w:rsidP="00AB519D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Eventos que pertencem a toda a janela do navegador e não apenas a um elemento.</w:t>
      </w:r>
    </w:p>
    <w:p w14:paraId="74F308CA" w14:textId="45ADE2B2" w:rsidR="00AB519D" w:rsidRDefault="00AB519D" w:rsidP="00AB519D">
      <w:pPr>
        <w:rPr>
          <w:rFonts w:ascii="Arial" w:hAnsi="Arial"/>
          <w:sz w:val="28"/>
          <w:szCs w:val="28"/>
        </w:rPr>
      </w:pPr>
      <w:r w:rsidRPr="00AB519D">
        <w:rPr>
          <w:rFonts w:ascii="Arial" w:hAnsi="Arial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B2B0472" wp14:editId="3ADE8E39">
            <wp:simplePos x="0" y="0"/>
            <wp:positionH relativeFrom="margin">
              <wp:align>left</wp:align>
            </wp:positionH>
            <wp:positionV relativeFrom="paragraph">
              <wp:posOffset>75565</wp:posOffset>
            </wp:positionV>
            <wp:extent cx="5400040" cy="2108200"/>
            <wp:effectExtent l="0" t="0" r="0" b="6350"/>
            <wp:wrapNone/>
            <wp:docPr id="6079899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8991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4384DF" w14:textId="77777777" w:rsidR="00AB519D" w:rsidRDefault="00AB519D" w:rsidP="00AB519D">
      <w:pPr>
        <w:rPr>
          <w:rFonts w:ascii="Arial" w:hAnsi="Arial"/>
          <w:b/>
          <w:bCs/>
          <w:sz w:val="28"/>
          <w:szCs w:val="28"/>
        </w:rPr>
      </w:pPr>
    </w:p>
    <w:p w14:paraId="372C5028" w14:textId="25EFE367" w:rsidR="00AB519D" w:rsidRDefault="00AB519D" w:rsidP="00AB519D">
      <w:pPr>
        <w:rPr>
          <w:rFonts w:ascii="Arial" w:hAnsi="Arial"/>
          <w:b/>
          <w:bCs/>
          <w:sz w:val="28"/>
          <w:szCs w:val="28"/>
        </w:rPr>
      </w:pPr>
    </w:p>
    <w:p w14:paraId="3919B64A" w14:textId="0F1F7A92" w:rsidR="00AB519D" w:rsidRDefault="00AB519D" w:rsidP="00AB519D">
      <w:pPr>
        <w:rPr>
          <w:rFonts w:ascii="Arial" w:hAnsi="Arial"/>
          <w:b/>
          <w:bCs/>
          <w:sz w:val="28"/>
          <w:szCs w:val="28"/>
        </w:rPr>
      </w:pPr>
    </w:p>
    <w:p w14:paraId="1541E1D7" w14:textId="77777777" w:rsidR="00AB519D" w:rsidRDefault="00AB519D" w:rsidP="00AB519D">
      <w:pPr>
        <w:rPr>
          <w:rFonts w:ascii="Arial" w:hAnsi="Arial"/>
          <w:b/>
          <w:bCs/>
          <w:sz w:val="28"/>
          <w:szCs w:val="28"/>
        </w:rPr>
      </w:pPr>
    </w:p>
    <w:p w14:paraId="1A12C767" w14:textId="77777777" w:rsidR="00AB519D" w:rsidRDefault="00AB519D" w:rsidP="00AB519D">
      <w:pPr>
        <w:rPr>
          <w:rFonts w:ascii="Arial" w:hAnsi="Arial"/>
          <w:b/>
          <w:bCs/>
          <w:sz w:val="28"/>
          <w:szCs w:val="28"/>
        </w:rPr>
      </w:pPr>
    </w:p>
    <w:p w14:paraId="6F7BC31A" w14:textId="77777777" w:rsidR="00AB519D" w:rsidRPr="00AB519D" w:rsidRDefault="00AB519D" w:rsidP="00AB519D">
      <w:pPr>
        <w:rPr>
          <w:rFonts w:ascii="Arial" w:hAnsi="Arial"/>
          <w:b/>
          <w:bCs/>
          <w:sz w:val="28"/>
          <w:szCs w:val="28"/>
        </w:rPr>
      </w:pPr>
    </w:p>
    <w:sectPr w:rsidR="00AB519D" w:rsidRPr="00AB51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2F7"/>
    <w:rsid w:val="00001E73"/>
    <w:rsid w:val="0062208B"/>
    <w:rsid w:val="006A74F7"/>
    <w:rsid w:val="00AB519D"/>
    <w:rsid w:val="00D022F7"/>
    <w:rsid w:val="00F6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E4EA3"/>
  <w15:chartTrackingRefBased/>
  <w15:docId w15:val="{0A6C0476-7D60-449B-8FCA-047EBE1D0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2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2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2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2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2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2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2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2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2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2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2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22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22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22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22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22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22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2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2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2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2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2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22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22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22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2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22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22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139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CLARCK</dc:creator>
  <cp:keywords/>
  <dc:description/>
  <cp:lastModifiedBy>ANDREW CLARCK</cp:lastModifiedBy>
  <cp:revision>1</cp:revision>
  <dcterms:created xsi:type="dcterms:W3CDTF">2026-03-12T18:18:00Z</dcterms:created>
  <dcterms:modified xsi:type="dcterms:W3CDTF">2026-03-12T19:03:00Z</dcterms:modified>
</cp:coreProperties>
</file>