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0445E" w14:textId="2398CA2D" w:rsidR="00D022F7" w:rsidRPr="00CB724A" w:rsidRDefault="00D022F7" w:rsidP="00D022F7">
      <w:pPr>
        <w:jc w:val="center"/>
        <w:rPr>
          <w:rFonts w:ascii="Arial" w:hAnsi="Arial"/>
          <w:b/>
          <w:bCs/>
          <w:sz w:val="32"/>
          <w:szCs w:val="32"/>
        </w:rPr>
      </w:pPr>
      <w:r w:rsidRPr="00CB724A">
        <w:rPr>
          <w:rFonts w:ascii="Arial" w:hAnsi="Arial"/>
          <w:b/>
          <w:bCs/>
          <w:sz w:val="32"/>
          <w:szCs w:val="32"/>
        </w:rPr>
        <w:t>AULA 0</w:t>
      </w:r>
      <w:r w:rsidR="00CB724A">
        <w:rPr>
          <w:rFonts w:ascii="Arial" w:hAnsi="Arial"/>
          <w:b/>
          <w:bCs/>
          <w:sz w:val="32"/>
          <w:szCs w:val="32"/>
        </w:rPr>
        <w:t>7</w:t>
      </w:r>
    </w:p>
    <w:p w14:paraId="681B7E99" w14:textId="77777777" w:rsidR="00D022F7" w:rsidRPr="00CB724A" w:rsidRDefault="00D022F7" w:rsidP="00D022F7">
      <w:pPr>
        <w:jc w:val="center"/>
        <w:rPr>
          <w:rFonts w:ascii="Arial" w:hAnsi="Arial"/>
          <w:b/>
          <w:bCs/>
          <w:sz w:val="32"/>
          <w:szCs w:val="32"/>
        </w:rPr>
      </w:pPr>
      <w:r w:rsidRPr="00CB724A">
        <w:rPr>
          <w:rFonts w:ascii="Arial" w:hAnsi="Arial"/>
          <w:b/>
          <w:bCs/>
          <w:sz w:val="32"/>
          <w:szCs w:val="32"/>
        </w:rPr>
        <w:t>FRONT-END</w:t>
      </w:r>
    </w:p>
    <w:p w14:paraId="1CF72298" w14:textId="0EE3D9A2" w:rsidR="00F614A9" w:rsidRPr="00CB724A" w:rsidRDefault="00CB724A" w:rsidP="00D022F7">
      <w:pPr>
        <w:jc w:val="center"/>
        <w:rPr>
          <w:rFonts w:ascii="Arial" w:hAnsi="Arial"/>
          <w:b/>
          <w:bCs/>
          <w:sz w:val="32"/>
          <w:szCs w:val="32"/>
        </w:rPr>
      </w:pPr>
      <w:r>
        <w:rPr>
          <w:rFonts w:ascii="Arial" w:hAnsi="Arial"/>
          <w:b/>
          <w:bCs/>
          <w:sz w:val="32"/>
          <w:szCs w:val="32"/>
        </w:rPr>
        <w:t>DOM AVANÇADO</w:t>
      </w:r>
    </w:p>
    <w:p w14:paraId="7379D9C5" w14:textId="77777777" w:rsidR="00D022F7" w:rsidRPr="00CB724A" w:rsidRDefault="00D022F7" w:rsidP="00D022F7">
      <w:pPr>
        <w:jc w:val="center"/>
        <w:rPr>
          <w:rFonts w:ascii="Arial" w:hAnsi="Arial"/>
          <w:b/>
          <w:bCs/>
          <w:sz w:val="32"/>
          <w:szCs w:val="32"/>
        </w:rPr>
      </w:pPr>
    </w:p>
    <w:p w14:paraId="6F7BC31A" w14:textId="05AD0752" w:rsidR="00AB519D" w:rsidRDefault="00224F03" w:rsidP="00AB519D">
      <w:pPr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Por que avançado?</w:t>
      </w:r>
    </w:p>
    <w:p w14:paraId="2039EF24" w14:textId="51FF8A5A" w:rsidR="00224F03" w:rsidRDefault="00224F03" w:rsidP="00AB519D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 xml:space="preserve">Antes </w:t>
      </w:r>
      <w:r w:rsidR="00C64872">
        <w:rPr>
          <w:rFonts w:ascii="Arial" w:hAnsi="Arial"/>
          <w:sz w:val="28"/>
          <w:szCs w:val="28"/>
        </w:rPr>
        <w:t>usamos seletores para pegar um elemento ignorando a árvore</w:t>
      </w:r>
      <w:r w:rsidR="009D4700">
        <w:rPr>
          <w:rFonts w:ascii="Arial" w:hAnsi="Arial"/>
          <w:sz w:val="28"/>
          <w:szCs w:val="28"/>
        </w:rPr>
        <w:t xml:space="preserve"> (pais e filhos) </w:t>
      </w:r>
      <w:r w:rsidR="009D4700" w:rsidRPr="009D4700">
        <w:rPr>
          <w:rFonts w:ascii="Arial" w:hAnsi="Arial"/>
          <w:sz w:val="28"/>
          <w:szCs w:val="28"/>
        </w:rPr>
        <w:sym w:font="Wingdings" w:char="F0E0"/>
      </w:r>
      <w:r w:rsidR="009D4700">
        <w:rPr>
          <w:rFonts w:ascii="Arial" w:hAnsi="Arial"/>
          <w:sz w:val="28"/>
          <w:szCs w:val="28"/>
        </w:rPr>
        <w:t xml:space="preserve"> Pulando direto pelo uso de ID ou classe</w:t>
      </w:r>
    </w:p>
    <w:p w14:paraId="0E152C0D" w14:textId="529F5010" w:rsidR="009D4700" w:rsidRDefault="009D4700" w:rsidP="00AB519D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Agora, navegaremos pela árvore a partir de outro elemento já encontrado.</w:t>
      </w:r>
    </w:p>
    <w:p w14:paraId="612F5FD4" w14:textId="77777777" w:rsidR="009D4700" w:rsidRDefault="009D4700" w:rsidP="00AB519D">
      <w:pPr>
        <w:rPr>
          <w:rFonts w:ascii="Arial" w:hAnsi="Arial"/>
          <w:sz w:val="28"/>
          <w:szCs w:val="28"/>
        </w:rPr>
      </w:pPr>
    </w:p>
    <w:p w14:paraId="44A123E8" w14:textId="52E5FEA7" w:rsidR="009D4700" w:rsidRDefault="00CF1E06" w:rsidP="00AB519D">
      <w:pPr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parentElement</w:t>
      </w:r>
    </w:p>
    <w:p w14:paraId="7F7EC0DB" w14:textId="4D7A1F41" w:rsidR="00CF1E06" w:rsidRDefault="00CF1E06" w:rsidP="00AB519D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 xml:space="preserve">A propriedade </w:t>
      </w:r>
      <w:r>
        <w:rPr>
          <w:rFonts w:ascii="Arial" w:hAnsi="Arial"/>
          <w:b/>
          <w:bCs/>
          <w:sz w:val="28"/>
          <w:szCs w:val="28"/>
        </w:rPr>
        <w:t>parentElement</w:t>
      </w:r>
      <w:r>
        <w:rPr>
          <w:rFonts w:ascii="Arial" w:hAnsi="Arial"/>
          <w:sz w:val="28"/>
          <w:szCs w:val="28"/>
        </w:rPr>
        <w:t xml:space="preserve"> </w:t>
      </w:r>
      <w:r w:rsidR="00CF26DB">
        <w:rPr>
          <w:rFonts w:ascii="Arial" w:hAnsi="Arial"/>
          <w:sz w:val="28"/>
          <w:szCs w:val="28"/>
        </w:rPr>
        <w:t xml:space="preserve">retorna o elemento pai de um elemento, utilizado quando </w:t>
      </w:r>
      <w:r w:rsidR="00B20109">
        <w:rPr>
          <w:rFonts w:ascii="Arial" w:hAnsi="Arial"/>
          <w:sz w:val="28"/>
          <w:szCs w:val="28"/>
        </w:rPr>
        <w:t>você precisa modificar o container que abriga o elemento filho.</w:t>
      </w:r>
    </w:p>
    <w:p w14:paraId="6EBB60B2" w14:textId="760B0083" w:rsidR="00B20109" w:rsidRDefault="00B20109" w:rsidP="001A60D7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Ex:</w:t>
      </w:r>
      <w:r w:rsidR="001A60D7">
        <w:rPr>
          <w:rFonts w:ascii="Arial" w:hAnsi="Arial"/>
          <w:sz w:val="28"/>
          <w:szCs w:val="28"/>
        </w:rPr>
        <w:t xml:space="preserve"> </w:t>
      </w:r>
      <w:r w:rsidR="001A60D7" w:rsidRPr="001A60D7">
        <w:rPr>
          <w:rFonts w:ascii="Arial" w:hAnsi="Arial"/>
          <w:sz w:val="28"/>
          <w:szCs w:val="28"/>
        </w:rPr>
        <w:t>Remover um card inteiro ao clicar no botão "Fechar" que está dentro dele; destacar a</w:t>
      </w:r>
      <w:r w:rsidR="001A60D7">
        <w:rPr>
          <w:rFonts w:ascii="Arial" w:hAnsi="Arial"/>
          <w:sz w:val="28"/>
          <w:szCs w:val="28"/>
        </w:rPr>
        <w:t xml:space="preserve"> </w:t>
      </w:r>
      <w:r w:rsidR="001A60D7" w:rsidRPr="001A60D7">
        <w:rPr>
          <w:rFonts w:ascii="Arial" w:hAnsi="Arial"/>
          <w:sz w:val="28"/>
          <w:szCs w:val="28"/>
        </w:rPr>
        <w:t>seção que contém o elemento clicado.</w:t>
      </w:r>
    </w:p>
    <w:p w14:paraId="18F0F8B4" w14:textId="61F70056" w:rsidR="001A60D7" w:rsidRDefault="001A60D7" w:rsidP="001A60D7">
      <w:pPr>
        <w:pStyle w:val="PargrafodaLista"/>
        <w:numPr>
          <w:ilvl w:val="0"/>
          <w:numId w:val="1"/>
        </w:num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 xml:space="preserve">Se existe um botão dentro de um card, ao </w:t>
      </w:r>
      <w:r w:rsidR="00CD1F8F">
        <w:rPr>
          <w:rFonts w:ascii="Arial" w:hAnsi="Arial"/>
          <w:sz w:val="28"/>
          <w:szCs w:val="28"/>
        </w:rPr>
        <w:t>utilizar essa propriedade no botão encontrado, ela retorna o card:</w:t>
      </w:r>
    </w:p>
    <w:p w14:paraId="0F0436A9" w14:textId="1A857189" w:rsidR="00CD1F8F" w:rsidRDefault="00CD1F8F" w:rsidP="00CD1F8F">
      <w:pPr>
        <w:pStyle w:val="PargrafodaLista"/>
        <w:rPr>
          <w:rFonts w:ascii="Arial" w:hAnsi="Arial"/>
          <w:sz w:val="28"/>
          <w:szCs w:val="28"/>
        </w:rPr>
      </w:pPr>
      <w:r w:rsidRPr="00CD1F8F">
        <w:rPr>
          <w:rFonts w:ascii="Arial" w:hAnsi="Arial"/>
          <w:sz w:val="28"/>
          <w:szCs w:val="28"/>
        </w:rPr>
        <w:drawing>
          <wp:inline distT="0" distB="0" distL="0" distR="0" wp14:anchorId="0C615104" wp14:editId="0C6DBB6E">
            <wp:extent cx="4763165" cy="1810003"/>
            <wp:effectExtent l="0" t="0" r="0" b="0"/>
            <wp:docPr id="7452664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2664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67D4E" w14:textId="77777777" w:rsidR="00EA037B" w:rsidRDefault="00EA037B" w:rsidP="00EA037B">
      <w:pPr>
        <w:rPr>
          <w:rFonts w:ascii="Arial" w:hAnsi="Arial"/>
          <w:sz w:val="28"/>
          <w:szCs w:val="28"/>
        </w:rPr>
      </w:pPr>
    </w:p>
    <w:p w14:paraId="1392C92A" w14:textId="04DC20BB" w:rsidR="00EA037B" w:rsidRDefault="00EA037B" w:rsidP="00EA037B">
      <w:pPr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children e childNode</w:t>
      </w:r>
    </w:p>
    <w:p w14:paraId="37E72D6C" w14:textId="5456502F" w:rsidR="00EA037B" w:rsidRDefault="00EA037B" w:rsidP="00EA037B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 xml:space="preserve">Funcionam como o pai, porém tem funcionamento inverso, o </w:t>
      </w:r>
      <w:r>
        <w:rPr>
          <w:rFonts w:ascii="Arial" w:hAnsi="Arial"/>
          <w:b/>
          <w:bCs/>
          <w:sz w:val="28"/>
          <w:szCs w:val="28"/>
        </w:rPr>
        <w:t>children</w:t>
      </w:r>
      <w:r>
        <w:rPr>
          <w:rFonts w:ascii="Arial" w:hAnsi="Arial"/>
          <w:sz w:val="28"/>
          <w:szCs w:val="28"/>
        </w:rPr>
        <w:t xml:space="preserve"> retorna </w:t>
      </w:r>
      <w:r>
        <w:rPr>
          <w:rFonts w:ascii="Arial" w:hAnsi="Arial"/>
          <w:b/>
          <w:bCs/>
          <w:sz w:val="28"/>
          <w:szCs w:val="28"/>
        </w:rPr>
        <w:t>todos</w:t>
      </w:r>
      <w:r>
        <w:rPr>
          <w:rFonts w:ascii="Arial" w:hAnsi="Arial"/>
          <w:sz w:val="28"/>
          <w:szCs w:val="28"/>
        </w:rPr>
        <w:t xml:space="preserve"> os filhos </w:t>
      </w:r>
      <w:r w:rsidRPr="00EA037B">
        <w:rPr>
          <w:rFonts w:ascii="Arial" w:hAnsi="Arial"/>
          <w:b/>
          <w:bCs/>
          <w:sz w:val="28"/>
          <w:szCs w:val="28"/>
        </w:rPr>
        <w:t>diretos</w:t>
      </w:r>
      <w:r>
        <w:rPr>
          <w:rFonts w:ascii="Arial" w:hAnsi="Arial"/>
          <w:sz w:val="28"/>
          <w:szCs w:val="28"/>
        </w:rPr>
        <w:t xml:space="preserve"> de um elemento</w:t>
      </w:r>
      <w:r w:rsidR="002D1C6E">
        <w:rPr>
          <w:rFonts w:ascii="Arial" w:hAnsi="Arial"/>
          <w:sz w:val="28"/>
          <w:szCs w:val="28"/>
        </w:rPr>
        <w:t>.</w:t>
      </w:r>
    </w:p>
    <w:p w14:paraId="325C1EFB" w14:textId="6B880E4C" w:rsidR="00676ABB" w:rsidRDefault="00676ABB" w:rsidP="00EA037B">
      <w:pPr>
        <w:rPr>
          <w:rFonts w:ascii="Arial" w:hAnsi="Arial"/>
          <w:sz w:val="28"/>
          <w:szCs w:val="28"/>
        </w:rPr>
      </w:pPr>
      <w:r w:rsidRPr="00676ABB">
        <w:rPr>
          <w:rFonts w:ascii="Arial" w:hAnsi="Arial"/>
          <w:sz w:val="28"/>
          <w:szCs w:val="28"/>
        </w:rPr>
        <w:lastRenderedPageBreak/>
        <w:drawing>
          <wp:inline distT="0" distB="0" distL="0" distR="0" wp14:anchorId="5D996594" wp14:editId="60DAD53A">
            <wp:extent cx="4677428" cy="1286054"/>
            <wp:effectExtent l="0" t="0" r="8890" b="9525"/>
            <wp:docPr id="12894896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4896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0EFCF" w14:textId="77777777" w:rsidR="00676ABB" w:rsidRDefault="00676ABB" w:rsidP="00EA037B">
      <w:pPr>
        <w:rPr>
          <w:rFonts w:ascii="Arial" w:hAnsi="Arial"/>
          <w:sz w:val="28"/>
          <w:szCs w:val="28"/>
        </w:rPr>
      </w:pPr>
    </w:p>
    <w:p w14:paraId="000CC134" w14:textId="2C61D4C0" w:rsidR="00676ABB" w:rsidRDefault="00676ABB" w:rsidP="00EA037B">
      <w:pPr>
        <w:rPr>
          <w:rFonts w:ascii="Arial" w:hAnsi="Arial"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 xml:space="preserve">children </w:t>
      </w:r>
      <w:r>
        <w:rPr>
          <w:rFonts w:ascii="Arial" w:hAnsi="Arial"/>
          <w:sz w:val="28"/>
          <w:szCs w:val="28"/>
        </w:rPr>
        <w:t xml:space="preserve">é mais comum de ser usado, o </w:t>
      </w:r>
      <w:r>
        <w:rPr>
          <w:rFonts w:ascii="Arial" w:hAnsi="Arial"/>
          <w:b/>
          <w:bCs/>
          <w:sz w:val="28"/>
          <w:szCs w:val="28"/>
        </w:rPr>
        <w:t>childNode</w:t>
      </w:r>
      <w:r>
        <w:rPr>
          <w:rFonts w:ascii="Arial" w:hAnsi="Arial"/>
          <w:sz w:val="28"/>
          <w:szCs w:val="28"/>
        </w:rPr>
        <w:t xml:space="preserve"> retorna uma </w:t>
      </w:r>
      <w:r w:rsidR="001763E0">
        <w:rPr>
          <w:rFonts w:ascii="Arial" w:hAnsi="Arial"/>
          <w:b/>
          <w:bCs/>
          <w:sz w:val="28"/>
          <w:szCs w:val="28"/>
        </w:rPr>
        <w:t>NodeList</w:t>
      </w:r>
      <w:r w:rsidR="001763E0">
        <w:rPr>
          <w:rFonts w:ascii="Arial" w:hAnsi="Arial"/>
          <w:sz w:val="28"/>
          <w:szCs w:val="28"/>
        </w:rPr>
        <w:t xml:space="preserve"> que contém textos e comentários além da estrutura HTML apenas.</w:t>
      </w:r>
    </w:p>
    <w:p w14:paraId="60F28A59" w14:textId="77777777" w:rsidR="001763E0" w:rsidRDefault="001763E0" w:rsidP="00EA037B">
      <w:pPr>
        <w:rPr>
          <w:rFonts w:ascii="Arial" w:hAnsi="Arial"/>
          <w:sz w:val="28"/>
          <w:szCs w:val="28"/>
        </w:rPr>
      </w:pPr>
    </w:p>
    <w:p w14:paraId="7B4390F0" w14:textId="784D5FCC" w:rsidR="001763E0" w:rsidRDefault="001763E0" w:rsidP="00EA037B">
      <w:pPr>
        <w:rPr>
          <w:rFonts w:ascii="Arial" w:hAnsi="Arial"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firstElementChild</w:t>
      </w:r>
      <w:r w:rsidR="00041E6A">
        <w:rPr>
          <w:rFonts w:ascii="Arial" w:hAnsi="Arial"/>
          <w:b/>
          <w:bCs/>
          <w:sz w:val="28"/>
          <w:szCs w:val="28"/>
        </w:rPr>
        <w:t xml:space="preserve"> e lastElementChild</w:t>
      </w:r>
    </w:p>
    <w:p w14:paraId="66B7CD04" w14:textId="269E6E73" w:rsidR="00041E6A" w:rsidRDefault="0065578F" w:rsidP="00EA037B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 xml:space="preserve">Como os nomes dizem, eles selecionam o </w:t>
      </w:r>
      <w:r>
        <w:rPr>
          <w:rFonts w:ascii="Arial" w:hAnsi="Arial"/>
          <w:b/>
          <w:bCs/>
          <w:sz w:val="28"/>
          <w:szCs w:val="28"/>
        </w:rPr>
        <w:t>primeiro</w:t>
      </w:r>
      <w:r>
        <w:rPr>
          <w:rFonts w:ascii="Arial" w:hAnsi="Arial"/>
          <w:sz w:val="28"/>
          <w:szCs w:val="28"/>
        </w:rPr>
        <w:t xml:space="preserve"> e o </w:t>
      </w:r>
      <w:r>
        <w:rPr>
          <w:rFonts w:ascii="Arial" w:hAnsi="Arial"/>
          <w:b/>
          <w:bCs/>
          <w:sz w:val="28"/>
          <w:szCs w:val="28"/>
        </w:rPr>
        <w:t>último</w:t>
      </w:r>
      <w:r>
        <w:rPr>
          <w:rFonts w:ascii="Arial" w:hAnsi="Arial"/>
          <w:sz w:val="28"/>
          <w:szCs w:val="28"/>
        </w:rPr>
        <w:t xml:space="preserve"> filho direto de um elemento</w:t>
      </w:r>
      <w:r w:rsidR="00473A20">
        <w:rPr>
          <w:rFonts w:ascii="Arial" w:hAnsi="Arial"/>
          <w:sz w:val="28"/>
          <w:szCs w:val="28"/>
        </w:rPr>
        <w:t>.</w:t>
      </w:r>
    </w:p>
    <w:p w14:paraId="43F08A6E" w14:textId="7AD37F95" w:rsidR="00473A20" w:rsidRDefault="00473A20" w:rsidP="00EA037B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Ex:</w:t>
      </w:r>
    </w:p>
    <w:p w14:paraId="0CF66C96" w14:textId="1B590BC4" w:rsidR="00473A20" w:rsidRDefault="00473A20" w:rsidP="00EA037B">
      <w:pPr>
        <w:rPr>
          <w:rFonts w:ascii="Arial" w:hAnsi="Arial"/>
          <w:sz w:val="28"/>
          <w:szCs w:val="28"/>
        </w:rPr>
      </w:pPr>
      <w:r w:rsidRPr="00473A20">
        <w:rPr>
          <w:rFonts w:ascii="Arial" w:hAnsi="Arial"/>
          <w:sz w:val="28"/>
          <w:szCs w:val="28"/>
        </w:rPr>
        <w:drawing>
          <wp:inline distT="0" distB="0" distL="0" distR="0" wp14:anchorId="4225114E" wp14:editId="2315B288">
            <wp:extent cx="4410691" cy="1781424"/>
            <wp:effectExtent l="0" t="0" r="0" b="9525"/>
            <wp:docPr id="1065004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004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2F2FC" w14:textId="1E6B8C4A" w:rsidR="00473A20" w:rsidRDefault="00473A20" w:rsidP="00EA037B">
      <w:pPr>
        <w:rPr>
          <w:rFonts w:ascii="Arial" w:hAnsi="Arial"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Nota:</w:t>
      </w:r>
      <w:r>
        <w:rPr>
          <w:rFonts w:ascii="Arial" w:hAnsi="Arial"/>
          <w:sz w:val="28"/>
          <w:szCs w:val="28"/>
        </w:rPr>
        <w:t xml:space="preserve"> Se não existir filhos no elemento, ambas as propriedades retornam </w:t>
      </w:r>
      <w:r w:rsidRPr="00473A20">
        <w:rPr>
          <w:rFonts w:ascii="Arial" w:hAnsi="Arial"/>
          <w:i/>
          <w:iCs/>
          <w:sz w:val="28"/>
          <w:szCs w:val="28"/>
        </w:rPr>
        <w:t>null</w:t>
      </w:r>
      <w:r>
        <w:rPr>
          <w:rFonts w:ascii="Arial" w:hAnsi="Arial"/>
          <w:i/>
          <w:iCs/>
          <w:sz w:val="28"/>
          <w:szCs w:val="28"/>
        </w:rPr>
        <w:t xml:space="preserve">, </w:t>
      </w:r>
      <w:r>
        <w:rPr>
          <w:rFonts w:ascii="Arial" w:hAnsi="Arial"/>
          <w:sz w:val="28"/>
          <w:szCs w:val="28"/>
        </w:rPr>
        <w:t xml:space="preserve">então é sempre importante fazer a verificação com </w:t>
      </w:r>
      <w:r>
        <w:rPr>
          <w:rFonts w:ascii="Arial" w:hAnsi="Arial"/>
          <w:b/>
          <w:bCs/>
          <w:sz w:val="28"/>
          <w:szCs w:val="28"/>
        </w:rPr>
        <w:t>if()</w:t>
      </w:r>
      <w:r w:rsidR="00026025">
        <w:rPr>
          <w:rFonts w:ascii="Arial" w:hAnsi="Arial"/>
          <w:b/>
          <w:bCs/>
          <w:sz w:val="28"/>
          <w:szCs w:val="28"/>
        </w:rPr>
        <w:t>{}</w:t>
      </w:r>
    </w:p>
    <w:p w14:paraId="48EF494F" w14:textId="77777777" w:rsidR="00473A20" w:rsidRDefault="00473A20" w:rsidP="00EA037B">
      <w:pPr>
        <w:rPr>
          <w:rFonts w:ascii="Arial" w:hAnsi="Arial"/>
          <w:sz w:val="28"/>
          <w:szCs w:val="28"/>
        </w:rPr>
      </w:pPr>
    </w:p>
    <w:p w14:paraId="3C30D36D" w14:textId="5B56B7BA" w:rsidR="00026025" w:rsidRDefault="00026025" w:rsidP="00EA037B">
      <w:pPr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 xml:space="preserve">nextElementSibling </w:t>
      </w:r>
      <w:r>
        <w:rPr>
          <w:rFonts w:ascii="Arial" w:hAnsi="Arial"/>
          <w:sz w:val="28"/>
          <w:szCs w:val="28"/>
        </w:rPr>
        <w:t xml:space="preserve">e </w:t>
      </w:r>
      <w:r>
        <w:rPr>
          <w:rFonts w:ascii="Arial" w:hAnsi="Arial"/>
          <w:b/>
          <w:bCs/>
          <w:sz w:val="28"/>
          <w:szCs w:val="28"/>
        </w:rPr>
        <w:t>previousElementSibling</w:t>
      </w:r>
    </w:p>
    <w:p w14:paraId="4E1AB471" w14:textId="1BBC4C4D" w:rsidR="00026025" w:rsidRDefault="006E2487" w:rsidP="00EA037B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Eles selecionam, respectivamente, o próximo irmão na hierarquia e o irmão anterior</w:t>
      </w:r>
      <w:r w:rsidR="00CF34D3">
        <w:rPr>
          <w:rFonts w:ascii="Arial" w:hAnsi="Arial"/>
          <w:sz w:val="28"/>
          <w:szCs w:val="28"/>
        </w:rPr>
        <w:t xml:space="preserve">. Se existem três cards e o do meio foi selecionado, </w:t>
      </w:r>
      <w:r w:rsidR="00CF34D3">
        <w:rPr>
          <w:rFonts w:ascii="Arial" w:hAnsi="Arial"/>
          <w:b/>
          <w:bCs/>
          <w:sz w:val="28"/>
          <w:szCs w:val="28"/>
        </w:rPr>
        <w:t>next</w:t>
      </w:r>
      <w:r w:rsidR="00CF34D3">
        <w:rPr>
          <w:rFonts w:ascii="Arial" w:hAnsi="Arial"/>
          <w:sz w:val="28"/>
          <w:szCs w:val="28"/>
        </w:rPr>
        <w:t xml:space="preserve"> seleciona o terceiro card, e </w:t>
      </w:r>
      <w:r w:rsidR="00CF34D3">
        <w:rPr>
          <w:rFonts w:ascii="Arial" w:hAnsi="Arial"/>
          <w:b/>
          <w:bCs/>
          <w:sz w:val="28"/>
          <w:szCs w:val="28"/>
        </w:rPr>
        <w:t>previous</w:t>
      </w:r>
      <w:r w:rsidR="00CF34D3">
        <w:rPr>
          <w:rFonts w:ascii="Arial" w:hAnsi="Arial"/>
          <w:sz w:val="28"/>
          <w:szCs w:val="28"/>
        </w:rPr>
        <w:t xml:space="preserve"> seleciona o primeiro.</w:t>
      </w:r>
    </w:p>
    <w:p w14:paraId="0F65EEFB" w14:textId="500671F3" w:rsidR="00CF34D3" w:rsidRDefault="00CF34D3" w:rsidP="00EA037B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Ex:</w:t>
      </w:r>
    </w:p>
    <w:p w14:paraId="329EB128" w14:textId="7F69450B" w:rsidR="00CF34D3" w:rsidRDefault="007953CB" w:rsidP="00EA037B">
      <w:pPr>
        <w:rPr>
          <w:rFonts w:ascii="Arial" w:hAnsi="Arial"/>
          <w:sz w:val="28"/>
          <w:szCs w:val="28"/>
        </w:rPr>
      </w:pPr>
      <w:r w:rsidRPr="007953CB">
        <w:rPr>
          <w:rFonts w:ascii="Arial" w:hAnsi="Arial"/>
          <w:sz w:val="28"/>
          <w:szCs w:val="28"/>
        </w:rPr>
        <w:lastRenderedPageBreak/>
        <w:drawing>
          <wp:inline distT="0" distB="0" distL="0" distR="0" wp14:anchorId="6A97408B" wp14:editId="56E84530">
            <wp:extent cx="4286848" cy="2238687"/>
            <wp:effectExtent l="0" t="0" r="0" b="9525"/>
            <wp:docPr id="10676686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6686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FB21E" w14:textId="77777777" w:rsidR="007953CB" w:rsidRDefault="007953CB" w:rsidP="00EA037B">
      <w:pPr>
        <w:rPr>
          <w:rFonts w:ascii="Arial" w:hAnsi="Arial"/>
          <w:sz w:val="28"/>
          <w:szCs w:val="28"/>
        </w:rPr>
      </w:pPr>
    </w:p>
    <w:p w14:paraId="1733355B" w14:textId="61A2076B" w:rsidR="007953CB" w:rsidRDefault="007953CB" w:rsidP="00EA037B">
      <w:pPr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createElement</w:t>
      </w:r>
    </w:p>
    <w:p w14:paraId="7F7EF64E" w14:textId="635063C8" w:rsidR="007953CB" w:rsidRDefault="005621FB" w:rsidP="00EA037B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 xml:space="preserve">Cria um </w:t>
      </w:r>
      <w:r>
        <w:rPr>
          <w:rFonts w:ascii="Arial" w:hAnsi="Arial"/>
          <w:b/>
          <w:bCs/>
          <w:sz w:val="28"/>
          <w:szCs w:val="28"/>
        </w:rPr>
        <w:t>elemento HTML</w:t>
      </w:r>
      <w:r>
        <w:rPr>
          <w:rFonts w:ascii="Arial" w:hAnsi="Arial"/>
          <w:sz w:val="28"/>
          <w:szCs w:val="28"/>
        </w:rPr>
        <w:t xml:space="preserve"> e o salva na memória, não</w:t>
      </w:r>
      <w:r w:rsidR="00F76318">
        <w:rPr>
          <w:rFonts w:ascii="Arial" w:hAnsi="Arial"/>
          <w:sz w:val="28"/>
          <w:szCs w:val="28"/>
        </w:rPr>
        <w:t xml:space="preserve"> o adiciona na página. Ele é muitas vezes utilizado para renderizar cards de uma API.</w:t>
      </w:r>
    </w:p>
    <w:p w14:paraId="07FD1D0F" w14:textId="1366D03A" w:rsidR="00F76318" w:rsidRDefault="008B6C76" w:rsidP="00EA037B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Ex:</w:t>
      </w:r>
    </w:p>
    <w:p w14:paraId="4284A4F0" w14:textId="0A4FB416" w:rsidR="008B6C76" w:rsidRDefault="00BB47D0" w:rsidP="00EA037B">
      <w:pPr>
        <w:rPr>
          <w:rFonts w:ascii="Arial" w:hAnsi="Arial"/>
          <w:sz w:val="28"/>
          <w:szCs w:val="28"/>
        </w:rPr>
      </w:pPr>
      <w:r w:rsidRPr="00BB47D0">
        <w:rPr>
          <w:rFonts w:ascii="Arial" w:hAnsi="Arial"/>
          <w:sz w:val="28"/>
          <w:szCs w:val="28"/>
        </w:rPr>
        <w:drawing>
          <wp:inline distT="0" distB="0" distL="0" distR="0" wp14:anchorId="5EB154D3" wp14:editId="252ECA02">
            <wp:extent cx="4610743" cy="2333951"/>
            <wp:effectExtent l="0" t="0" r="0" b="9525"/>
            <wp:docPr id="3257187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7187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5F5FF" w14:textId="77777777" w:rsidR="00957D9F" w:rsidRDefault="00957D9F" w:rsidP="00EA037B">
      <w:pPr>
        <w:rPr>
          <w:rFonts w:ascii="Arial" w:hAnsi="Arial"/>
          <w:sz w:val="28"/>
          <w:szCs w:val="28"/>
        </w:rPr>
      </w:pPr>
    </w:p>
    <w:p w14:paraId="46959AF7" w14:textId="4247C4F3" w:rsidR="00957D9F" w:rsidRDefault="00957D9F" w:rsidP="00EA037B">
      <w:pPr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appendChild</w:t>
      </w:r>
      <w:r w:rsidR="00D3256E">
        <w:rPr>
          <w:rFonts w:ascii="Arial" w:hAnsi="Arial"/>
          <w:b/>
          <w:bCs/>
          <w:sz w:val="28"/>
          <w:szCs w:val="28"/>
        </w:rPr>
        <w:t xml:space="preserve"> e prepend</w:t>
      </w:r>
    </w:p>
    <w:p w14:paraId="4438BDD5" w14:textId="01A3CF87" w:rsidR="0016704E" w:rsidRDefault="0016704E" w:rsidP="00EA037B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Adicionam o elemento HTML na árvore DOM (na página)</w:t>
      </w:r>
      <w:r w:rsidR="00D818F4">
        <w:rPr>
          <w:rFonts w:ascii="Arial" w:hAnsi="Arial"/>
          <w:sz w:val="28"/>
          <w:szCs w:val="28"/>
        </w:rPr>
        <w:t xml:space="preserve">. </w:t>
      </w:r>
      <w:r w:rsidR="00D818F4">
        <w:rPr>
          <w:rFonts w:ascii="Arial" w:hAnsi="Arial"/>
          <w:b/>
          <w:bCs/>
          <w:sz w:val="28"/>
          <w:szCs w:val="28"/>
        </w:rPr>
        <w:t>appendChild</w:t>
      </w:r>
      <w:r w:rsidR="00D818F4">
        <w:rPr>
          <w:rFonts w:ascii="Arial" w:hAnsi="Arial"/>
          <w:sz w:val="28"/>
          <w:szCs w:val="28"/>
        </w:rPr>
        <w:t xml:space="preserve"> insere como </w:t>
      </w:r>
      <w:r w:rsidR="00D818F4">
        <w:rPr>
          <w:rFonts w:ascii="Arial" w:hAnsi="Arial"/>
          <w:b/>
          <w:bCs/>
          <w:sz w:val="28"/>
          <w:szCs w:val="28"/>
        </w:rPr>
        <w:t>último</w:t>
      </w:r>
      <w:r w:rsidR="00D818F4">
        <w:rPr>
          <w:rFonts w:ascii="Arial" w:hAnsi="Arial"/>
          <w:sz w:val="28"/>
          <w:szCs w:val="28"/>
        </w:rPr>
        <w:t xml:space="preserve"> filho e </w:t>
      </w:r>
      <w:r w:rsidR="00D818F4">
        <w:rPr>
          <w:rFonts w:ascii="Arial" w:hAnsi="Arial"/>
          <w:b/>
          <w:bCs/>
          <w:sz w:val="28"/>
          <w:szCs w:val="28"/>
        </w:rPr>
        <w:t>prepend</w:t>
      </w:r>
      <w:r w:rsidR="00D818F4">
        <w:rPr>
          <w:rFonts w:ascii="Arial" w:hAnsi="Arial"/>
          <w:sz w:val="28"/>
          <w:szCs w:val="28"/>
        </w:rPr>
        <w:t xml:space="preserve"> insere como o </w:t>
      </w:r>
      <w:r w:rsidR="00D818F4">
        <w:rPr>
          <w:rFonts w:ascii="Arial" w:hAnsi="Arial"/>
          <w:b/>
          <w:bCs/>
          <w:sz w:val="28"/>
          <w:szCs w:val="28"/>
        </w:rPr>
        <w:t>primeiro</w:t>
      </w:r>
      <w:r w:rsidR="00D818F4">
        <w:rPr>
          <w:rFonts w:ascii="Arial" w:hAnsi="Arial"/>
          <w:sz w:val="28"/>
          <w:szCs w:val="28"/>
        </w:rPr>
        <w:t xml:space="preserve"> filho</w:t>
      </w:r>
      <w:r w:rsidR="00E321A8">
        <w:rPr>
          <w:rFonts w:ascii="Arial" w:hAnsi="Arial"/>
          <w:sz w:val="28"/>
          <w:szCs w:val="28"/>
        </w:rPr>
        <w:t>.</w:t>
      </w:r>
    </w:p>
    <w:p w14:paraId="6DAB553D" w14:textId="2EBC69C3" w:rsidR="00E321A8" w:rsidRDefault="003F7714" w:rsidP="00EA037B">
      <w:pPr>
        <w:rPr>
          <w:rFonts w:ascii="Arial" w:hAnsi="Arial"/>
          <w:sz w:val="28"/>
          <w:szCs w:val="28"/>
        </w:rPr>
      </w:pPr>
      <w:r w:rsidRPr="003F7714">
        <w:rPr>
          <w:rFonts w:ascii="Arial" w:hAnsi="Arial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1CC8EDE" wp14:editId="0D323968">
            <wp:simplePos x="0" y="0"/>
            <wp:positionH relativeFrom="margin">
              <wp:align>center</wp:align>
            </wp:positionH>
            <wp:positionV relativeFrom="paragraph">
              <wp:posOffset>8890</wp:posOffset>
            </wp:positionV>
            <wp:extent cx="3629025" cy="1352550"/>
            <wp:effectExtent l="0" t="0" r="9525" b="0"/>
            <wp:wrapNone/>
            <wp:docPr id="2302711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27116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321A8">
        <w:rPr>
          <w:rFonts w:ascii="Arial" w:hAnsi="Arial"/>
          <w:sz w:val="28"/>
          <w:szCs w:val="28"/>
        </w:rPr>
        <w:t>Ex:</w:t>
      </w:r>
    </w:p>
    <w:p w14:paraId="0829B5B5" w14:textId="665E1F1D" w:rsidR="003F7714" w:rsidRDefault="003F7714" w:rsidP="00EA037B">
      <w:pPr>
        <w:rPr>
          <w:rFonts w:ascii="Arial" w:hAnsi="Arial"/>
          <w:sz w:val="28"/>
          <w:szCs w:val="28"/>
        </w:rPr>
      </w:pPr>
    </w:p>
    <w:p w14:paraId="1E833DFB" w14:textId="1DE89D6F" w:rsidR="003F7714" w:rsidRDefault="00F936D7" w:rsidP="00EA037B">
      <w:pPr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lastRenderedPageBreak/>
        <w:t>insertAdjacentHTML</w:t>
      </w:r>
    </w:p>
    <w:p w14:paraId="2B176379" w14:textId="6C5BB979" w:rsidR="00F936D7" w:rsidRDefault="00F936D7" w:rsidP="00EA037B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 xml:space="preserve">Insere o elemento </w:t>
      </w:r>
      <w:r w:rsidR="002625D4">
        <w:rPr>
          <w:rFonts w:ascii="Arial" w:hAnsi="Arial"/>
          <w:sz w:val="28"/>
          <w:szCs w:val="28"/>
        </w:rPr>
        <w:t>em 4 posições diferentes.</w:t>
      </w:r>
    </w:p>
    <w:p w14:paraId="6369FB48" w14:textId="2D1BF19C" w:rsidR="002625D4" w:rsidRDefault="00A44715" w:rsidP="00EA037B">
      <w:pPr>
        <w:rPr>
          <w:rFonts w:ascii="Arial" w:hAnsi="Arial"/>
          <w:sz w:val="28"/>
          <w:szCs w:val="28"/>
        </w:rPr>
      </w:pPr>
      <w:r w:rsidRPr="00A44715">
        <w:rPr>
          <w:rFonts w:ascii="Arial" w:hAnsi="Arial"/>
          <w:sz w:val="28"/>
          <w:szCs w:val="28"/>
        </w:rPr>
        <w:drawing>
          <wp:inline distT="0" distB="0" distL="0" distR="0" wp14:anchorId="2410C45E" wp14:editId="10ABE337">
            <wp:extent cx="5400040" cy="2479675"/>
            <wp:effectExtent l="0" t="0" r="0" b="0"/>
            <wp:docPr id="19418741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8741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5A494" w14:textId="49EA3772" w:rsidR="000028D7" w:rsidRDefault="000028D7" w:rsidP="00EA037B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 xml:space="preserve">O HTML não precisa estar escrito assim, pode ser um elemento criado com </w:t>
      </w:r>
      <w:r>
        <w:rPr>
          <w:rFonts w:ascii="Arial" w:hAnsi="Arial"/>
          <w:b/>
          <w:bCs/>
          <w:sz w:val="28"/>
          <w:szCs w:val="28"/>
        </w:rPr>
        <w:t>createElement</w:t>
      </w:r>
    </w:p>
    <w:p w14:paraId="3C2F08DB" w14:textId="77777777" w:rsidR="00C00A80" w:rsidRDefault="00C00A80" w:rsidP="00EA037B">
      <w:pPr>
        <w:rPr>
          <w:rFonts w:ascii="Arial" w:hAnsi="Arial"/>
          <w:sz w:val="28"/>
          <w:szCs w:val="28"/>
        </w:rPr>
      </w:pPr>
    </w:p>
    <w:p w14:paraId="3069AA14" w14:textId="47F633A1" w:rsidR="00C00A80" w:rsidRDefault="00C00A80" w:rsidP="00EA037B">
      <w:pPr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cloneNode</w:t>
      </w:r>
    </w:p>
    <w:p w14:paraId="45F37537" w14:textId="642E9D93" w:rsidR="00C00A80" w:rsidRDefault="00617782" w:rsidP="00EA037B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 xml:space="preserve">Cria uma </w:t>
      </w:r>
      <w:r>
        <w:rPr>
          <w:rFonts w:ascii="Arial" w:hAnsi="Arial"/>
          <w:b/>
          <w:bCs/>
          <w:sz w:val="28"/>
          <w:szCs w:val="28"/>
        </w:rPr>
        <w:t>cópia exata</w:t>
      </w:r>
      <w:r>
        <w:rPr>
          <w:rFonts w:ascii="Arial" w:hAnsi="Arial"/>
          <w:sz w:val="28"/>
          <w:szCs w:val="28"/>
        </w:rPr>
        <w:t xml:space="preserve"> de um elemento HTML, útil para duplicar um card ou algum elemento sem reescrever o HTML.</w:t>
      </w:r>
    </w:p>
    <w:p w14:paraId="5E5BBF23" w14:textId="0F52951A" w:rsidR="00617782" w:rsidRDefault="00C41732" w:rsidP="00EA037B">
      <w:pPr>
        <w:rPr>
          <w:rFonts w:ascii="Arial" w:hAnsi="Arial"/>
          <w:sz w:val="28"/>
          <w:szCs w:val="28"/>
        </w:rPr>
      </w:pPr>
      <w:r w:rsidRPr="00C41732">
        <w:rPr>
          <w:rFonts w:ascii="Arial" w:hAnsi="Arial"/>
          <w:sz w:val="28"/>
          <w:szCs w:val="28"/>
        </w:rPr>
        <w:drawing>
          <wp:inline distT="0" distB="0" distL="0" distR="0" wp14:anchorId="6E2ECD1A" wp14:editId="147F434D">
            <wp:extent cx="4477375" cy="1848108"/>
            <wp:effectExtent l="0" t="0" r="0" b="0"/>
            <wp:docPr id="16876930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6930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130DD" w14:textId="5FECB4BB" w:rsidR="00C41732" w:rsidRDefault="000E1A0B" w:rsidP="00EA037B">
      <w:pPr>
        <w:rPr>
          <w:rFonts w:ascii="Arial" w:hAnsi="Arial"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 xml:space="preserve">Nota: </w:t>
      </w:r>
      <w:r>
        <w:rPr>
          <w:rFonts w:ascii="Arial" w:hAnsi="Arial"/>
          <w:sz w:val="28"/>
          <w:szCs w:val="28"/>
        </w:rPr>
        <w:t>Se o elemento tiver ID, a cópia virá com o mesmo ID, por isso é necessário alterar o ID após a clonagem.</w:t>
      </w:r>
    </w:p>
    <w:p w14:paraId="26540927" w14:textId="77777777" w:rsidR="003F257A" w:rsidRDefault="003F257A" w:rsidP="00EA037B">
      <w:pPr>
        <w:rPr>
          <w:rFonts w:ascii="Arial" w:hAnsi="Arial"/>
          <w:sz w:val="28"/>
          <w:szCs w:val="28"/>
        </w:rPr>
      </w:pPr>
    </w:p>
    <w:p w14:paraId="0E4BEE47" w14:textId="77777777" w:rsidR="003F257A" w:rsidRDefault="003F257A" w:rsidP="00EA037B">
      <w:pPr>
        <w:rPr>
          <w:rFonts w:ascii="Arial" w:hAnsi="Arial"/>
          <w:sz w:val="28"/>
          <w:szCs w:val="28"/>
        </w:rPr>
      </w:pPr>
    </w:p>
    <w:p w14:paraId="471147BC" w14:textId="77777777" w:rsidR="003F257A" w:rsidRDefault="003F257A" w:rsidP="00EA037B">
      <w:pPr>
        <w:rPr>
          <w:rFonts w:ascii="Arial" w:hAnsi="Arial"/>
          <w:sz w:val="28"/>
          <w:szCs w:val="28"/>
        </w:rPr>
      </w:pPr>
    </w:p>
    <w:p w14:paraId="18197F02" w14:textId="3DAA64AA" w:rsidR="003F257A" w:rsidRDefault="003F257A" w:rsidP="00EA037B">
      <w:pPr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lastRenderedPageBreak/>
        <w:t xml:space="preserve">remove </w:t>
      </w:r>
      <w:r>
        <w:rPr>
          <w:rFonts w:ascii="Arial" w:hAnsi="Arial"/>
          <w:sz w:val="28"/>
          <w:szCs w:val="28"/>
        </w:rPr>
        <w:t>e</w:t>
      </w:r>
      <w:r>
        <w:rPr>
          <w:rFonts w:ascii="Arial" w:hAnsi="Arial"/>
          <w:b/>
          <w:bCs/>
          <w:sz w:val="28"/>
          <w:szCs w:val="28"/>
        </w:rPr>
        <w:t xml:space="preserve"> removeChild </w:t>
      </w:r>
    </w:p>
    <w:p w14:paraId="080C39F1" w14:textId="60F27EC4" w:rsidR="00ED5308" w:rsidRDefault="008225C4" w:rsidP="00EA037B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Deleta um elemento da página de forma dinâmica. Pode ser usado para remover itens do carrinho</w:t>
      </w:r>
      <w:r w:rsidR="007D05E2">
        <w:rPr>
          <w:rFonts w:ascii="Arial" w:hAnsi="Arial"/>
          <w:sz w:val="28"/>
          <w:szCs w:val="28"/>
        </w:rPr>
        <w:t>, apagar uma linha de uma tabela, fechar uma notificação, entre outros.</w:t>
      </w:r>
    </w:p>
    <w:p w14:paraId="4CE63749" w14:textId="18CD6739" w:rsidR="008D266B" w:rsidRDefault="008D266B" w:rsidP="00EA037B">
      <w:pPr>
        <w:rPr>
          <w:noProof/>
        </w:rPr>
      </w:pPr>
      <w:r>
        <w:rPr>
          <w:rFonts w:ascii="Arial" w:hAnsi="Arial"/>
          <w:sz w:val="28"/>
          <w:szCs w:val="28"/>
        </w:rPr>
        <w:t>Ex:</w:t>
      </w:r>
      <w:r w:rsidRPr="008D266B">
        <w:rPr>
          <w:noProof/>
        </w:rPr>
        <w:t xml:space="preserve"> </w:t>
      </w:r>
      <w:r w:rsidRPr="008D266B">
        <w:rPr>
          <w:rFonts w:ascii="Arial" w:hAnsi="Arial"/>
          <w:sz w:val="28"/>
          <w:szCs w:val="28"/>
        </w:rPr>
        <w:drawing>
          <wp:inline distT="0" distB="0" distL="0" distR="0" wp14:anchorId="43C43511" wp14:editId="69377AD8">
            <wp:extent cx="5400040" cy="2068830"/>
            <wp:effectExtent l="0" t="0" r="0" b="7620"/>
            <wp:docPr id="11779891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9891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6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5355E" w14:textId="3845E069" w:rsidR="008D266B" w:rsidRDefault="009E168D" w:rsidP="00EA037B">
      <w:pPr>
        <w:rPr>
          <w:rFonts w:ascii="Arial" w:hAnsi="Arial"/>
          <w:b/>
          <w:bCs/>
          <w:noProof/>
          <w:sz w:val="28"/>
          <w:szCs w:val="28"/>
        </w:rPr>
      </w:pPr>
      <w:r>
        <w:rPr>
          <w:rFonts w:ascii="Arial" w:hAnsi="Arial"/>
          <w:noProof/>
          <w:sz w:val="28"/>
          <w:szCs w:val="28"/>
        </w:rPr>
        <w:t xml:space="preserve">O mais comum é </w:t>
      </w:r>
      <w:r>
        <w:rPr>
          <w:rFonts w:ascii="Arial" w:hAnsi="Arial"/>
          <w:b/>
          <w:bCs/>
          <w:noProof/>
          <w:sz w:val="28"/>
          <w:szCs w:val="28"/>
        </w:rPr>
        <w:t>remove()</w:t>
      </w:r>
    </w:p>
    <w:p w14:paraId="18A1CE34" w14:textId="77777777" w:rsidR="009E168D" w:rsidRDefault="009E168D" w:rsidP="00EA037B">
      <w:pPr>
        <w:rPr>
          <w:rFonts w:ascii="Arial" w:hAnsi="Arial"/>
          <w:noProof/>
          <w:sz w:val="28"/>
          <w:szCs w:val="28"/>
        </w:rPr>
      </w:pPr>
    </w:p>
    <w:p w14:paraId="7C445617" w14:textId="582DAE2C" w:rsidR="009E168D" w:rsidRDefault="009E168D" w:rsidP="00EA037B">
      <w:pPr>
        <w:rPr>
          <w:rFonts w:ascii="Arial" w:hAnsi="Arial"/>
          <w:b/>
          <w:bCs/>
          <w:noProof/>
          <w:sz w:val="28"/>
          <w:szCs w:val="28"/>
        </w:rPr>
      </w:pPr>
      <w:r>
        <w:rPr>
          <w:rFonts w:ascii="Arial" w:hAnsi="Arial"/>
          <w:b/>
          <w:bCs/>
          <w:noProof/>
          <w:sz w:val="28"/>
          <w:szCs w:val="28"/>
        </w:rPr>
        <w:t>event.preventDefault</w:t>
      </w:r>
    </w:p>
    <w:p w14:paraId="1ABAE24F" w14:textId="2DC36621" w:rsidR="000114FD" w:rsidRDefault="000114FD" w:rsidP="00EA037B">
      <w:pPr>
        <w:rPr>
          <w:rFonts w:ascii="Arial" w:hAnsi="Arial"/>
          <w:noProof/>
          <w:sz w:val="28"/>
          <w:szCs w:val="28"/>
        </w:rPr>
      </w:pPr>
      <w:r>
        <w:rPr>
          <w:rFonts w:ascii="Arial" w:hAnsi="Arial"/>
          <w:noProof/>
          <w:sz w:val="28"/>
          <w:szCs w:val="28"/>
        </w:rPr>
        <w:t>Alguns comportamentos padrões do HTML podem atrapalhar o JavaScript</w:t>
      </w:r>
      <w:r w:rsidR="005155B9">
        <w:rPr>
          <w:rFonts w:ascii="Arial" w:hAnsi="Arial"/>
          <w:noProof/>
          <w:sz w:val="28"/>
          <w:szCs w:val="28"/>
        </w:rPr>
        <w:t>, por exemplo, um &lt;form&gt; quando é enviado, recarrega a página</w:t>
      </w:r>
      <w:r w:rsidR="00905FFA">
        <w:rPr>
          <w:rFonts w:ascii="Arial" w:hAnsi="Arial"/>
          <w:noProof/>
          <w:sz w:val="28"/>
          <w:szCs w:val="28"/>
        </w:rPr>
        <w:t xml:space="preserve"> (todos os dados do JS são perdidos)</w:t>
      </w:r>
      <w:r w:rsidR="00586327">
        <w:rPr>
          <w:rFonts w:ascii="Arial" w:hAnsi="Arial"/>
          <w:noProof/>
          <w:sz w:val="28"/>
          <w:szCs w:val="28"/>
        </w:rPr>
        <w:t xml:space="preserve">. O </w:t>
      </w:r>
      <w:r w:rsidR="00586327">
        <w:rPr>
          <w:rFonts w:ascii="Arial" w:hAnsi="Arial"/>
          <w:b/>
          <w:bCs/>
          <w:noProof/>
          <w:sz w:val="28"/>
          <w:szCs w:val="28"/>
        </w:rPr>
        <w:t>preventDefault()</w:t>
      </w:r>
      <w:r w:rsidR="00586327">
        <w:rPr>
          <w:rFonts w:ascii="Arial" w:hAnsi="Arial"/>
          <w:noProof/>
          <w:sz w:val="28"/>
          <w:szCs w:val="28"/>
        </w:rPr>
        <w:t xml:space="preserve"> cancela esse comportamento, sem parar o evento</w:t>
      </w:r>
      <w:r w:rsidR="0057793B">
        <w:rPr>
          <w:rFonts w:ascii="Arial" w:hAnsi="Arial"/>
          <w:noProof/>
          <w:sz w:val="28"/>
          <w:szCs w:val="28"/>
        </w:rPr>
        <w:t xml:space="preserve"> (enviar o form).</w:t>
      </w:r>
    </w:p>
    <w:p w14:paraId="21911BBA" w14:textId="09072F3D" w:rsidR="001E169F" w:rsidRDefault="001E169F" w:rsidP="00EA037B">
      <w:pPr>
        <w:rPr>
          <w:rFonts w:ascii="Arial" w:hAnsi="Arial"/>
          <w:noProof/>
          <w:sz w:val="28"/>
          <w:szCs w:val="28"/>
        </w:rPr>
      </w:pPr>
      <w:r>
        <w:rPr>
          <w:rFonts w:ascii="Arial" w:hAnsi="Arial"/>
          <w:noProof/>
          <w:sz w:val="28"/>
          <w:szCs w:val="28"/>
        </w:rPr>
        <w:t>Ex:</w:t>
      </w:r>
    </w:p>
    <w:p w14:paraId="260D389D" w14:textId="40E9CC5B" w:rsidR="001E169F" w:rsidRDefault="001E169F" w:rsidP="00EA037B">
      <w:pPr>
        <w:rPr>
          <w:rFonts w:ascii="Arial" w:hAnsi="Arial"/>
          <w:noProof/>
          <w:sz w:val="28"/>
          <w:szCs w:val="28"/>
        </w:rPr>
      </w:pPr>
      <w:r w:rsidRPr="001E169F">
        <w:rPr>
          <w:rFonts w:ascii="Arial" w:hAnsi="Arial"/>
          <w:noProof/>
          <w:sz w:val="28"/>
          <w:szCs w:val="28"/>
        </w:rPr>
        <w:drawing>
          <wp:inline distT="0" distB="0" distL="0" distR="0" wp14:anchorId="645187D0" wp14:editId="26D41EB7">
            <wp:extent cx="4210638" cy="1705213"/>
            <wp:effectExtent l="0" t="0" r="0" b="9525"/>
            <wp:docPr id="16149609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9609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62F7F" w14:textId="77777777" w:rsidR="00272B42" w:rsidRDefault="00272B42" w:rsidP="00EA037B">
      <w:pPr>
        <w:rPr>
          <w:rFonts w:ascii="Arial" w:hAnsi="Arial"/>
          <w:noProof/>
          <w:sz w:val="28"/>
          <w:szCs w:val="28"/>
        </w:rPr>
      </w:pPr>
    </w:p>
    <w:p w14:paraId="5F2118C6" w14:textId="77777777" w:rsidR="003A051D" w:rsidRDefault="003A051D" w:rsidP="00EA037B">
      <w:pPr>
        <w:rPr>
          <w:rFonts w:ascii="Arial" w:hAnsi="Arial"/>
          <w:b/>
          <w:bCs/>
          <w:noProof/>
          <w:sz w:val="28"/>
          <w:szCs w:val="28"/>
        </w:rPr>
      </w:pPr>
    </w:p>
    <w:p w14:paraId="5427DC8B" w14:textId="77777777" w:rsidR="003A051D" w:rsidRDefault="003A051D" w:rsidP="00EA037B">
      <w:pPr>
        <w:rPr>
          <w:rFonts w:ascii="Arial" w:hAnsi="Arial"/>
          <w:b/>
          <w:bCs/>
          <w:noProof/>
          <w:sz w:val="28"/>
          <w:szCs w:val="28"/>
        </w:rPr>
      </w:pPr>
    </w:p>
    <w:p w14:paraId="56768363" w14:textId="13C05274" w:rsidR="00272B42" w:rsidRDefault="006E081C" w:rsidP="00EA037B">
      <w:pPr>
        <w:rPr>
          <w:rFonts w:ascii="Arial" w:hAnsi="Arial"/>
          <w:b/>
          <w:bCs/>
          <w:noProof/>
          <w:sz w:val="28"/>
          <w:szCs w:val="28"/>
        </w:rPr>
      </w:pPr>
      <w:r>
        <w:rPr>
          <w:rFonts w:ascii="Arial" w:hAnsi="Arial"/>
          <w:b/>
          <w:bCs/>
          <w:noProof/>
          <w:sz w:val="28"/>
          <w:szCs w:val="28"/>
        </w:rPr>
        <w:lastRenderedPageBreak/>
        <w:t>Bubbling e event.stopPropagation</w:t>
      </w:r>
    </w:p>
    <w:p w14:paraId="4A563E37" w14:textId="1F125984" w:rsidR="006E081C" w:rsidRDefault="006E081C" w:rsidP="00EA037B">
      <w:pPr>
        <w:rPr>
          <w:rFonts w:ascii="Arial" w:hAnsi="Arial"/>
          <w:noProof/>
          <w:sz w:val="28"/>
          <w:szCs w:val="28"/>
        </w:rPr>
      </w:pPr>
      <w:r>
        <w:rPr>
          <w:rFonts w:ascii="Arial" w:hAnsi="Arial"/>
          <w:noProof/>
          <w:sz w:val="28"/>
          <w:szCs w:val="28"/>
        </w:rPr>
        <w:t>Quando um menu dropdown é acionado (menu que aparece quando clicado</w:t>
      </w:r>
      <w:r w:rsidR="003A051D">
        <w:rPr>
          <w:rFonts w:ascii="Arial" w:hAnsi="Arial"/>
          <w:noProof/>
          <w:sz w:val="28"/>
          <w:szCs w:val="28"/>
        </w:rPr>
        <w:t xml:space="preserve">), ao clicar em um elemento, o clique também ocorre na “parte de trás” dele, então se houver um link atrás de uma caixa do menu, o link vai ser clicado. Para resolver esse problema, utilizamos </w:t>
      </w:r>
      <w:r w:rsidR="00220703">
        <w:rPr>
          <w:rFonts w:ascii="Arial" w:hAnsi="Arial"/>
          <w:noProof/>
          <w:sz w:val="28"/>
          <w:szCs w:val="28"/>
        </w:rPr>
        <w:t xml:space="preserve">o </w:t>
      </w:r>
      <w:r w:rsidR="00220703">
        <w:rPr>
          <w:rFonts w:ascii="Arial" w:hAnsi="Arial"/>
          <w:b/>
          <w:bCs/>
          <w:noProof/>
          <w:sz w:val="28"/>
          <w:szCs w:val="28"/>
        </w:rPr>
        <w:t>stopPropagation()</w:t>
      </w:r>
      <w:r w:rsidR="00220703">
        <w:rPr>
          <w:rFonts w:ascii="Arial" w:hAnsi="Arial"/>
          <w:noProof/>
          <w:sz w:val="28"/>
          <w:szCs w:val="28"/>
        </w:rPr>
        <w:t xml:space="preserve">, o termo técnico para a ação dele é </w:t>
      </w:r>
      <w:r w:rsidR="00220703">
        <w:rPr>
          <w:rFonts w:ascii="Arial" w:hAnsi="Arial"/>
          <w:b/>
          <w:bCs/>
          <w:noProof/>
          <w:sz w:val="28"/>
          <w:szCs w:val="28"/>
        </w:rPr>
        <w:t>Bubbling</w:t>
      </w:r>
    </w:p>
    <w:p w14:paraId="79F116A8" w14:textId="45B86C3F" w:rsidR="00020BC1" w:rsidRDefault="00020BC1" w:rsidP="00EA037B">
      <w:pPr>
        <w:rPr>
          <w:rFonts w:ascii="Arial" w:hAnsi="Arial"/>
          <w:noProof/>
          <w:sz w:val="28"/>
          <w:szCs w:val="28"/>
        </w:rPr>
      </w:pPr>
      <w:r w:rsidRPr="00020BC1">
        <w:rPr>
          <w:rFonts w:ascii="Arial" w:hAnsi="Arial"/>
          <w:noProof/>
          <w:sz w:val="28"/>
          <w:szCs w:val="28"/>
        </w:rPr>
        <w:drawing>
          <wp:inline distT="0" distB="0" distL="0" distR="0" wp14:anchorId="4F1D9663" wp14:editId="328DC685">
            <wp:extent cx="5400040" cy="363855"/>
            <wp:effectExtent l="0" t="0" r="0" b="0"/>
            <wp:docPr id="17906014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6014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57A1E" w14:textId="5DC2DF94" w:rsidR="00B056D1" w:rsidRDefault="00B056D1" w:rsidP="00EA037B">
      <w:pPr>
        <w:rPr>
          <w:rFonts w:ascii="Arial" w:hAnsi="Arial"/>
          <w:noProof/>
          <w:sz w:val="28"/>
          <w:szCs w:val="28"/>
        </w:rPr>
      </w:pPr>
      <w:r w:rsidRPr="00B056D1">
        <w:rPr>
          <w:rFonts w:ascii="Arial" w:hAnsi="Arial"/>
          <w:noProof/>
          <w:sz w:val="28"/>
          <w:szCs w:val="28"/>
        </w:rPr>
        <w:drawing>
          <wp:inline distT="0" distB="0" distL="0" distR="0" wp14:anchorId="18080A88" wp14:editId="0788CE1D">
            <wp:extent cx="4420217" cy="2972215"/>
            <wp:effectExtent l="0" t="0" r="0" b="0"/>
            <wp:docPr id="16918891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8891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3386D" w14:textId="77777777" w:rsidR="00B056D1" w:rsidRDefault="00B056D1" w:rsidP="00EA037B">
      <w:pPr>
        <w:rPr>
          <w:rFonts w:ascii="Arial" w:hAnsi="Arial"/>
          <w:noProof/>
          <w:sz w:val="28"/>
          <w:szCs w:val="28"/>
        </w:rPr>
      </w:pPr>
    </w:p>
    <w:p w14:paraId="4C8B5798" w14:textId="332A11ED" w:rsidR="00B056D1" w:rsidRDefault="00B056D1" w:rsidP="00EA037B">
      <w:pPr>
        <w:rPr>
          <w:rFonts w:ascii="Arial" w:hAnsi="Arial"/>
          <w:noProof/>
          <w:sz w:val="28"/>
          <w:szCs w:val="28"/>
        </w:rPr>
      </w:pPr>
      <w:r>
        <w:rPr>
          <w:rFonts w:ascii="Arial" w:hAnsi="Arial"/>
          <w:b/>
          <w:bCs/>
          <w:noProof/>
          <w:sz w:val="28"/>
          <w:szCs w:val="28"/>
        </w:rPr>
        <w:t>Delegação de Eventos</w:t>
      </w:r>
    </w:p>
    <w:p w14:paraId="615C9551" w14:textId="21F17DD4" w:rsidR="007E0A54" w:rsidRDefault="00DA0CF6" w:rsidP="00EA037B">
      <w:pPr>
        <w:rPr>
          <w:rFonts w:ascii="Arial" w:hAnsi="Arial"/>
          <w:noProof/>
          <w:sz w:val="28"/>
          <w:szCs w:val="28"/>
        </w:rPr>
      </w:pPr>
      <w:r>
        <w:rPr>
          <w:rFonts w:ascii="Arial" w:hAnsi="Arial"/>
          <w:noProof/>
          <w:sz w:val="28"/>
          <w:szCs w:val="28"/>
        </w:rPr>
        <w:t xml:space="preserve">Adicionamos um ouvinte no pai e usamos </w:t>
      </w:r>
      <w:r>
        <w:rPr>
          <w:rFonts w:ascii="Arial" w:hAnsi="Arial"/>
          <w:b/>
          <w:bCs/>
          <w:noProof/>
          <w:sz w:val="28"/>
          <w:szCs w:val="28"/>
        </w:rPr>
        <w:t>event.target</w:t>
      </w:r>
      <w:r>
        <w:rPr>
          <w:rFonts w:ascii="Arial" w:hAnsi="Arial"/>
          <w:noProof/>
          <w:sz w:val="28"/>
          <w:szCs w:val="28"/>
        </w:rPr>
        <w:t xml:space="preserve"> para identificar qual elemento foi clicado (elementos filhos), isso evita a utilização de </w:t>
      </w:r>
      <w:r w:rsidR="00842CFF">
        <w:rPr>
          <w:rFonts w:ascii="Arial" w:hAnsi="Arial"/>
          <w:b/>
          <w:bCs/>
          <w:noProof/>
          <w:sz w:val="28"/>
          <w:szCs w:val="28"/>
        </w:rPr>
        <w:t>addEventListener</w:t>
      </w:r>
      <w:r w:rsidR="00842CFF">
        <w:rPr>
          <w:rFonts w:ascii="Arial" w:hAnsi="Arial"/>
          <w:noProof/>
          <w:sz w:val="28"/>
          <w:szCs w:val="28"/>
        </w:rPr>
        <w:t xml:space="preserve"> em cada elemento filho (seja manualmente ou via forEach())</w:t>
      </w:r>
    </w:p>
    <w:p w14:paraId="4A3D0AF1" w14:textId="0F6E1194" w:rsidR="00842CFF" w:rsidRDefault="00842CFF" w:rsidP="00EA037B">
      <w:pPr>
        <w:rPr>
          <w:rFonts w:ascii="Arial" w:hAnsi="Arial"/>
          <w:noProof/>
          <w:sz w:val="28"/>
          <w:szCs w:val="28"/>
        </w:rPr>
      </w:pPr>
      <w:r>
        <w:rPr>
          <w:rFonts w:ascii="Arial" w:hAnsi="Arial"/>
          <w:noProof/>
          <w:sz w:val="28"/>
          <w:szCs w:val="28"/>
        </w:rPr>
        <w:t>Ex:</w:t>
      </w:r>
    </w:p>
    <w:p w14:paraId="326B1A58" w14:textId="402866BF" w:rsidR="00842CFF" w:rsidRDefault="0091220F" w:rsidP="00EA037B">
      <w:pPr>
        <w:rPr>
          <w:rFonts w:ascii="Arial" w:hAnsi="Arial"/>
          <w:noProof/>
          <w:sz w:val="28"/>
          <w:szCs w:val="28"/>
        </w:rPr>
      </w:pPr>
      <w:r w:rsidRPr="0091220F">
        <w:rPr>
          <w:rFonts w:ascii="Arial" w:hAnsi="Arial"/>
          <w:noProof/>
          <w:sz w:val="28"/>
          <w:szCs w:val="28"/>
        </w:rPr>
        <w:lastRenderedPageBreak/>
        <w:drawing>
          <wp:inline distT="0" distB="0" distL="0" distR="0" wp14:anchorId="68FA8CD8" wp14:editId="6EFA240A">
            <wp:extent cx="5182323" cy="2562583"/>
            <wp:effectExtent l="0" t="0" r="0" b="9525"/>
            <wp:docPr id="9466873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6873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BF7C3" w14:textId="41356C3F" w:rsidR="00AD30F4" w:rsidRDefault="00AD30F4" w:rsidP="00EA037B">
      <w:pPr>
        <w:rPr>
          <w:rFonts w:ascii="Arial" w:hAnsi="Arial"/>
          <w:noProof/>
          <w:sz w:val="28"/>
          <w:szCs w:val="28"/>
        </w:rPr>
      </w:pPr>
      <w:r>
        <w:rPr>
          <w:rFonts w:ascii="Arial" w:hAnsi="Arial"/>
          <w:noProof/>
          <w:sz w:val="28"/>
          <w:szCs w:val="28"/>
        </w:rPr>
        <w:t xml:space="preserve">Todos os </w:t>
      </w:r>
      <w:r w:rsidR="00856527">
        <w:rPr>
          <w:rFonts w:ascii="Arial" w:hAnsi="Arial"/>
          <w:noProof/>
          <w:sz w:val="28"/>
          <w:szCs w:val="28"/>
        </w:rPr>
        <w:t>elementos</w:t>
      </w:r>
      <w:r>
        <w:rPr>
          <w:rFonts w:ascii="Arial" w:hAnsi="Arial"/>
          <w:noProof/>
          <w:sz w:val="28"/>
          <w:szCs w:val="28"/>
        </w:rPr>
        <w:t xml:space="preserve"> adicionados posteriormente (via createElement e adição dos elementos) obedecerão </w:t>
      </w:r>
      <w:r w:rsidR="00856527">
        <w:rPr>
          <w:rFonts w:ascii="Arial" w:hAnsi="Arial"/>
          <w:noProof/>
          <w:sz w:val="28"/>
          <w:szCs w:val="28"/>
        </w:rPr>
        <w:t>esses comandos</w:t>
      </w:r>
    </w:p>
    <w:p w14:paraId="612B878C" w14:textId="77777777" w:rsidR="0002246C" w:rsidRDefault="0002246C" w:rsidP="00EA037B">
      <w:pPr>
        <w:rPr>
          <w:rFonts w:ascii="Arial" w:hAnsi="Arial"/>
          <w:noProof/>
          <w:sz w:val="28"/>
          <w:szCs w:val="28"/>
        </w:rPr>
      </w:pPr>
    </w:p>
    <w:p w14:paraId="24D28FE8" w14:textId="67749666" w:rsidR="0002246C" w:rsidRDefault="0002246C" w:rsidP="00EA037B">
      <w:pPr>
        <w:rPr>
          <w:rFonts w:ascii="Arial" w:hAnsi="Arial"/>
          <w:b/>
          <w:bCs/>
          <w:noProof/>
          <w:sz w:val="28"/>
          <w:szCs w:val="28"/>
        </w:rPr>
      </w:pPr>
      <w:r>
        <w:rPr>
          <w:rFonts w:ascii="Arial" w:hAnsi="Arial"/>
          <w:b/>
          <w:bCs/>
          <w:noProof/>
          <w:sz w:val="28"/>
          <w:szCs w:val="28"/>
        </w:rPr>
        <w:t>removeEventListener</w:t>
      </w:r>
    </w:p>
    <w:p w14:paraId="5BE8BE43" w14:textId="1F7158F8" w:rsidR="0002246C" w:rsidRDefault="00427B27" w:rsidP="00EA037B">
      <w:pPr>
        <w:rPr>
          <w:rFonts w:ascii="Arial" w:hAnsi="Arial"/>
          <w:noProof/>
          <w:sz w:val="28"/>
          <w:szCs w:val="28"/>
        </w:rPr>
      </w:pPr>
      <w:r>
        <w:rPr>
          <w:rFonts w:ascii="Arial" w:hAnsi="Arial"/>
          <w:noProof/>
          <w:sz w:val="28"/>
          <w:szCs w:val="28"/>
        </w:rPr>
        <w:t>Remove um ouvinte</w:t>
      </w:r>
      <w:r w:rsidR="00A67BE9">
        <w:rPr>
          <w:rFonts w:ascii="Arial" w:hAnsi="Arial"/>
          <w:noProof/>
          <w:sz w:val="28"/>
          <w:szCs w:val="28"/>
        </w:rPr>
        <w:t xml:space="preserve"> de evento anteriormente criado, porém, a função dentro dele deve estar nomeada. Pode ser usado para ev</w:t>
      </w:r>
      <w:r w:rsidR="00A976B4">
        <w:rPr>
          <w:rFonts w:ascii="Arial" w:hAnsi="Arial"/>
          <w:noProof/>
          <w:sz w:val="28"/>
          <w:szCs w:val="28"/>
        </w:rPr>
        <w:t>itar um duplo envio de formulário.</w:t>
      </w:r>
    </w:p>
    <w:p w14:paraId="6DE39B95" w14:textId="74AE66E8" w:rsidR="00A976B4" w:rsidRDefault="00A976B4" w:rsidP="00EA037B">
      <w:pPr>
        <w:rPr>
          <w:rFonts w:ascii="Arial" w:hAnsi="Arial"/>
          <w:noProof/>
          <w:sz w:val="28"/>
          <w:szCs w:val="28"/>
        </w:rPr>
      </w:pPr>
      <w:r>
        <w:rPr>
          <w:rFonts w:ascii="Arial" w:hAnsi="Arial"/>
          <w:noProof/>
          <w:sz w:val="28"/>
          <w:szCs w:val="28"/>
        </w:rPr>
        <w:t>Ex:</w:t>
      </w:r>
    </w:p>
    <w:p w14:paraId="078096D2" w14:textId="16BBA886" w:rsidR="00A976B4" w:rsidRDefault="00A976B4" w:rsidP="00EA037B">
      <w:pPr>
        <w:rPr>
          <w:rFonts w:ascii="Arial" w:hAnsi="Arial"/>
          <w:noProof/>
          <w:sz w:val="28"/>
          <w:szCs w:val="28"/>
        </w:rPr>
      </w:pPr>
      <w:r w:rsidRPr="00A976B4">
        <w:rPr>
          <w:rFonts w:ascii="Arial" w:hAnsi="Arial"/>
          <w:noProof/>
          <w:sz w:val="28"/>
          <w:szCs w:val="28"/>
        </w:rPr>
        <w:drawing>
          <wp:inline distT="0" distB="0" distL="0" distR="0" wp14:anchorId="383CD5ED" wp14:editId="007829D6">
            <wp:extent cx="5400040" cy="1788795"/>
            <wp:effectExtent l="0" t="0" r="0" b="1905"/>
            <wp:docPr id="2373678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3678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8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63256" w14:textId="77777777" w:rsidR="00C44135" w:rsidRDefault="00C44135" w:rsidP="00EA037B">
      <w:pPr>
        <w:rPr>
          <w:rFonts w:ascii="Arial" w:hAnsi="Arial"/>
          <w:noProof/>
          <w:sz w:val="28"/>
          <w:szCs w:val="28"/>
        </w:rPr>
      </w:pPr>
    </w:p>
    <w:p w14:paraId="4B368928" w14:textId="77777777" w:rsidR="00C44135" w:rsidRDefault="00C44135" w:rsidP="00EA037B">
      <w:pPr>
        <w:rPr>
          <w:rFonts w:ascii="Arial" w:hAnsi="Arial"/>
          <w:noProof/>
          <w:sz w:val="28"/>
          <w:szCs w:val="28"/>
        </w:rPr>
      </w:pPr>
    </w:p>
    <w:p w14:paraId="4325A344" w14:textId="77777777" w:rsidR="00C44135" w:rsidRDefault="00C44135" w:rsidP="00EA037B">
      <w:pPr>
        <w:rPr>
          <w:rFonts w:ascii="Arial" w:hAnsi="Arial"/>
          <w:noProof/>
          <w:sz w:val="28"/>
          <w:szCs w:val="28"/>
        </w:rPr>
      </w:pPr>
    </w:p>
    <w:p w14:paraId="7E6171D6" w14:textId="77777777" w:rsidR="00C44135" w:rsidRDefault="00C44135" w:rsidP="00EA037B">
      <w:pPr>
        <w:rPr>
          <w:rFonts w:ascii="Arial" w:hAnsi="Arial"/>
          <w:noProof/>
          <w:sz w:val="28"/>
          <w:szCs w:val="28"/>
        </w:rPr>
      </w:pPr>
    </w:p>
    <w:p w14:paraId="32EA1E27" w14:textId="77777777" w:rsidR="00C44135" w:rsidRDefault="00C44135" w:rsidP="00EA037B">
      <w:pPr>
        <w:rPr>
          <w:rFonts w:ascii="Arial" w:hAnsi="Arial"/>
          <w:noProof/>
          <w:sz w:val="28"/>
          <w:szCs w:val="28"/>
        </w:rPr>
      </w:pPr>
    </w:p>
    <w:p w14:paraId="211AF5F9" w14:textId="4634A16A" w:rsidR="00C44135" w:rsidRPr="00D262E2" w:rsidRDefault="000674D4" w:rsidP="00EA037B">
      <w:pPr>
        <w:rPr>
          <w:rFonts w:ascii="Arial" w:hAnsi="Arial"/>
          <w:noProof/>
          <w:sz w:val="28"/>
          <w:szCs w:val="28"/>
        </w:rPr>
      </w:pPr>
      <w:r w:rsidRPr="000674D4">
        <w:rPr>
          <w:rFonts w:ascii="Arial" w:hAnsi="Arial"/>
          <w:noProof/>
          <w:sz w:val="28"/>
          <w:szCs w:val="28"/>
        </w:rPr>
        <w:lastRenderedPageBreak/>
        <w:drawing>
          <wp:inline distT="0" distB="0" distL="0" distR="0" wp14:anchorId="6C2132C0" wp14:editId="152B090A">
            <wp:extent cx="5400040" cy="2164715"/>
            <wp:effectExtent l="0" t="0" r="0" b="6985"/>
            <wp:docPr id="19612817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2817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6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4135" w:rsidRPr="00D262E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CC642A"/>
    <w:multiLevelType w:val="hybridMultilevel"/>
    <w:tmpl w:val="DA3A7CE8"/>
    <w:lvl w:ilvl="0" w:tplc="46B885C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05453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2F7"/>
    <w:rsid w:val="00001E73"/>
    <w:rsid w:val="000028D7"/>
    <w:rsid w:val="000114FD"/>
    <w:rsid w:val="00020BC1"/>
    <w:rsid w:val="0002246C"/>
    <w:rsid w:val="00026025"/>
    <w:rsid w:val="00041E6A"/>
    <w:rsid w:val="000674D4"/>
    <w:rsid w:val="000E1A0B"/>
    <w:rsid w:val="0016704E"/>
    <w:rsid w:val="001763E0"/>
    <w:rsid w:val="001A60D7"/>
    <w:rsid w:val="001E169F"/>
    <w:rsid w:val="00220703"/>
    <w:rsid w:val="00224F03"/>
    <w:rsid w:val="002625D4"/>
    <w:rsid w:val="00272B42"/>
    <w:rsid w:val="00282522"/>
    <w:rsid w:val="002D1C6E"/>
    <w:rsid w:val="003A051D"/>
    <w:rsid w:val="003F257A"/>
    <w:rsid w:val="003F7714"/>
    <w:rsid w:val="00427B27"/>
    <w:rsid w:val="00473A20"/>
    <w:rsid w:val="005155B9"/>
    <w:rsid w:val="005621FB"/>
    <w:rsid w:val="0057793B"/>
    <w:rsid w:val="00586327"/>
    <w:rsid w:val="00617782"/>
    <w:rsid w:val="0062208B"/>
    <w:rsid w:val="0065578F"/>
    <w:rsid w:val="00676ABB"/>
    <w:rsid w:val="006A74F7"/>
    <w:rsid w:val="006E081C"/>
    <w:rsid w:val="006E2487"/>
    <w:rsid w:val="007953CB"/>
    <w:rsid w:val="007D05E2"/>
    <w:rsid w:val="007E0A54"/>
    <w:rsid w:val="008225C4"/>
    <w:rsid w:val="00842CFF"/>
    <w:rsid w:val="00856527"/>
    <w:rsid w:val="008B6C76"/>
    <w:rsid w:val="008D266B"/>
    <w:rsid w:val="00905FFA"/>
    <w:rsid w:val="0091220F"/>
    <w:rsid w:val="00957D9F"/>
    <w:rsid w:val="009D4700"/>
    <w:rsid w:val="009E168D"/>
    <w:rsid w:val="00A44715"/>
    <w:rsid w:val="00A67BE9"/>
    <w:rsid w:val="00A976B4"/>
    <w:rsid w:val="00AB519D"/>
    <w:rsid w:val="00AD30F4"/>
    <w:rsid w:val="00B056D1"/>
    <w:rsid w:val="00B20109"/>
    <w:rsid w:val="00BB47D0"/>
    <w:rsid w:val="00C00A80"/>
    <w:rsid w:val="00C41732"/>
    <w:rsid w:val="00C44135"/>
    <w:rsid w:val="00C64872"/>
    <w:rsid w:val="00CB724A"/>
    <w:rsid w:val="00CD1F8F"/>
    <w:rsid w:val="00CF1E06"/>
    <w:rsid w:val="00CF26DB"/>
    <w:rsid w:val="00CF34D3"/>
    <w:rsid w:val="00D022F7"/>
    <w:rsid w:val="00D262E2"/>
    <w:rsid w:val="00D3256E"/>
    <w:rsid w:val="00D818F4"/>
    <w:rsid w:val="00DA0CF6"/>
    <w:rsid w:val="00E17FC2"/>
    <w:rsid w:val="00E321A8"/>
    <w:rsid w:val="00EA037B"/>
    <w:rsid w:val="00ED5308"/>
    <w:rsid w:val="00F614A9"/>
    <w:rsid w:val="00F76318"/>
    <w:rsid w:val="00F93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DE4EA3"/>
  <w15:chartTrackingRefBased/>
  <w15:docId w15:val="{0A6C0476-7D60-449B-8FCA-047EBE1D0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022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022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022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022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022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022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022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022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022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022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022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022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022F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022F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022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022F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022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022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022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022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022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022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022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022F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022F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022F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022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022F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022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342</TotalTime>
  <Pages>8</Pages>
  <Words>553</Words>
  <Characters>2991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CLARCK</dc:creator>
  <cp:keywords/>
  <dc:description/>
  <cp:lastModifiedBy>ANDREW CLARCK</cp:lastModifiedBy>
  <cp:revision>71</cp:revision>
  <dcterms:created xsi:type="dcterms:W3CDTF">2026-03-12T18:18:00Z</dcterms:created>
  <dcterms:modified xsi:type="dcterms:W3CDTF">2026-04-16T15:16:00Z</dcterms:modified>
</cp:coreProperties>
</file>