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262" w:rsidRPr="00512262" w:rsidRDefault="00512262" w:rsidP="00512262">
      <w:pPr>
        <w:spacing w:before="100" w:beforeAutospacing="1" w:after="100" w:afterAutospacing="1" w:line="240" w:lineRule="auto"/>
        <w:outlineLvl w:val="1"/>
        <w:rPr>
          <w:rFonts w:ascii="Arial" w:eastAsia="Times New Roman" w:hAnsi="Arial" w:cs="Arial"/>
          <w:b/>
          <w:bCs/>
          <w:sz w:val="36"/>
          <w:szCs w:val="36"/>
          <w:lang w:eastAsia="pt-BR"/>
        </w:rPr>
      </w:pPr>
      <w:r w:rsidRPr="00512262">
        <w:rPr>
          <w:rFonts w:ascii="Arial" w:eastAsia="Times New Roman" w:hAnsi="Arial" w:cs="Arial"/>
          <w:b/>
          <w:bCs/>
          <w:sz w:val="36"/>
          <w:szCs w:val="36"/>
          <w:lang w:eastAsia="pt-BR"/>
        </w:rPr>
        <w:t>1. Malware</w:t>
      </w:r>
    </w:p>
    <w:p w:rsidR="00512262" w:rsidRPr="00512262" w:rsidRDefault="00512262" w:rsidP="00512262">
      <w:pPr>
        <w:spacing w:before="100" w:beforeAutospacing="1" w:after="100" w:afterAutospacing="1" w:line="240" w:lineRule="auto"/>
        <w:outlineLvl w:val="2"/>
        <w:rPr>
          <w:rFonts w:ascii="Arial" w:eastAsia="Times New Roman" w:hAnsi="Arial" w:cs="Arial"/>
          <w:b/>
          <w:bCs/>
          <w:sz w:val="27"/>
          <w:szCs w:val="27"/>
          <w:lang w:eastAsia="pt-BR"/>
        </w:rPr>
      </w:pPr>
      <w:r w:rsidRPr="00512262">
        <w:rPr>
          <w:rFonts w:ascii="Arial" w:eastAsia="Times New Roman" w:hAnsi="Arial" w:cs="Arial"/>
          <w:b/>
          <w:bCs/>
          <w:sz w:val="27"/>
          <w:szCs w:val="27"/>
          <w:lang w:eastAsia="pt-BR"/>
        </w:rPr>
        <w:t>1.1 Ransomware: Colonial Pipeline (7 de maio de 2021)</w:t>
      </w:r>
    </w:p>
    <w:p w:rsidR="00512262" w:rsidRPr="00512262" w:rsidRDefault="00512262" w:rsidP="00512262">
      <w:pPr>
        <w:spacing w:before="100" w:beforeAutospacing="1" w:after="100" w:afterAutospacing="1" w:line="240" w:lineRule="auto"/>
        <w:rPr>
          <w:rFonts w:ascii="Arial" w:eastAsia="Times New Roman" w:hAnsi="Arial" w:cs="Arial"/>
          <w:sz w:val="24"/>
          <w:szCs w:val="24"/>
          <w:lang w:eastAsia="pt-BR"/>
        </w:rPr>
      </w:pPr>
      <w:r w:rsidRPr="00512262">
        <w:rPr>
          <w:rFonts w:ascii="Arial" w:eastAsia="Times New Roman" w:hAnsi="Arial" w:cs="Arial"/>
          <w:sz w:val="24"/>
          <w:szCs w:val="24"/>
          <w:lang w:eastAsia="pt-BR"/>
        </w:rPr>
        <w:t xml:space="preserve">Em 7 de maio de 2021, o grupo </w:t>
      </w:r>
      <w:r w:rsidRPr="00512262">
        <w:rPr>
          <w:rFonts w:ascii="Arial" w:eastAsia="Times New Roman" w:hAnsi="Arial" w:cs="Arial"/>
          <w:b/>
          <w:bCs/>
          <w:sz w:val="24"/>
          <w:szCs w:val="24"/>
          <w:lang w:eastAsia="pt-BR"/>
        </w:rPr>
        <w:t>DarkSide</w:t>
      </w:r>
      <w:r w:rsidRPr="00512262">
        <w:rPr>
          <w:rFonts w:ascii="Arial" w:eastAsia="Times New Roman" w:hAnsi="Arial" w:cs="Arial"/>
          <w:sz w:val="24"/>
          <w:szCs w:val="24"/>
          <w:lang w:eastAsia="pt-BR"/>
        </w:rPr>
        <w:t xml:space="preserve"> lançou um ataque de ransomware contra a Colonial Pipeline, a maior operadora de oleodutos dos EUA, interrompendo totalmente suas operações por cerca de cinco dias. O incidente causou escassez localizada de gasolina, diesel e combustível de aviação, gerando filas em postos de abastecimento ao longo da Costa Leste e levando o governo da Virgínia a declarar estado de emergência. Este ataque demonstrou a vulnerabilidade de infraestruturas críticas a ransomwares e motivou discussões federais sobre fortalecimento de controles e resposta a incidentes de cibersegurança.</w:t>
      </w:r>
    </w:p>
    <w:p w:rsidR="00512262" w:rsidRPr="00512262" w:rsidRDefault="00512262" w:rsidP="00512262">
      <w:pPr>
        <w:spacing w:before="100" w:beforeAutospacing="1" w:after="100" w:afterAutospacing="1" w:line="240" w:lineRule="auto"/>
        <w:outlineLvl w:val="2"/>
        <w:rPr>
          <w:rFonts w:ascii="Arial" w:eastAsia="Times New Roman" w:hAnsi="Arial" w:cs="Arial"/>
          <w:b/>
          <w:bCs/>
          <w:sz w:val="27"/>
          <w:szCs w:val="27"/>
          <w:lang w:eastAsia="pt-BR"/>
        </w:rPr>
      </w:pPr>
      <w:r w:rsidRPr="00512262">
        <w:rPr>
          <w:rFonts w:ascii="Arial" w:eastAsia="Times New Roman" w:hAnsi="Arial" w:cs="Arial"/>
          <w:b/>
          <w:bCs/>
          <w:sz w:val="27"/>
          <w:szCs w:val="27"/>
          <w:lang w:eastAsia="pt-BR"/>
        </w:rPr>
        <w:t>1.2 Trojan: Emotet (Desmantelamento em janeiro de 2021)</w:t>
      </w:r>
    </w:p>
    <w:p w:rsidR="00512262" w:rsidRPr="00512262" w:rsidRDefault="00512262" w:rsidP="00512262">
      <w:pPr>
        <w:spacing w:before="100" w:beforeAutospacing="1" w:after="100" w:afterAutospacing="1" w:line="240" w:lineRule="auto"/>
        <w:rPr>
          <w:rFonts w:ascii="Arial" w:eastAsia="Times New Roman" w:hAnsi="Arial" w:cs="Arial"/>
          <w:sz w:val="24"/>
          <w:szCs w:val="24"/>
          <w:lang w:eastAsia="pt-BR"/>
        </w:rPr>
      </w:pPr>
      <w:r w:rsidRPr="00512262">
        <w:rPr>
          <w:rFonts w:ascii="Arial" w:eastAsia="Times New Roman" w:hAnsi="Arial" w:cs="Arial"/>
          <w:sz w:val="24"/>
          <w:szCs w:val="24"/>
          <w:lang w:eastAsia="pt-BR"/>
        </w:rPr>
        <w:t xml:space="preserve">O </w:t>
      </w:r>
      <w:r w:rsidRPr="00512262">
        <w:rPr>
          <w:rFonts w:ascii="Arial" w:eastAsia="Times New Roman" w:hAnsi="Arial" w:cs="Arial"/>
          <w:b/>
          <w:bCs/>
          <w:sz w:val="24"/>
          <w:szCs w:val="24"/>
          <w:lang w:eastAsia="pt-BR"/>
        </w:rPr>
        <w:t>Emotet</w:t>
      </w:r>
      <w:r w:rsidRPr="00512262">
        <w:rPr>
          <w:rFonts w:ascii="Arial" w:eastAsia="Times New Roman" w:hAnsi="Arial" w:cs="Arial"/>
          <w:sz w:val="24"/>
          <w:szCs w:val="24"/>
          <w:lang w:eastAsia="pt-BR"/>
        </w:rPr>
        <w:t xml:space="preserve"> é um trojan bancário que evoluiu para uma das botnets mais perigosas da última década. Em 27 de janeiro de 2021, uma operação coordenada internacional liderada pelo FBI e parceiros disruptou significativamente a infraestrutura do Emotet, removendo servidores de comando e controle e impedindo novas infecções. Apesar da desmobilização, o Emotet continuou ativo em janeiro de 2021, afetando aproximadamente 6% das organizações mundiais antes da ação das autoridades.</w:t>
      </w:r>
    </w:p>
    <w:p w:rsidR="00512262" w:rsidRPr="00512262" w:rsidRDefault="00BC0F5F" w:rsidP="005122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pict>
          <v:rect id="_x0000_i1025" style="width:0;height:1.5pt" o:hralign="center" o:hrstd="t" o:hr="t" fillcolor="#a0a0a0" stroked="f"/>
        </w:pict>
      </w:r>
    </w:p>
    <w:p w:rsidR="00512262" w:rsidRPr="00512262" w:rsidRDefault="00512262" w:rsidP="00512262">
      <w:pPr>
        <w:spacing w:before="100" w:beforeAutospacing="1" w:after="100" w:afterAutospacing="1" w:line="240" w:lineRule="auto"/>
        <w:outlineLvl w:val="1"/>
        <w:rPr>
          <w:rFonts w:ascii="Arial" w:eastAsia="Times New Roman" w:hAnsi="Arial" w:cs="Arial"/>
          <w:b/>
          <w:bCs/>
          <w:sz w:val="36"/>
          <w:szCs w:val="36"/>
          <w:lang w:eastAsia="pt-BR"/>
        </w:rPr>
      </w:pPr>
      <w:r w:rsidRPr="00512262">
        <w:rPr>
          <w:rFonts w:ascii="Arial" w:eastAsia="Times New Roman" w:hAnsi="Arial" w:cs="Arial"/>
          <w:b/>
          <w:bCs/>
          <w:sz w:val="36"/>
          <w:szCs w:val="36"/>
          <w:lang w:eastAsia="pt-BR"/>
        </w:rPr>
        <w:t>2. Phishing</w:t>
      </w:r>
    </w:p>
    <w:p w:rsidR="00512262" w:rsidRPr="00512262" w:rsidRDefault="00512262" w:rsidP="00512262">
      <w:pPr>
        <w:spacing w:before="100" w:beforeAutospacing="1" w:after="100" w:afterAutospacing="1" w:line="240" w:lineRule="auto"/>
        <w:outlineLvl w:val="2"/>
        <w:rPr>
          <w:rFonts w:ascii="Arial" w:eastAsia="Times New Roman" w:hAnsi="Arial" w:cs="Arial"/>
          <w:b/>
          <w:bCs/>
          <w:sz w:val="27"/>
          <w:szCs w:val="27"/>
          <w:lang w:eastAsia="pt-BR"/>
        </w:rPr>
      </w:pPr>
      <w:r w:rsidRPr="00512262">
        <w:rPr>
          <w:rFonts w:ascii="Arial" w:eastAsia="Times New Roman" w:hAnsi="Arial" w:cs="Arial"/>
          <w:b/>
          <w:bCs/>
          <w:sz w:val="27"/>
          <w:szCs w:val="27"/>
          <w:lang w:eastAsia="pt-BR"/>
        </w:rPr>
        <w:t>2.1 Ataque de Phishing: Twitter (15 de julho de 2020)</w:t>
      </w:r>
    </w:p>
    <w:p w:rsidR="00512262" w:rsidRPr="00512262" w:rsidRDefault="00512262" w:rsidP="00512262">
      <w:pPr>
        <w:spacing w:before="100" w:beforeAutospacing="1" w:after="100" w:afterAutospacing="1" w:line="240" w:lineRule="auto"/>
        <w:rPr>
          <w:rFonts w:ascii="Arial" w:eastAsia="Times New Roman" w:hAnsi="Arial" w:cs="Arial"/>
          <w:sz w:val="24"/>
          <w:szCs w:val="24"/>
          <w:lang w:eastAsia="pt-BR"/>
        </w:rPr>
      </w:pPr>
      <w:r w:rsidRPr="00512262">
        <w:rPr>
          <w:rFonts w:ascii="Arial" w:eastAsia="Times New Roman" w:hAnsi="Arial" w:cs="Arial"/>
          <w:sz w:val="24"/>
          <w:szCs w:val="24"/>
          <w:lang w:eastAsia="pt-BR"/>
        </w:rPr>
        <w:t xml:space="preserve">Em 15 de julho de 2020, hackers aplicaram uma </w:t>
      </w:r>
      <w:r w:rsidRPr="00512262">
        <w:rPr>
          <w:rFonts w:ascii="Arial" w:eastAsia="Times New Roman" w:hAnsi="Arial" w:cs="Arial"/>
          <w:b/>
          <w:bCs/>
          <w:sz w:val="24"/>
          <w:szCs w:val="24"/>
          <w:lang w:eastAsia="pt-BR"/>
        </w:rPr>
        <w:t>campanha de spear-phishing</w:t>
      </w:r>
      <w:r w:rsidRPr="00512262">
        <w:rPr>
          <w:rFonts w:ascii="Arial" w:eastAsia="Times New Roman" w:hAnsi="Arial" w:cs="Arial"/>
          <w:sz w:val="24"/>
          <w:szCs w:val="24"/>
          <w:lang w:eastAsia="pt-BR"/>
        </w:rPr>
        <w:t xml:space="preserve"> por telefone contra funcionários da Twitter, obtendo credenciais que lhes permitiram acessar ferramentas internas de administração. Com isso, comprometeram 69 contas de alto perfil (incluindo Barack Obama, Elon Musk e Apple) para veicular um golpe de bitcoin que gerou mais de US$ 120 000 em transações antes do sistema ser neutralizado. Três indivíduos foram presos em 31 de julho de 2020, enfrentando acusações que incluíram fraude eletrônica, lavagem de dinheiro e acesso não autorizado a computadores.</w:t>
      </w:r>
    </w:p>
    <w:p w:rsidR="00512262" w:rsidRPr="00512262" w:rsidRDefault="00BC0F5F" w:rsidP="005122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pict>
          <v:rect id="_x0000_i1026" style="width:0;height:1.5pt" o:hralign="center" o:hrstd="t" o:hr="t" fillcolor="#a0a0a0" stroked="f"/>
        </w:pict>
      </w:r>
    </w:p>
    <w:p w:rsidR="00512262" w:rsidRPr="00512262" w:rsidRDefault="00512262" w:rsidP="00512262">
      <w:pPr>
        <w:spacing w:before="100" w:beforeAutospacing="1" w:after="100" w:afterAutospacing="1" w:line="240" w:lineRule="auto"/>
        <w:outlineLvl w:val="1"/>
        <w:rPr>
          <w:rFonts w:ascii="Arial" w:eastAsia="Times New Roman" w:hAnsi="Arial" w:cs="Arial"/>
          <w:b/>
          <w:bCs/>
          <w:sz w:val="36"/>
          <w:szCs w:val="36"/>
          <w:lang w:val="en-US" w:eastAsia="pt-BR"/>
        </w:rPr>
      </w:pPr>
      <w:r w:rsidRPr="00512262">
        <w:rPr>
          <w:rFonts w:ascii="Arial" w:eastAsia="Times New Roman" w:hAnsi="Arial" w:cs="Arial"/>
          <w:b/>
          <w:bCs/>
          <w:sz w:val="36"/>
          <w:szCs w:val="36"/>
          <w:lang w:val="en-US" w:eastAsia="pt-BR"/>
        </w:rPr>
        <w:t>3. Ataques Man-in-the-Middle (MitM)</w:t>
      </w:r>
    </w:p>
    <w:p w:rsidR="00512262" w:rsidRPr="00512262" w:rsidRDefault="00512262" w:rsidP="00512262">
      <w:pPr>
        <w:spacing w:before="100" w:beforeAutospacing="1" w:after="100" w:afterAutospacing="1" w:line="240" w:lineRule="auto"/>
        <w:outlineLvl w:val="2"/>
        <w:rPr>
          <w:rFonts w:ascii="Arial" w:eastAsia="Times New Roman" w:hAnsi="Arial" w:cs="Arial"/>
          <w:b/>
          <w:bCs/>
          <w:sz w:val="27"/>
          <w:szCs w:val="27"/>
          <w:lang w:eastAsia="pt-BR"/>
        </w:rPr>
      </w:pPr>
      <w:r w:rsidRPr="00512262">
        <w:rPr>
          <w:rFonts w:ascii="Arial" w:eastAsia="Times New Roman" w:hAnsi="Arial" w:cs="Arial"/>
          <w:b/>
          <w:bCs/>
          <w:sz w:val="27"/>
          <w:szCs w:val="27"/>
          <w:lang w:eastAsia="pt-BR"/>
        </w:rPr>
        <w:t>3.1 Reverse Proxy Phishing contra Clientes Bancários (março de 2024)</w:t>
      </w:r>
    </w:p>
    <w:p w:rsidR="00512262" w:rsidRPr="00512262" w:rsidRDefault="00512262" w:rsidP="00512262">
      <w:pPr>
        <w:spacing w:before="100" w:beforeAutospacing="1" w:after="100" w:afterAutospacing="1" w:line="240" w:lineRule="auto"/>
        <w:rPr>
          <w:rFonts w:ascii="Arial" w:eastAsia="Times New Roman" w:hAnsi="Arial" w:cs="Arial"/>
          <w:sz w:val="24"/>
          <w:szCs w:val="24"/>
          <w:lang w:eastAsia="pt-BR"/>
        </w:rPr>
      </w:pPr>
      <w:r w:rsidRPr="00512262">
        <w:rPr>
          <w:rFonts w:ascii="Arial" w:eastAsia="Times New Roman" w:hAnsi="Arial" w:cs="Arial"/>
          <w:sz w:val="24"/>
          <w:szCs w:val="24"/>
          <w:lang w:eastAsia="pt-BR"/>
        </w:rPr>
        <w:t xml:space="preserve">Em 27 de março de 2024, pesquisadores da Arkose Labs descreveram um </w:t>
      </w:r>
      <w:r w:rsidRPr="00512262">
        <w:rPr>
          <w:rFonts w:ascii="Arial" w:eastAsia="Times New Roman" w:hAnsi="Arial" w:cs="Arial"/>
          <w:b/>
          <w:bCs/>
          <w:sz w:val="24"/>
          <w:szCs w:val="24"/>
          <w:lang w:eastAsia="pt-BR"/>
        </w:rPr>
        <w:t>ataque de proxy reverso</w:t>
      </w:r>
      <w:r w:rsidRPr="00512262">
        <w:rPr>
          <w:rFonts w:ascii="Arial" w:eastAsia="Times New Roman" w:hAnsi="Arial" w:cs="Arial"/>
          <w:sz w:val="24"/>
          <w:szCs w:val="24"/>
          <w:lang w:eastAsia="pt-BR"/>
        </w:rPr>
        <w:t xml:space="preserve"> em que criminosos implantam servidores </w:t>
      </w:r>
      <w:r w:rsidRPr="00512262">
        <w:rPr>
          <w:rFonts w:ascii="Arial" w:eastAsia="Times New Roman" w:hAnsi="Arial" w:cs="Arial"/>
          <w:sz w:val="24"/>
          <w:szCs w:val="24"/>
          <w:lang w:eastAsia="pt-BR"/>
        </w:rPr>
        <w:lastRenderedPageBreak/>
        <w:t>intermediários para contornar mecanismos de MFA (autenticação multifator) e interceptar credenciais bancárias de clientes durante login em portais financeiros. Esse método, classificado como MitM, permite aos atacantes assumir sessões legítimas sem disparar alertas de segurança tradicionais. Tais ataques mostram como a engenharia social e ferramentas de interceptação de tráfego evoluíram para ameaçar tanto usuários domésticos quanto sistemas bancários corporativos.</w:t>
      </w:r>
    </w:p>
    <w:p w:rsidR="00512262" w:rsidRPr="00512262" w:rsidRDefault="00BC0F5F" w:rsidP="005122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pict>
          <v:rect id="_x0000_i1027" style="width:0;height:1.5pt" o:hralign="center" o:hrstd="t" o:hr="t" fillcolor="#a0a0a0" stroked="f"/>
        </w:pict>
      </w:r>
    </w:p>
    <w:p w:rsidR="00512262" w:rsidRPr="00512262" w:rsidRDefault="00512262" w:rsidP="00512262">
      <w:pPr>
        <w:spacing w:before="100" w:beforeAutospacing="1" w:after="100" w:afterAutospacing="1" w:line="240" w:lineRule="auto"/>
        <w:outlineLvl w:val="1"/>
        <w:rPr>
          <w:rFonts w:ascii="Arial" w:eastAsia="Times New Roman" w:hAnsi="Arial" w:cs="Arial"/>
          <w:b/>
          <w:bCs/>
          <w:sz w:val="36"/>
          <w:szCs w:val="36"/>
          <w:lang w:eastAsia="pt-BR"/>
        </w:rPr>
      </w:pPr>
      <w:r w:rsidRPr="00512262">
        <w:rPr>
          <w:rFonts w:ascii="Arial" w:eastAsia="Times New Roman" w:hAnsi="Arial" w:cs="Arial"/>
          <w:b/>
          <w:bCs/>
          <w:sz w:val="36"/>
          <w:szCs w:val="36"/>
          <w:lang w:eastAsia="pt-BR"/>
        </w:rPr>
        <w:t>4. Ataques de Negação de Serviço (DoS/DDoS)</w:t>
      </w:r>
    </w:p>
    <w:p w:rsidR="00512262" w:rsidRPr="00512262" w:rsidRDefault="00512262" w:rsidP="00512262">
      <w:pPr>
        <w:spacing w:before="100" w:beforeAutospacing="1" w:after="100" w:afterAutospacing="1" w:line="240" w:lineRule="auto"/>
        <w:outlineLvl w:val="2"/>
        <w:rPr>
          <w:rFonts w:ascii="Arial" w:eastAsia="Times New Roman" w:hAnsi="Arial" w:cs="Arial"/>
          <w:b/>
          <w:bCs/>
          <w:sz w:val="27"/>
          <w:szCs w:val="27"/>
          <w:lang w:eastAsia="pt-BR"/>
        </w:rPr>
      </w:pPr>
      <w:r w:rsidRPr="00512262">
        <w:rPr>
          <w:rFonts w:ascii="Arial" w:eastAsia="Times New Roman" w:hAnsi="Arial" w:cs="Arial"/>
          <w:b/>
          <w:bCs/>
          <w:sz w:val="27"/>
          <w:szCs w:val="27"/>
          <w:lang w:eastAsia="pt-BR"/>
        </w:rPr>
        <w:t>4.1 Recorde de DDoS na AWS (Q1 de 2020)</w:t>
      </w:r>
    </w:p>
    <w:p w:rsidR="00512262" w:rsidRPr="00512262" w:rsidRDefault="00512262" w:rsidP="00512262">
      <w:pPr>
        <w:spacing w:before="100" w:beforeAutospacing="1" w:after="100" w:afterAutospacing="1" w:line="240" w:lineRule="auto"/>
        <w:rPr>
          <w:rFonts w:ascii="Arial" w:eastAsia="Times New Roman" w:hAnsi="Arial" w:cs="Arial"/>
          <w:sz w:val="24"/>
          <w:szCs w:val="24"/>
          <w:lang w:eastAsia="pt-BR"/>
        </w:rPr>
      </w:pPr>
      <w:r w:rsidRPr="00512262">
        <w:rPr>
          <w:rFonts w:ascii="Arial" w:eastAsia="Times New Roman" w:hAnsi="Arial" w:cs="Arial"/>
          <w:sz w:val="24"/>
          <w:szCs w:val="24"/>
          <w:lang w:eastAsia="pt-BR"/>
        </w:rPr>
        <w:t xml:space="preserve">No primeiro trimestre de 2020, a </w:t>
      </w:r>
      <w:proofErr w:type="spellStart"/>
      <w:r w:rsidRPr="00512262">
        <w:rPr>
          <w:rFonts w:ascii="Arial" w:eastAsia="Times New Roman" w:hAnsi="Arial" w:cs="Arial"/>
          <w:sz w:val="24"/>
          <w:szCs w:val="24"/>
          <w:lang w:eastAsia="pt-BR"/>
        </w:rPr>
        <w:t>Amazon</w:t>
      </w:r>
      <w:proofErr w:type="spellEnd"/>
      <w:r w:rsidRPr="00512262">
        <w:rPr>
          <w:rFonts w:ascii="Arial" w:eastAsia="Times New Roman" w:hAnsi="Arial" w:cs="Arial"/>
          <w:sz w:val="24"/>
          <w:szCs w:val="24"/>
          <w:lang w:eastAsia="pt-BR"/>
        </w:rPr>
        <w:t xml:space="preserve"> Web Services sofreu o maior ataque de DDoS já registrado, com pico de </w:t>
      </w:r>
      <w:r w:rsidRPr="00512262">
        <w:rPr>
          <w:rFonts w:ascii="Arial" w:eastAsia="Times New Roman" w:hAnsi="Arial" w:cs="Arial"/>
          <w:b/>
          <w:bCs/>
          <w:sz w:val="24"/>
          <w:szCs w:val="24"/>
          <w:lang w:eastAsia="pt-BR"/>
        </w:rPr>
        <w:t xml:space="preserve">2,3 </w:t>
      </w:r>
      <w:proofErr w:type="spellStart"/>
      <w:r w:rsidRPr="00512262">
        <w:rPr>
          <w:rFonts w:ascii="Arial" w:eastAsia="Times New Roman" w:hAnsi="Arial" w:cs="Arial"/>
          <w:b/>
          <w:bCs/>
          <w:sz w:val="24"/>
          <w:szCs w:val="24"/>
          <w:lang w:eastAsia="pt-BR"/>
        </w:rPr>
        <w:t>Tbps</w:t>
      </w:r>
      <w:proofErr w:type="spellEnd"/>
      <w:r w:rsidRPr="00512262">
        <w:rPr>
          <w:rFonts w:ascii="Arial" w:eastAsia="Times New Roman" w:hAnsi="Arial" w:cs="Arial"/>
          <w:sz w:val="24"/>
          <w:szCs w:val="24"/>
          <w:lang w:eastAsia="pt-BR"/>
        </w:rPr>
        <w:t xml:space="preserve"> de tráfego malicioso, superando em 70% o recorde anterior de 2018 contra o GitHub. A AWS conseguiu mitigar a onda em fevereiro de 2020, demonstrando a eficácia de soluções de proteção em larga escala, mas evidenciando a necessidade contínua de estratégias zero-</w:t>
      </w:r>
      <w:proofErr w:type="spellStart"/>
      <w:r w:rsidRPr="00512262">
        <w:rPr>
          <w:rFonts w:ascii="Arial" w:eastAsia="Times New Roman" w:hAnsi="Arial" w:cs="Arial"/>
          <w:sz w:val="24"/>
          <w:szCs w:val="24"/>
          <w:lang w:eastAsia="pt-BR"/>
        </w:rPr>
        <w:t>trust</w:t>
      </w:r>
      <w:proofErr w:type="spellEnd"/>
      <w:r w:rsidRPr="00512262">
        <w:rPr>
          <w:rFonts w:ascii="Arial" w:eastAsia="Times New Roman" w:hAnsi="Arial" w:cs="Arial"/>
          <w:sz w:val="24"/>
          <w:szCs w:val="24"/>
          <w:lang w:eastAsia="pt-BR"/>
        </w:rPr>
        <w:t xml:space="preserve"> em ambientes de nuvem pública.</w:t>
      </w:r>
    </w:p>
    <w:p w:rsidR="00512262" w:rsidRPr="00512262" w:rsidRDefault="00BC0F5F" w:rsidP="005122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pict>
          <v:rect id="_x0000_i1028" style="width:0;height:1.5pt" o:hralign="center" o:hrstd="t" o:hr="t" fillcolor="#a0a0a0" stroked="f"/>
        </w:pict>
      </w:r>
    </w:p>
    <w:p w:rsidR="00512262" w:rsidRPr="00512262" w:rsidRDefault="00512262" w:rsidP="00512262">
      <w:pPr>
        <w:spacing w:before="100" w:beforeAutospacing="1" w:after="100" w:afterAutospacing="1" w:line="240" w:lineRule="auto"/>
        <w:outlineLvl w:val="1"/>
        <w:rPr>
          <w:rFonts w:ascii="Arial" w:eastAsia="Times New Roman" w:hAnsi="Arial" w:cs="Arial"/>
          <w:b/>
          <w:bCs/>
          <w:sz w:val="36"/>
          <w:szCs w:val="36"/>
          <w:lang w:eastAsia="pt-BR"/>
        </w:rPr>
      </w:pPr>
      <w:r w:rsidRPr="00512262">
        <w:rPr>
          <w:rFonts w:ascii="Arial" w:eastAsia="Times New Roman" w:hAnsi="Arial" w:cs="Arial"/>
          <w:b/>
          <w:bCs/>
          <w:sz w:val="36"/>
          <w:szCs w:val="36"/>
          <w:lang w:eastAsia="pt-BR"/>
        </w:rPr>
        <w:t>5. Injeção de SQL</w:t>
      </w:r>
    </w:p>
    <w:p w:rsidR="00512262" w:rsidRPr="00512262" w:rsidRDefault="00512262" w:rsidP="00512262">
      <w:pPr>
        <w:spacing w:before="100" w:beforeAutospacing="1" w:after="100" w:afterAutospacing="1" w:line="240" w:lineRule="auto"/>
        <w:outlineLvl w:val="2"/>
        <w:rPr>
          <w:rFonts w:ascii="Arial" w:eastAsia="Times New Roman" w:hAnsi="Arial" w:cs="Arial"/>
          <w:b/>
          <w:bCs/>
          <w:sz w:val="27"/>
          <w:szCs w:val="27"/>
          <w:lang w:eastAsia="pt-BR"/>
        </w:rPr>
      </w:pPr>
      <w:r w:rsidRPr="00512262">
        <w:rPr>
          <w:rFonts w:ascii="Arial" w:eastAsia="Times New Roman" w:hAnsi="Arial" w:cs="Arial"/>
          <w:b/>
          <w:bCs/>
          <w:sz w:val="27"/>
          <w:szCs w:val="27"/>
          <w:lang w:eastAsia="pt-BR"/>
        </w:rPr>
        <w:t xml:space="preserve">5.1 Vazamento de Dados no </w:t>
      </w:r>
      <w:proofErr w:type="spellStart"/>
      <w:r w:rsidRPr="00512262">
        <w:rPr>
          <w:rFonts w:ascii="Arial" w:eastAsia="Times New Roman" w:hAnsi="Arial" w:cs="Arial"/>
          <w:b/>
          <w:bCs/>
          <w:sz w:val="27"/>
          <w:szCs w:val="27"/>
          <w:lang w:eastAsia="pt-BR"/>
        </w:rPr>
        <w:t>Gab</w:t>
      </w:r>
      <w:proofErr w:type="spellEnd"/>
      <w:r w:rsidRPr="00512262">
        <w:rPr>
          <w:rFonts w:ascii="Arial" w:eastAsia="Times New Roman" w:hAnsi="Arial" w:cs="Arial"/>
          <w:b/>
          <w:bCs/>
          <w:sz w:val="27"/>
          <w:szCs w:val="27"/>
          <w:lang w:eastAsia="pt-BR"/>
        </w:rPr>
        <w:t xml:space="preserve"> (janeiro de 2021)</w:t>
      </w:r>
    </w:p>
    <w:p w:rsidR="00512262" w:rsidRPr="00512262" w:rsidRDefault="00512262" w:rsidP="00512262">
      <w:pPr>
        <w:spacing w:before="100" w:beforeAutospacing="1" w:after="100" w:afterAutospacing="1" w:line="240" w:lineRule="auto"/>
        <w:rPr>
          <w:rFonts w:ascii="Arial" w:eastAsia="Times New Roman" w:hAnsi="Arial" w:cs="Arial"/>
          <w:sz w:val="24"/>
          <w:szCs w:val="24"/>
          <w:lang w:eastAsia="pt-BR"/>
        </w:rPr>
      </w:pPr>
      <w:r w:rsidRPr="00512262">
        <w:rPr>
          <w:rFonts w:ascii="Arial" w:eastAsia="Times New Roman" w:hAnsi="Arial" w:cs="Arial"/>
          <w:sz w:val="24"/>
          <w:szCs w:val="24"/>
          <w:lang w:eastAsia="pt-BR"/>
        </w:rPr>
        <w:t xml:space="preserve">Em janeiro de 2021, a plataforma </w:t>
      </w:r>
      <w:proofErr w:type="spellStart"/>
      <w:r w:rsidRPr="00512262">
        <w:rPr>
          <w:rFonts w:ascii="Arial" w:eastAsia="Times New Roman" w:hAnsi="Arial" w:cs="Arial"/>
          <w:b/>
          <w:bCs/>
          <w:sz w:val="24"/>
          <w:szCs w:val="24"/>
          <w:lang w:eastAsia="pt-BR"/>
        </w:rPr>
        <w:t>Gab</w:t>
      </w:r>
      <w:proofErr w:type="spellEnd"/>
      <w:r w:rsidRPr="00512262">
        <w:rPr>
          <w:rFonts w:ascii="Arial" w:eastAsia="Times New Roman" w:hAnsi="Arial" w:cs="Arial"/>
          <w:sz w:val="24"/>
          <w:szCs w:val="24"/>
          <w:lang w:eastAsia="pt-BR"/>
        </w:rPr>
        <w:t xml:space="preserve"> foi comprometida por uma vulnerabilidade de injeção de SQL que expôs mais de 70 GB de dados, incluindo mensagens privadas, senhas e informações de figuras públicas. O grupo </w:t>
      </w:r>
      <w:proofErr w:type="spellStart"/>
      <w:r w:rsidRPr="00512262">
        <w:rPr>
          <w:rFonts w:ascii="Arial" w:eastAsia="Times New Roman" w:hAnsi="Arial" w:cs="Arial"/>
          <w:sz w:val="24"/>
          <w:szCs w:val="24"/>
          <w:lang w:eastAsia="pt-BR"/>
        </w:rPr>
        <w:t>hacktivista</w:t>
      </w:r>
      <w:proofErr w:type="spellEnd"/>
      <w:r w:rsidRPr="00512262">
        <w:rPr>
          <w:rFonts w:ascii="Arial" w:eastAsia="Times New Roman" w:hAnsi="Arial" w:cs="Arial"/>
          <w:sz w:val="24"/>
          <w:szCs w:val="24"/>
          <w:lang w:eastAsia="pt-BR"/>
        </w:rPr>
        <w:t xml:space="preserve"> </w:t>
      </w:r>
      <w:proofErr w:type="spellStart"/>
      <w:r w:rsidRPr="00512262">
        <w:rPr>
          <w:rFonts w:ascii="Arial" w:eastAsia="Times New Roman" w:hAnsi="Arial" w:cs="Arial"/>
          <w:sz w:val="24"/>
          <w:szCs w:val="24"/>
          <w:lang w:eastAsia="pt-BR"/>
        </w:rPr>
        <w:t>Distributed</w:t>
      </w:r>
      <w:proofErr w:type="spellEnd"/>
      <w:r w:rsidRPr="00512262">
        <w:rPr>
          <w:rFonts w:ascii="Arial" w:eastAsia="Times New Roman" w:hAnsi="Arial" w:cs="Arial"/>
          <w:sz w:val="24"/>
          <w:szCs w:val="24"/>
          <w:lang w:eastAsia="pt-BR"/>
        </w:rPr>
        <w:t xml:space="preserve"> </w:t>
      </w:r>
      <w:proofErr w:type="spellStart"/>
      <w:r w:rsidRPr="00512262">
        <w:rPr>
          <w:rFonts w:ascii="Arial" w:eastAsia="Times New Roman" w:hAnsi="Arial" w:cs="Arial"/>
          <w:sz w:val="24"/>
          <w:szCs w:val="24"/>
          <w:lang w:eastAsia="pt-BR"/>
        </w:rPr>
        <w:t>Denial</w:t>
      </w:r>
      <w:proofErr w:type="spellEnd"/>
      <w:r w:rsidRPr="00512262">
        <w:rPr>
          <w:rFonts w:ascii="Arial" w:eastAsia="Times New Roman" w:hAnsi="Arial" w:cs="Arial"/>
          <w:sz w:val="24"/>
          <w:szCs w:val="24"/>
          <w:lang w:eastAsia="pt-BR"/>
        </w:rPr>
        <w:t xml:space="preserve"> </w:t>
      </w:r>
      <w:proofErr w:type="spellStart"/>
      <w:r w:rsidRPr="00512262">
        <w:rPr>
          <w:rFonts w:ascii="Arial" w:eastAsia="Times New Roman" w:hAnsi="Arial" w:cs="Arial"/>
          <w:sz w:val="24"/>
          <w:szCs w:val="24"/>
          <w:lang w:eastAsia="pt-BR"/>
        </w:rPr>
        <w:t>of</w:t>
      </w:r>
      <w:proofErr w:type="spellEnd"/>
      <w:r w:rsidRPr="00512262">
        <w:rPr>
          <w:rFonts w:ascii="Arial" w:eastAsia="Times New Roman" w:hAnsi="Arial" w:cs="Arial"/>
          <w:sz w:val="24"/>
          <w:szCs w:val="24"/>
          <w:lang w:eastAsia="pt-BR"/>
        </w:rPr>
        <w:t xml:space="preserve"> </w:t>
      </w:r>
      <w:proofErr w:type="spellStart"/>
      <w:r w:rsidRPr="00512262">
        <w:rPr>
          <w:rFonts w:ascii="Arial" w:eastAsia="Times New Roman" w:hAnsi="Arial" w:cs="Arial"/>
          <w:sz w:val="24"/>
          <w:szCs w:val="24"/>
          <w:lang w:eastAsia="pt-BR"/>
        </w:rPr>
        <w:t>Secrets</w:t>
      </w:r>
      <w:proofErr w:type="spellEnd"/>
      <w:r w:rsidRPr="00512262">
        <w:rPr>
          <w:rFonts w:ascii="Arial" w:eastAsia="Times New Roman" w:hAnsi="Arial" w:cs="Arial"/>
          <w:sz w:val="24"/>
          <w:szCs w:val="24"/>
          <w:lang w:eastAsia="pt-BR"/>
        </w:rPr>
        <w:t xml:space="preserve"> (</w:t>
      </w:r>
      <w:proofErr w:type="spellStart"/>
      <w:r w:rsidRPr="00512262">
        <w:rPr>
          <w:rFonts w:ascii="Arial" w:eastAsia="Times New Roman" w:hAnsi="Arial" w:cs="Arial"/>
          <w:sz w:val="24"/>
          <w:szCs w:val="24"/>
          <w:lang w:eastAsia="pt-BR"/>
        </w:rPr>
        <w:t>DDoSecrets</w:t>
      </w:r>
      <w:proofErr w:type="spellEnd"/>
      <w:r w:rsidRPr="00512262">
        <w:rPr>
          <w:rFonts w:ascii="Arial" w:eastAsia="Times New Roman" w:hAnsi="Arial" w:cs="Arial"/>
          <w:sz w:val="24"/>
          <w:szCs w:val="24"/>
          <w:lang w:eastAsia="pt-BR"/>
        </w:rPr>
        <w:t xml:space="preserve">) adquiriu o banco de dados roubado e o disponibilizou para pesquisa jornalística e acadêmica, mas manteve o conteúdo sensível protegido. Outro exemplo é o caso da hospedeira </w:t>
      </w:r>
      <w:proofErr w:type="spellStart"/>
      <w:r w:rsidRPr="00512262">
        <w:rPr>
          <w:rFonts w:ascii="Arial" w:eastAsia="Times New Roman" w:hAnsi="Arial" w:cs="Arial"/>
          <w:sz w:val="24"/>
          <w:szCs w:val="24"/>
          <w:lang w:eastAsia="pt-BR"/>
        </w:rPr>
        <w:t>Hetzner</w:t>
      </w:r>
      <w:proofErr w:type="spellEnd"/>
      <w:r w:rsidRPr="00512262">
        <w:rPr>
          <w:rFonts w:ascii="Arial" w:eastAsia="Times New Roman" w:hAnsi="Arial" w:cs="Arial"/>
          <w:sz w:val="24"/>
          <w:szCs w:val="24"/>
          <w:lang w:eastAsia="pt-BR"/>
        </w:rPr>
        <w:t xml:space="preserve">, que em 2020 sofreu vazamento de aproximadamente 40 000 registros de clientes devido a uma falha de SQL </w:t>
      </w:r>
      <w:proofErr w:type="spellStart"/>
      <w:r w:rsidRPr="00512262">
        <w:rPr>
          <w:rFonts w:ascii="Arial" w:eastAsia="Times New Roman" w:hAnsi="Arial" w:cs="Arial"/>
          <w:sz w:val="24"/>
          <w:szCs w:val="24"/>
          <w:lang w:eastAsia="pt-BR"/>
        </w:rPr>
        <w:t>injection</w:t>
      </w:r>
      <w:proofErr w:type="spellEnd"/>
      <w:r w:rsidRPr="00512262">
        <w:rPr>
          <w:rFonts w:ascii="Arial" w:eastAsia="Times New Roman" w:hAnsi="Arial" w:cs="Arial"/>
          <w:sz w:val="24"/>
          <w:szCs w:val="24"/>
          <w:lang w:eastAsia="pt-BR"/>
        </w:rPr>
        <w:t xml:space="preserve"> em seus sistemas de provisionamento.</w:t>
      </w:r>
    </w:p>
    <w:p w:rsidR="00512262" w:rsidRPr="00512262" w:rsidRDefault="00BC0F5F" w:rsidP="005122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pict>
          <v:rect id="_x0000_i1029" style="width:0;height:1.5pt" o:hralign="center" o:hrstd="t" o:hr="t" fillcolor="#a0a0a0" stroked="f"/>
        </w:pict>
      </w:r>
    </w:p>
    <w:p w:rsidR="00512262" w:rsidRPr="00512262" w:rsidRDefault="00512262" w:rsidP="00512262">
      <w:pPr>
        <w:spacing w:before="100" w:beforeAutospacing="1" w:after="100" w:afterAutospacing="1" w:line="240" w:lineRule="auto"/>
        <w:outlineLvl w:val="1"/>
        <w:rPr>
          <w:rFonts w:ascii="Arial" w:eastAsia="Times New Roman" w:hAnsi="Arial" w:cs="Arial"/>
          <w:b/>
          <w:bCs/>
          <w:sz w:val="36"/>
          <w:szCs w:val="36"/>
          <w:lang w:eastAsia="pt-BR"/>
        </w:rPr>
      </w:pPr>
      <w:r w:rsidRPr="00512262">
        <w:rPr>
          <w:rFonts w:ascii="Arial" w:eastAsia="Times New Roman" w:hAnsi="Arial" w:cs="Arial"/>
          <w:b/>
          <w:bCs/>
          <w:sz w:val="36"/>
          <w:szCs w:val="36"/>
          <w:lang w:eastAsia="pt-BR"/>
        </w:rPr>
        <w:t>6. Zero-</w:t>
      </w:r>
      <w:proofErr w:type="spellStart"/>
      <w:r w:rsidRPr="00512262">
        <w:rPr>
          <w:rFonts w:ascii="Arial" w:eastAsia="Times New Roman" w:hAnsi="Arial" w:cs="Arial"/>
          <w:b/>
          <w:bCs/>
          <w:sz w:val="36"/>
          <w:szCs w:val="36"/>
          <w:lang w:eastAsia="pt-BR"/>
        </w:rPr>
        <w:t>day</w:t>
      </w:r>
      <w:proofErr w:type="spellEnd"/>
      <w:r w:rsidRPr="00512262">
        <w:rPr>
          <w:rFonts w:ascii="Arial" w:eastAsia="Times New Roman" w:hAnsi="Arial" w:cs="Arial"/>
          <w:b/>
          <w:bCs/>
          <w:sz w:val="36"/>
          <w:szCs w:val="36"/>
          <w:lang w:eastAsia="pt-BR"/>
        </w:rPr>
        <w:t xml:space="preserve"> </w:t>
      </w:r>
      <w:proofErr w:type="spellStart"/>
      <w:r w:rsidRPr="00512262">
        <w:rPr>
          <w:rFonts w:ascii="Arial" w:eastAsia="Times New Roman" w:hAnsi="Arial" w:cs="Arial"/>
          <w:b/>
          <w:bCs/>
          <w:sz w:val="36"/>
          <w:szCs w:val="36"/>
          <w:lang w:eastAsia="pt-BR"/>
        </w:rPr>
        <w:t>Exploit</w:t>
      </w:r>
      <w:proofErr w:type="spellEnd"/>
    </w:p>
    <w:p w:rsidR="00512262" w:rsidRPr="00512262" w:rsidRDefault="00512262" w:rsidP="00512262">
      <w:pPr>
        <w:spacing w:before="100" w:beforeAutospacing="1" w:after="100" w:afterAutospacing="1" w:line="240" w:lineRule="auto"/>
        <w:outlineLvl w:val="2"/>
        <w:rPr>
          <w:rFonts w:ascii="Arial" w:eastAsia="Times New Roman" w:hAnsi="Arial" w:cs="Arial"/>
          <w:b/>
          <w:bCs/>
          <w:sz w:val="27"/>
          <w:szCs w:val="27"/>
          <w:lang w:eastAsia="pt-BR"/>
        </w:rPr>
      </w:pPr>
      <w:r w:rsidRPr="00512262">
        <w:rPr>
          <w:rFonts w:ascii="Arial" w:eastAsia="Times New Roman" w:hAnsi="Arial" w:cs="Arial"/>
          <w:b/>
          <w:bCs/>
          <w:sz w:val="27"/>
          <w:szCs w:val="27"/>
          <w:lang w:eastAsia="pt-BR"/>
        </w:rPr>
        <w:t xml:space="preserve">6.1 </w:t>
      </w:r>
      <w:proofErr w:type="spellStart"/>
      <w:r w:rsidRPr="00512262">
        <w:rPr>
          <w:rFonts w:ascii="Arial" w:eastAsia="Times New Roman" w:hAnsi="Arial" w:cs="Arial"/>
          <w:b/>
          <w:bCs/>
          <w:sz w:val="27"/>
          <w:szCs w:val="27"/>
          <w:lang w:eastAsia="pt-BR"/>
        </w:rPr>
        <w:t>ProxyLogon</w:t>
      </w:r>
      <w:proofErr w:type="spellEnd"/>
      <w:r w:rsidRPr="00512262">
        <w:rPr>
          <w:rFonts w:ascii="Arial" w:eastAsia="Times New Roman" w:hAnsi="Arial" w:cs="Arial"/>
          <w:b/>
          <w:bCs/>
          <w:sz w:val="27"/>
          <w:szCs w:val="27"/>
          <w:lang w:eastAsia="pt-BR"/>
        </w:rPr>
        <w:t xml:space="preserve"> no Microsoft Exchange Server (março de 2021)</w:t>
      </w:r>
    </w:p>
    <w:p w:rsidR="00512262" w:rsidRPr="00512262" w:rsidRDefault="00512262" w:rsidP="00512262">
      <w:pPr>
        <w:spacing w:before="100" w:beforeAutospacing="1" w:after="100" w:afterAutospacing="1" w:line="240" w:lineRule="auto"/>
        <w:rPr>
          <w:rFonts w:ascii="Arial" w:eastAsia="Times New Roman" w:hAnsi="Arial" w:cs="Arial"/>
          <w:sz w:val="24"/>
          <w:szCs w:val="24"/>
          <w:lang w:eastAsia="pt-BR"/>
        </w:rPr>
      </w:pPr>
      <w:r w:rsidRPr="00512262">
        <w:rPr>
          <w:rFonts w:ascii="Arial" w:eastAsia="Times New Roman" w:hAnsi="Arial" w:cs="Arial"/>
          <w:sz w:val="24"/>
          <w:szCs w:val="24"/>
          <w:lang w:eastAsia="pt-BR"/>
        </w:rPr>
        <w:t xml:space="preserve">Em março de 2021, foi descoberta a cadeia de vulnerabilidades </w:t>
      </w:r>
      <w:proofErr w:type="spellStart"/>
      <w:r w:rsidRPr="00512262">
        <w:rPr>
          <w:rFonts w:ascii="Arial" w:eastAsia="Times New Roman" w:hAnsi="Arial" w:cs="Arial"/>
          <w:b/>
          <w:bCs/>
          <w:sz w:val="24"/>
          <w:szCs w:val="24"/>
          <w:lang w:eastAsia="pt-BR"/>
        </w:rPr>
        <w:t>ProxyLogon</w:t>
      </w:r>
      <w:proofErr w:type="spellEnd"/>
      <w:r w:rsidRPr="00512262">
        <w:rPr>
          <w:rFonts w:ascii="Arial" w:eastAsia="Times New Roman" w:hAnsi="Arial" w:cs="Arial"/>
          <w:sz w:val="24"/>
          <w:szCs w:val="24"/>
          <w:lang w:eastAsia="pt-BR"/>
        </w:rPr>
        <w:t xml:space="preserve"> (CVE-2021-26855 e CVE-2021-27065) em servidores Microsoft Exchange </w:t>
      </w:r>
      <w:proofErr w:type="spellStart"/>
      <w:r w:rsidRPr="00512262">
        <w:rPr>
          <w:rFonts w:ascii="Arial" w:eastAsia="Times New Roman" w:hAnsi="Arial" w:cs="Arial"/>
          <w:sz w:val="24"/>
          <w:szCs w:val="24"/>
          <w:lang w:eastAsia="pt-BR"/>
        </w:rPr>
        <w:t>on-premises</w:t>
      </w:r>
      <w:proofErr w:type="spellEnd"/>
      <w:r w:rsidRPr="00512262">
        <w:rPr>
          <w:rFonts w:ascii="Arial" w:eastAsia="Times New Roman" w:hAnsi="Arial" w:cs="Arial"/>
          <w:sz w:val="24"/>
          <w:szCs w:val="24"/>
          <w:lang w:eastAsia="pt-BR"/>
        </w:rPr>
        <w:t xml:space="preserve">, permitindo execução remota de código e acesso administrativo sem autenticação prévia. O grupo estatal HAFNIUM explorou esses 0-days para implantar </w:t>
      </w:r>
      <w:proofErr w:type="spellStart"/>
      <w:r w:rsidRPr="00512262">
        <w:rPr>
          <w:rFonts w:ascii="Arial" w:eastAsia="Times New Roman" w:hAnsi="Arial" w:cs="Arial"/>
          <w:sz w:val="24"/>
          <w:szCs w:val="24"/>
          <w:lang w:eastAsia="pt-BR"/>
        </w:rPr>
        <w:t>backdoors</w:t>
      </w:r>
      <w:proofErr w:type="spellEnd"/>
      <w:r w:rsidRPr="00512262">
        <w:rPr>
          <w:rFonts w:ascii="Arial" w:eastAsia="Times New Roman" w:hAnsi="Arial" w:cs="Arial"/>
          <w:sz w:val="24"/>
          <w:szCs w:val="24"/>
          <w:lang w:eastAsia="pt-BR"/>
        </w:rPr>
        <w:t xml:space="preserve"> e </w:t>
      </w:r>
      <w:proofErr w:type="spellStart"/>
      <w:r w:rsidRPr="00512262">
        <w:rPr>
          <w:rFonts w:ascii="Arial" w:eastAsia="Times New Roman" w:hAnsi="Arial" w:cs="Arial"/>
          <w:sz w:val="24"/>
          <w:szCs w:val="24"/>
          <w:lang w:eastAsia="pt-BR"/>
        </w:rPr>
        <w:t>ransomware</w:t>
      </w:r>
      <w:proofErr w:type="spellEnd"/>
      <w:r w:rsidRPr="00512262">
        <w:rPr>
          <w:rFonts w:ascii="Arial" w:eastAsia="Times New Roman" w:hAnsi="Arial" w:cs="Arial"/>
          <w:sz w:val="24"/>
          <w:szCs w:val="24"/>
          <w:lang w:eastAsia="pt-BR"/>
        </w:rPr>
        <w:t xml:space="preserve"> antes da disponibilização de patches pela </w:t>
      </w:r>
      <w:r w:rsidRPr="00512262">
        <w:rPr>
          <w:rFonts w:ascii="Arial" w:eastAsia="Times New Roman" w:hAnsi="Arial" w:cs="Arial"/>
          <w:sz w:val="24"/>
          <w:szCs w:val="24"/>
          <w:lang w:eastAsia="pt-BR"/>
        </w:rPr>
        <w:lastRenderedPageBreak/>
        <w:t>Microsoft. Em resposta, a empresa lançou atualizações de emergência e o CISA emitiu alertas urgentes para mitigação imediata.</w:t>
      </w:r>
    </w:p>
    <w:p w:rsidR="00B53AD8" w:rsidRDefault="00B53AD8"/>
    <w:p w:rsidR="00512262" w:rsidRDefault="00BC0F5F">
      <w:r>
        <w:rPr>
          <w:rFonts w:ascii="Arial" w:hAnsi="Arial" w:cs="Arial"/>
        </w:rPr>
        <w:pict>
          <v:rect id="_x0000_i1030" style="width:0;height:1.5pt" o:hralign="center" o:hrstd="t" o:hr="t" fillcolor="#a0a0a0" stroked="f"/>
        </w:pict>
      </w:r>
    </w:p>
    <w:p w:rsidR="00512262" w:rsidRDefault="00512262"/>
    <w:p w:rsidR="00512262" w:rsidRPr="00DA55DA" w:rsidRDefault="00512262">
      <w:pPr>
        <w:rPr>
          <w:rFonts w:ascii="Arial" w:hAnsi="Arial" w:cs="Arial"/>
          <w:b/>
          <w:sz w:val="36"/>
        </w:rPr>
      </w:pPr>
      <w:r w:rsidRPr="00DA55DA">
        <w:rPr>
          <w:rFonts w:ascii="Arial" w:hAnsi="Arial" w:cs="Arial"/>
          <w:b/>
          <w:sz w:val="36"/>
        </w:rPr>
        <w:t>Fontes</w:t>
      </w:r>
    </w:p>
    <w:p w:rsidR="00512262" w:rsidRDefault="00512262">
      <w:pPr>
        <w:rPr>
          <w:rFonts w:ascii="Arial" w:hAnsi="Arial" w:cs="Arial"/>
        </w:rPr>
      </w:pPr>
    </w:p>
    <w:p w:rsidR="00DA55DA" w:rsidRPr="00DA55DA" w:rsidRDefault="00DA55DA" w:rsidP="00DA55DA">
      <w:pPr>
        <w:pStyle w:val="Ttulo3"/>
        <w:rPr>
          <w:rFonts w:ascii="Arial" w:hAnsi="Arial" w:cs="Arial"/>
        </w:rPr>
      </w:pPr>
      <w:r w:rsidRPr="00DA55DA">
        <w:rPr>
          <w:rFonts w:ascii="Arial" w:hAnsi="Arial" w:cs="Arial"/>
        </w:rPr>
        <w:t>Malware</w:t>
      </w:r>
    </w:p>
    <w:p w:rsidR="00512262" w:rsidRPr="00512262" w:rsidRDefault="00512262" w:rsidP="00512262">
      <w:pPr>
        <w:spacing w:before="100" w:beforeAutospacing="1" w:after="100" w:afterAutospacing="1" w:line="240" w:lineRule="auto"/>
        <w:rPr>
          <w:rFonts w:ascii="Arial" w:eastAsia="Times New Roman" w:hAnsi="Arial" w:cs="Arial"/>
          <w:sz w:val="24"/>
          <w:szCs w:val="24"/>
          <w:lang w:eastAsia="pt-BR"/>
        </w:rPr>
      </w:pPr>
      <w:r w:rsidRPr="00512262">
        <w:rPr>
          <w:rFonts w:ascii="Arial" w:eastAsia="Times New Roman" w:hAnsi="Arial" w:cs="Arial"/>
          <w:b/>
          <w:bCs/>
          <w:sz w:val="24"/>
          <w:szCs w:val="24"/>
          <w:lang w:eastAsia="pt-BR"/>
        </w:rPr>
        <w:t xml:space="preserve">Ransomware (Colonial Pipeline, 7 </w:t>
      </w:r>
      <w:proofErr w:type="gramStart"/>
      <w:r w:rsidRPr="00512262">
        <w:rPr>
          <w:rFonts w:ascii="Arial" w:eastAsia="Times New Roman" w:hAnsi="Arial" w:cs="Arial"/>
          <w:b/>
          <w:bCs/>
          <w:sz w:val="24"/>
          <w:szCs w:val="24"/>
          <w:lang w:eastAsia="pt-BR"/>
        </w:rPr>
        <w:t>Maio</w:t>
      </w:r>
      <w:proofErr w:type="gramEnd"/>
      <w:r w:rsidRPr="00512262">
        <w:rPr>
          <w:rFonts w:ascii="Arial" w:eastAsia="Times New Roman" w:hAnsi="Arial" w:cs="Arial"/>
          <w:b/>
          <w:bCs/>
          <w:sz w:val="24"/>
          <w:szCs w:val="24"/>
          <w:lang w:eastAsia="pt-BR"/>
        </w:rPr>
        <w:t xml:space="preserve"> 2021):</w:t>
      </w:r>
    </w:p>
    <w:p w:rsidR="00BC0F5F" w:rsidRPr="00BC0F5F" w:rsidRDefault="00512262" w:rsidP="00BC0F5F">
      <w:pPr>
        <w:numPr>
          <w:ilvl w:val="0"/>
          <w:numId w:val="1"/>
        </w:numPr>
        <w:spacing w:before="100" w:beforeAutospacing="1" w:after="100" w:afterAutospacing="1" w:line="240" w:lineRule="auto"/>
        <w:rPr>
          <w:rFonts w:ascii="Arial" w:eastAsia="Times New Roman" w:hAnsi="Arial" w:cs="Arial"/>
          <w:sz w:val="24"/>
          <w:szCs w:val="24"/>
          <w:lang w:eastAsia="pt-BR"/>
        </w:rPr>
      </w:pPr>
      <w:r w:rsidRPr="00512262">
        <w:rPr>
          <w:rFonts w:ascii="Arial" w:eastAsia="Times New Roman" w:hAnsi="Arial" w:cs="Arial"/>
          <w:sz w:val="24"/>
          <w:szCs w:val="24"/>
          <w:lang w:eastAsia="pt-BR"/>
        </w:rPr>
        <w:t>CISA – Análise do DarkSide Ransomware:</w:t>
      </w:r>
      <w:r w:rsidRPr="00512262">
        <w:rPr>
          <w:rFonts w:ascii="Arial" w:eastAsia="Times New Roman" w:hAnsi="Arial" w:cs="Arial"/>
          <w:sz w:val="24"/>
          <w:szCs w:val="24"/>
          <w:lang w:eastAsia="pt-BR"/>
        </w:rPr>
        <w:br/>
      </w:r>
      <w:hyperlink r:id="rId5" w:history="1">
        <w:r w:rsidR="00BC0F5F" w:rsidRPr="00140BFB">
          <w:rPr>
            <w:rStyle w:val="Hyperlink"/>
          </w:rPr>
          <w:t>https://www.cisa.gov/news-events/cybersecurity-advisories/aa21-131a</w:t>
        </w:r>
      </w:hyperlink>
    </w:p>
    <w:p w:rsidR="00BC0F5F" w:rsidRPr="00BC0F5F" w:rsidRDefault="00512262" w:rsidP="00BC0F5F">
      <w:pPr>
        <w:numPr>
          <w:ilvl w:val="0"/>
          <w:numId w:val="1"/>
        </w:numPr>
        <w:spacing w:before="100" w:beforeAutospacing="1" w:after="100" w:afterAutospacing="1" w:line="240" w:lineRule="auto"/>
        <w:rPr>
          <w:rFonts w:ascii="Arial" w:eastAsia="Times New Roman" w:hAnsi="Arial" w:cs="Arial"/>
          <w:sz w:val="24"/>
          <w:szCs w:val="24"/>
          <w:lang w:val="en-US" w:eastAsia="pt-BR"/>
        </w:rPr>
      </w:pPr>
      <w:r w:rsidRPr="00512262">
        <w:rPr>
          <w:rFonts w:ascii="Arial" w:eastAsia="Times New Roman" w:hAnsi="Arial" w:cs="Arial"/>
          <w:sz w:val="24"/>
          <w:szCs w:val="24"/>
          <w:lang w:val="en-US" w:eastAsia="pt-BR"/>
        </w:rPr>
        <w:t xml:space="preserve">Reuters – Colonial Pipeline shutdown </w:t>
      </w:r>
      <w:proofErr w:type="spellStart"/>
      <w:r w:rsidRPr="00512262">
        <w:rPr>
          <w:rFonts w:ascii="Arial" w:eastAsia="Times New Roman" w:hAnsi="Arial" w:cs="Arial"/>
          <w:sz w:val="24"/>
          <w:szCs w:val="24"/>
          <w:lang w:val="en-US" w:eastAsia="pt-BR"/>
        </w:rPr>
        <w:t>após</w:t>
      </w:r>
      <w:proofErr w:type="spellEnd"/>
      <w:r w:rsidRPr="00512262">
        <w:rPr>
          <w:rFonts w:ascii="Arial" w:eastAsia="Times New Roman" w:hAnsi="Arial" w:cs="Arial"/>
          <w:sz w:val="24"/>
          <w:szCs w:val="24"/>
          <w:lang w:val="en-US" w:eastAsia="pt-BR"/>
        </w:rPr>
        <w:t xml:space="preserve"> </w:t>
      </w:r>
      <w:proofErr w:type="spellStart"/>
      <w:r w:rsidRPr="00512262">
        <w:rPr>
          <w:rFonts w:ascii="Arial" w:eastAsia="Times New Roman" w:hAnsi="Arial" w:cs="Arial"/>
          <w:sz w:val="24"/>
          <w:szCs w:val="24"/>
          <w:lang w:val="en-US" w:eastAsia="pt-BR"/>
        </w:rPr>
        <w:t>ciberataque</w:t>
      </w:r>
      <w:proofErr w:type="spellEnd"/>
      <w:r w:rsidRPr="00512262">
        <w:rPr>
          <w:rFonts w:ascii="Arial" w:eastAsia="Times New Roman" w:hAnsi="Arial" w:cs="Arial"/>
          <w:sz w:val="24"/>
          <w:szCs w:val="24"/>
          <w:lang w:val="en-US" w:eastAsia="pt-BR"/>
        </w:rPr>
        <w:t>:</w:t>
      </w:r>
      <w:r w:rsidRPr="00512262">
        <w:rPr>
          <w:rFonts w:ascii="Arial" w:eastAsia="Times New Roman" w:hAnsi="Arial" w:cs="Arial"/>
          <w:sz w:val="24"/>
          <w:szCs w:val="24"/>
          <w:lang w:val="en-US" w:eastAsia="pt-BR"/>
        </w:rPr>
        <w:br/>
      </w:r>
      <w:hyperlink r:id="rId6" w:history="1">
        <w:r w:rsidR="00BC0F5F" w:rsidRPr="00140BFB">
          <w:rPr>
            <w:rStyle w:val="Hyperlink"/>
            <w:lang w:val="en-US"/>
          </w:rPr>
          <w:t>https://www.reuters.com/technology/colonial-pipeline-halts-all-pipeline-operations-after-cybersecurity-attack-2021-05-08/</w:t>
        </w:r>
      </w:hyperlink>
    </w:p>
    <w:p w:rsidR="00512262" w:rsidRPr="00512262" w:rsidRDefault="00512262" w:rsidP="00512262">
      <w:pPr>
        <w:spacing w:before="100" w:beforeAutospacing="1" w:after="100" w:afterAutospacing="1" w:line="240" w:lineRule="auto"/>
        <w:rPr>
          <w:rFonts w:ascii="Arial" w:eastAsia="Times New Roman" w:hAnsi="Arial" w:cs="Arial"/>
          <w:sz w:val="24"/>
          <w:szCs w:val="24"/>
          <w:lang w:eastAsia="pt-BR"/>
        </w:rPr>
      </w:pPr>
      <w:r w:rsidRPr="00512262">
        <w:rPr>
          <w:rFonts w:ascii="Arial" w:eastAsia="Times New Roman" w:hAnsi="Arial" w:cs="Arial"/>
          <w:b/>
          <w:bCs/>
          <w:sz w:val="24"/>
          <w:szCs w:val="24"/>
          <w:lang w:eastAsia="pt-BR"/>
        </w:rPr>
        <w:t>Trojan (Emotet, desmantelamento em Jan 2021):</w:t>
      </w:r>
    </w:p>
    <w:p w:rsidR="00BC0F5F" w:rsidRPr="00BC0F5F" w:rsidRDefault="00512262" w:rsidP="00BC0F5F">
      <w:pPr>
        <w:spacing w:before="100" w:beforeAutospacing="1" w:after="100" w:afterAutospacing="1" w:line="240" w:lineRule="auto"/>
        <w:ind w:left="720"/>
        <w:rPr>
          <w:rFonts w:ascii="Arial" w:eastAsia="Times New Roman" w:hAnsi="Arial" w:cs="Arial"/>
          <w:sz w:val="24"/>
          <w:szCs w:val="24"/>
          <w:lang w:eastAsia="pt-BR"/>
        </w:rPr>
      </w:pPr>
      <w:proofErr w:type="spellStart"/>
      <w:r w:rsidRPr="00512262">
        <w:rPr>
          <w:rFonts w:ascii="Arial" w:eastAsia="Times New Roman" w:hAnsi="Arial" w:cs="Arial"/>
          <w:sz w:val="24"/>
          <w:szCs w:val="24"/>
          <w:lang w:eastAsia="pt-BR"/>
        </w:rPr>
        <w:t>ZDNet</w:t>
      </w:r>
      <w:proofErr w:type="spellEnd"/>
      <w:r w:rsidRPr="00512262">
        <w:rPr>
          <w:rFonts w:ascii="Arial" w:eastAsia="Times New Roman" w:hAnsi="Arial" w:cs="Arial"/>
          <w:sz w:val="24"/>
          <w:szCs w:val="24"/>
          <w:lang w:eastAsia="pt-BR"/>
        </w:rPr>
        <w:t xml:space="preserve"> – FBI e parceiros derrubam </w:t>
      </w:r>
      <w:proofErr w:type="spellStart"/>
      <w:r w:rsidRPr="00512262">
        <w:rPr>
          <w:rFonts w:ascii="Arial" w:eastAsia="Times New Roman" w:hAnsi="Arial" w:cs="Arial"/>
          <w:sz w:val="24"/>
          <w:szCs w:val="24"/>
          <w:lang w:eastAsia="pt-BR"/>
        </w:rPr>
        <w:t>botnet</w:t>
      </w:r>
      <w:proofErr w:type="spellEnd"/>
      <w:r w:rsidRPr="00512262">
        <w:rPr>
          <w:rFonts w:ascii="Arial" w:eastAsia="Times New Roman" w:hAnsi="Arial" w:cs="Arial"/>
          <w:sz w:val="24"/>
          <w:szCs w:val="24"/>
          <w:lang w:eastAsia="pt-BR"/>
        </w:rPr>
        <w:t xml:space="preserve"> </w:t>
      </w:r>
      <w:proofErr w:type="spellStart"/>
      <w:r w:rsidRPr="00512262">
        <w:rPr>
          <w:rFonts w:ascii="Arial" w:eastAsia="Times New Roman" w:hAnsi="Arial" w:cs="Arial"/>
          <w:sz w:val="24"/>
          <w:szCs w:val="24"/>
          <w:lang w:eastAsia="pt-BR"/>
        </w:rPr>
        <w:t>Emotet</w:t>
      </w:r>
      <w:proofErr w:type="spellEnd"/>
      <w:r w:rsidRPr="00512262">
        <w:rPr>
          <w:rFonts w:ascii="Arial" w:eastAsia="Times New Roman" w:hAnsi="Arial" w:cs="Arial"/>
          <w:sz w:val="24"/>
          <w:szCs w:val="24"/>
          <w:lang w:eastAsia="pt-BR"/>
        </w:rPr>
        <w:t>:</w:t>
      </w:r>
      <w:r w:rsidRPr="00512262">
        <w:rPr>
          <w:rFonts w:ascii="Arial" w:eastAsia="Times New Roman" w:hAnsi="Arial" w:cs="Arial"/>
          <w:sz w:val="24"/>
          <w:szCs w:val="24"/>
          <w:lang w:eastAsia="pt-BR"/>
        </w:rPr>
        <w:br/>
      </w:r>
      <w:hyperlink r:id="rId7" w:history="1">
        <w:r w:rsidR="00BC0F5F" w:rsidRPr="00140BFB">
          <w:rPr>
            <w:rStyle w:val="Hyperlink"/>
          </w:rPr>
          <w:t>https://www.zdnet.com/article/emotet-worlds-most-dangerous-malware-botnet-disrupted-by-international-police-operation/</w:t>
        </w:r>
      </w:hyperlink>
    </w:p>
    <w:p w:rsidR="00512262" w:rsidRPr="00512262" w:rsidRDefault="00512262">
      <w:pPr>
        <w:rPr>
          <w:rFonts w:ascii="Arial" w:hAnsi="Arial" w:cs="Arial"/>
        </w:rPr>
      </w:pPr>
    </w:p>
    <w:p w:rsidR="00512262" w:rsidRPr="00512262" w:rsidRDefault="00BC0F5F">
      <w:pPr>
        <w:rPr>
          <w:rFonts w:ascii="Arial" w:hAnsi="Arial" w:cs="Arial"/>
        </w:rPr>
      </w:pPr>
      <w:r>
        <w:rPr>
          <w:rFonts w:ascii="Arial" w:hAnsi="Arial" w:cs="Arial"/>
        </w:rPr>
        <w:pict>
          <v:rect id="_x0000_i1031" style="width:0;height:1.5pt" o:hralign="center" o:hrstd="t" o:hr="t" fillcolor="#a0a0a0" stroked="f"/>
        </w:pict>
      </w:r>
    </w:p>
    <w:p w:rsidR="00512262" w:rsidRPr="00512262" w:rsidRDefault="00512262">
      <w:pPr>
        <w:rPr>
          <w:rFonts w:ascii="Arial" w:hAnsi="Arial" w:cs="Arial"/>
        </w:rPr>
      </w:pPr>
    </w:p>
    <w:p w:rsidR="00512262" w:rsidRPr="00512262" w:rsidRDefault="00512262" w:rsidP="00512262">
      <w:pPr>
        <w:pStyle w:val="Ttulo3"/>
        <w:rPr>
          <w:rFonts w:ascii="Arial" w:hAnsi="Arial" w:cs="Arial"/>
        </w:rPr>
      </w:pPr>
      <w:r w:rsidRPr="00512262">
        <w:rPr>
          <w:rFonts w:ascii="Arial" w:hAnsi="Arial" w:cs="Arial"/>
        </w:rPr>
        <w:t>Phishing</w:t>
      </w:r>
    </w:p>
    <w:p w:rsidR="00512262" w:rsidRPr="00512262" w:rsidRDefault="00512262" w:rsidP="00512262">
      <w:pPr>
        <w:pStyle w:val="NormalWeb"/>
        <w:numPr>
          <w:ilvl w:val="0"/>
          <w:numId w:val="3"/>
        </w:numPr>
        <w:rPr>
          <w:rFonts w:ascii="Arial" w:hAnsi="Arial" w:cs="Arial"/>
          <w:lang w:val="en-US"/>
        </w:rPr>
      </w:pPr>
      <w:r w:rsidRPr="00512262">
        <w:rPr>
          <w:rStyle w:val="Forte"/>
          <w:rFonts w:ascii="Arial" w:hAnsi="Arial" w:cs="Arial"/>
          <w:lang w:val="en-US"/>
        </w:rPr>
        <w:t xml:space="preserve">Spear-phishing </w:t>
      </w:r>
      <w:proofErr w:type="spellStart"/>
      <w:r w:rsidRPr="00512262">
        <w:rPr>
          <w:rStyle w:val="Forte"/>
          <w:rFonts w:ascii="Arial" w:hAnsi="Arial" w:cs="Arial"/>
          <w:lang w:val="en-US"/>
        </w:rPr>
        <w:t>na</w:t>
      </w:r>
      <w:proofErr w:type="spellEnd"/>
      <w:r w:rsidRPr="00512262">
        <w:rPr>
          <w:rStyle w:val="Forte"/>
          <w:rFonts w:ascii="Arial" w:hAnsi="Arial" w:cs="Arial"/>
          <w:lang w:val="en-US"/>
        </w:rPr>
        <w:t xml:space="preserve"> Twitter (15 Jul 2020):</w:t>
      </w:r>
    </w:p>
    <w:p w:rsidR="00BC0F5F" w:rsidRPr="00BC0F5F" w:rsidRDefault="00512262" w:rsidP="00BC0F5F">
      <w:pPr>
        <w:pStyle w:val="NormalWeb"/>
        <w:numPr>
          <w:ilvl w:val="1"/>
          <w:numId w:val="3"/>
        </w:numPr>
        <w:rPr>
          <w:rFonts w:ascii="Arial" w:hAnsi="Arial" w:cs="Arial"/>
        </w:rPr>
      </w:pPr>
      <w:r w:rsidRPr="00BC0F5F">
        <w:rPr>
          <w:rFonts w:ascii="Arial" w:hAnsi="Arial" w:cs="Arial"/>
        </w:rPr>
        <w:t>Investigação do ataque à Twitter:</w:t>
      </w:r>
      <w:r w:rsidRPr="00BC0F5F">
        <w:rPr>
          <w:rFonts w:ascii="Arial" w:hAnsi="Arial" w:cs="Arial"/>
        </w:rPr>
        <w:br/>
      </w:r>
      <w:hyperlink r:id="rId8" w:history="1">
        <w:r w:rsidR="00BC0F5F" w:rsidRPr="00140BFB">
          <w:rPr>
            <w:rStyle w:val="Hyperlink"/>
          </w:rPr>
          <w:t>https://g1.globo.com/economia/tecnologia/noticia/2020/07/31/twitter-diz-que-ataque-de-phishing-a-funcionarios-levou-a-invasao-de-contas.ghtml</w:t>
        </w:r>
      </w:hyperlink>
    </w:p>
    <w:p w:rsidR="00512262" w:rsidRPr="00BC0F5F" w:rsidRDefault="00BC0F5F" w:rsidP="00BC0F5F">
      <w:pPr>
        <w:pStyle w:val="NormalWeb"/>
        <w:rPr>
          <w:rFonts w:ascii="Arial" w:hAnsi="Arial" w:cs="Arial"/>
        </w:rPr>
      </w:pPr>
      <w:r>
        <w:rPr>
          <w:rFonts w:ascii="Arial" w:hAnsi="Arial" w:cs="Arial"/>
        </w:rPr>
        <w:pict>
          <v:rect id="_x0000_i1044" style="width:0;height:1.5pt" o:hralign="center" o:hrstd="t" o:hr="t" fillcolor="#a0a0a0" stroked="f"/>
        </w:pict>
      </w:r>
    </w:p>
    <w:p w:rsidR="00512262" w:rsidRPr="00512262" w:rsidRDefault="00512262" w:rsidP="00512262">
      <w:pPr>
        <w:pStyle w:val="Ttulo3"/>
        <w:rPr>
          <w:rFonts w:ascii="Arial" w:hAnsi="Arial" w:cs="Arial"/>
          <w:lang w:val="en-US"/>
        </w:rPr>
      </w:pPr>
      <w:proofErr w:type="spellStart"/>
      <w:r w:rsidRPr="00512262">
        <w:rPr>
          <w:rFonts w:ascii="Arial" w:hAnsi="Arial" w:cs="Arial"/>
          <w:lang w:val="en-US"/>
        </w:rPr>
        <w:t>Ataques</w:t>
      </w:r>
      <w:proofErr w:type="spellEnd"/>
      <w:r w:rsidRPr="00512262">
        <w:rPr>
          <w:rFonts w:ascii="Arial" w:hAnsi="Arial" w:cs="Arial"/>
          <w:lang w:val="en-US"/>
        </w:rPr>
        <w:t xml:space="preserve"> Man-in-the-Middle (</w:t>
      </w:r>
      <w:proofErr w:type="spellStart"/>
      <w:r w:rsidRPr="00512262">
        <w:rPr>
          <w:rFonts w:ascii="Arial" w:hAnsi="Arial" w:cs="Arial"/>
          <w:lang w:val="en-US"/>
        </w:rPr>
        <w:t>MitM</w:t>
      </w:r>
      <w:proofErr w:type="spellEnd"/>
      <w:r w:rsidRPr="00512262">
        <w:rPr>
          <w:rFonts w:ascii="Arial" w:hAnsi="Arial" w:cs="Arial"/>
          <w:lang w:val="en-US"/>
        </w:rPr>
        <w:t>)</w:t>
      </w:r>
    </w:p>
    <w:p w:rsidR="00512262" w:rsidRPr="00512262" w:rsidRDefault="00512262" w:rsidP="00512262">
      <w:pPr>
        <w:pStyle w:val="NormalWeb"/>
        <w:numPr>
          <w:ilvl w:val="0"/>
          <w:numId w:val="4"/>
        </w:numPr>
        <w:rPr>
          <w:rFonts w:ascii="Arial" w:hAnsi="Arial" w:cs="Arial"/>
        </w:rPr>
      </w:pPr>
      <w:r w:rsidRPr="00512262">
        <w:rPr>
          <w:rStyle w:val="Forte"/>
          <w:rFonts w:ascii="Arial" w:hAnsi="Arial" w:cs="Arial"/>
        </w:rPr>
        <w:t>Proxy reverso contra clientes bancários (27 Mar 2024):</w:t>
      </w:r>
    </w:p>
    <w:p w:rsidR="00BC0F5F" w:rsidRPr="00BC0F5F" w:rsidRDefault="00512262" w:rsidP="00BC0F5F">
      <w:pPr>
        <w:pStyle w:val="NormalWeb"/>
        <w:numPr>
          <w:ilvl w:val="1"/>
          <w:numId w:val="4"/>
        </w:numPr>
        <w:rPr>
          <w:rFonts w:ascii="Arial" w:hAnsi="Arial" w:cs="Arial"/>
        </w:rPr>
      </w:pPr>
      <w:r w:rsidRPr="00512262">
        <w:rPr>
          <w:rFonts w:ascii="Arial" w:hAnsi="Arial" w:cs="Arial"/>
        </w:rPr>
        <w:t xml:space="preserve">Como funciona o reverse-proxy </w:t>
      </w:r>
      <w:proofErr w:type="spellStart"/>
      <w:r w:rsidRPr="00512262">
        <w:rPr>
          <w:rFonts w:ascii="Arial" w:hAnsi="Arial" w:cs="Arial"/>
        </w:rPr>
        <w:t>phishing</w:t>
      </w:r>
      <w:proofErr w:type="spellEnd"/>
      <w:r w:rsidRPr="00512262">
        <w:rPr>
          <w:rFonts w:ascii="Arial" w:hAnsi="Arial" w:cs="Arial"/>
        </w:rPr>
        <w:t>:</w:t>
      </w:r>
      <w:r w:rsidRPr="00512262">
        <w:rPr>
          <w:rFonts w:ascii="Arial" w:hAnsi="Arial" w:cs="Arial"/>
        </w:rPr>
        <w:br/>
      </w:r>
      <w:hyperlink r:id="rId9" w:history="1">
        <w:r w:rsidR="00BC0F5F" w:rsidRPr="00140BFB">
          <w:rPr>
            <w:rStyle w:val="Hyperlink"/>
          </w:rPr>
          <w:t>https://www.cloudflare.com/pt-br/learning/cdn/glossary/reverse-proxy/</w:t>
        </w:r>
      </w:hyperlink>
    </w:p>
    <w:p w:rsidR="00512262" w:rsidRPr="00512262" w:rsidRDefault="00BC0F5F" w:rsidP="00512262">
      <w:pPr>
        <w:rPr>
          <w:rFonts w:ascii="Arial" w:hAnsi="Arial" w:cs="Arial"/>
        </w:rPr>
      </w:pPr>
      <w:r>
        <w:rPr>
          <w:rFonts w:ascii="Arial" w:hAnsi="Arial" w:cs="Arial"/>
        </w:rPr>
        <w:pict>
          <v:rect id="_x0000_i1033" style="width:0;height:1.5pt" o:hralign="center" o:hrstd="t" o:hr="t" fillcolor="#a0a0a0" stroked="f"/>
        </w:pict>
      </w:r>
    </w:p>
    <w:p w:rsidR="00512262" w:rsidRPr="00512262" w:rsidRDefault="00512262" w:rsidP="00512262">
      <w:pPr>
        <w:pStyle w:val="Ttulo3"/>
        <w:rPr>
          <w:rFonts w:ascii="Arial" w:hAnsi="Arial" w:cs="Arial"/>
        </w:rPr>
      </w:pPr>
      <w:r w:rsidRPr="00512262">
        <w:rPr>
          <w:rFonts w:ascii="Arial" w:hAnsi="Arial" w:cs="Arial"/>
        </w:rPr>
        <w:lastRenderedPageBreak/>
        <w:t>DoS/DDoS</w:t>
      </w:r>
    </w:p>
    <w:p w:rsidR="00512262" w:rsidRPr="00512262" w:rsidRDefault="00512262" w:rsidP="00512262">
      <w:pPr>
        <w:pStyle w:val="NormalWeb"/>
        <w:numPr>
          <w:ilvl w:val="0"/>
          <w:numId w:val="5"/>
        </w:numPr>
        <w:rPr>
          <w:rFonts w:ascii="Arial" w:hAnsi="Arial" w:cs="Arial"/>
        </w:rPr>
      </w:pPr>
      <w:r w:rsidRPr="00512262">
        <w:rPr>
          <w:rStyle w:val="Forte"/>
          <w:rFonts w:ascii="Arial" w:hAnsi="Arial" w:cs="Arial"/>
        </w:rPr>
        <w:t>DDoS recorde na AWS (Q1 2020):</w:t>
      </w:r>
    </w:p>
    <w:p w:rsidR="00BC0F5F" w:rsidRPr="00BC0F5F" w:rsidRDefault="00512262" w:rsidP="00BC0F5F">
      <w:pPr>
        <w:pStyle w:val="NormalWeb"/>
        <w:numPr>
          <w:ilvl w:val="1"/>
          <w:numId w:val="5"/>
        </w:numPr>
        <w:rPr>
          <w:rFonts w:ascii="Arial" w:hAnsi="Arial" w:cs="Arial"/>
        </w:rPr>
      </w:pPr>
      <w:r w:rsidRPr="00512262">
        <w:rPr>
          <w:rFonts w:ascii="Arial" w:hAnsi="Arial" w:cs="Arial"/>
        </w:rPr>
        <w:t>AWS Security Blog – Protegendo-se contra o maior ataque DDoS já registrado:</w:t>
      </w:r>
      <w:r w:rsidRPr="00512262">
        <w:rPr>
          <w:rFonts w:ascii="Arial" w:hAnsi="Arial" w:cs="Arial"/>
        </w:rPr>
        <w:br/>
      </w:r>
      <w:hyperlink r:id="rId10" w:history="1">
        <w:r w:rsidR="00BC0F5F" w:rsidRPr="00140BFB">
          <w:rPr>
            <w:rStyle w:val="Hyperlink"/>
          </w:rPr>
          <w:t>https://www.cloudflare.com/pt-br/learning/ddos/famous-ddos-attacks/</w:t>
        </w:r>
      </w:hyperlink>
    </w:p>
    <w:p w:rsidR="00512262" w:rsidRPr="00512262" w:rsidRDefault="00BC0F5F" w:rsidP="00512262">
      <w:pPr>
        <w:rPr>
          <w:rFonts w:ascii="Arial" w:hAnsi="Arial" w:cs="Arial"/>
        </w:rPr>
      </w:pPr>
      <w:r>
        <w:rPr>
          <w:rFonts w:ascii="Arial" w:hAnsi="Arial" w:cs="Arial"/>
        </w:rPr>
        <w:pict>
          <v:rect id="_x0000_i1034" style="width:0;height:1.5pt" o:hralign="center" o:hrstd="t" o:hr="t" fillcolor="#a0a0a0" stroked="f"/>
        </w:pict>
      </w:r>
    </w:p>
    <w:p w:rsidR="00512262" w:rsidRPr="00512262" w:rsidRDefault="00512262" w:rsidP="00512262">
      <w:pPr>
        <w:pStyle w:val="Ttulo3"/>
        <w:rPr>
          <w:rFonts w:ascii="Arial" w:hAnsi="Arial" w:cs="Arial"/>
        </w:rPr>
      </w:pPr>
      <w:r w:rsidRPr="00512262">
        <w:rPr>
          <w:rFonts w:ascii="Arial" w:hAnsi="Arial" w:cs="Arial"/>
        </w:rPr>
        <w:t>Injeção de SQL</w:t>
      </w:r>
    </w:p>
    <w:p w:rsidR="00512262" w:rsidRPr="00512262" w:rsidRDefault="00512262" w:rsidP="00512262">
      <w:pPr>
        <w:pStyle w:val="NormalWeb"/>
        <w:numPr>
          <w:ilvl w:val="0"/>
          <w:numId w:val="6"/>
        </w:numPr>
        <w:rPr>
          <w:rFonts w:ascii="Arial" w:hAnsi="Arial" w:cs="Arial"/>
        </w:rPr>
      </w:pPr>
      <w:r w:rsidRPr="00512262">
        <w:rPr>
          <w:rStyle w:val="Forte"/>
          <w:rFonts w:ascii="Arial" w:hAnsi="Arial" w:cs="Arial"/>
        </w:rPr>
        <w:t xml:space="preserve">Vazamento de dados no </w:t>
      </w:r>
      <w:proofErr w:type="spellStart"/>
      <w:r w:rsidRPr="00512262">
        <w:rPr>
          <w:rStyle w:val="Forte"/>
          <w:rFonts w:ascii="Arial" w:hAnsi="Arial" w:cs="Arial"/>
        </w:rPr>
        <w:t>Gab</w:t>
      </w:r>
      <w:proofErr w:type="spellEnd"/>
      <w:r w:rsidRPr="00512262">
        <w:rPr>
          <w:rStyle w:val="Forte"/>
          <w:rFonts w:ascii="Arial" w:hAnsi="Arial" w:cs="Arial"/>
        </w:rPr>
        <w:t xml:space="preserve"> (Jan 2021):</w:t>
      </w:r>
    </w:p>
    <w:p w:rsidR="00BC0F5F" w:rsidRPr="00BC0F5F" w:rsidRDefault="00512262" w:rsidP="00BC0F5F">
      <w:pPr>
        <w:pStyle w:val="NormalWeb"/>
        <w:numPr>
          <w:ilvl w:val="1"/>
          <w:numId w:val="6"/>
        </w:numPr>
        <w:rPr>
          <w:rFonts w:ascii="Arial" w:hAnsi="Arial" w:cs="Arial"/>
        </w:rPr>
      </w:pPr>
      <w:r w:rsidRPr="00512262">
        <w:rPr>
          <w:rFonts w:ascii="Arial" w:hAnsi="Arial" w:cs="Arial"/>
        </w:rPr>
        <w:t xml:space="preserve">Detalhes do vazamento do </w:t>
      </w:r>
      <w:proofErr w:type="spellStart"/>
      <w:r w:rsidRPr="00512262">
        <w:rPr>
          <w:rFonts w:ascii="Arial" w:hAnsi="Arial" w:cs="Arial"/>
        </w:rPr>
        <w:t>Gab</w:t>
      </w:r>
      <w:proofErr w:type="spellEnd"/>
      <w:r w:rsidRPr="00512262">
        <w:rPr>
          <w:rFonts w:ascii="Arial" w:hAnsi="Arial" w:cs="Arial"/>
        </w:rPr>
        <w:t>:</w:t>
      </w:r>
      <w:r w:rsidRPr="00512262">
        <w:rPr>
          <w:rFonts w:ascii="Arial" w:hAnsi="Arial" w:cs="Arial"/>
        </w:rPr>
        <w:br/>
      </w:r>
      <w:hyperlink r:id="rId11" w:history="1">
        <w:r w:rsidR="00BC0F5F" w:rsidRPr="00140BFB">
          <w:rPr>
            <w:rStyle w:val="Hyperlink"/>
          </w:rPr>
          <w:t>https://translate.google.com/translate?u=https://en.wikipedia.org/wiki/Distributed_Denial_of_Secrets&amp;hl=pt&amp;sl=en&amp;tl=pt&amp;client=sge</w:t>
        </w:r>
      </w:hyperlink>
    </w:p>
    <w:p w:rsidR="00512262" w:rsidRPr="00512262" w:rsidRDefault="00BC0F5F" w:rsidP="00512262">
      <w:pPr>
        <w:rPr>
          <w:rFonts w:ascii="Arial" w:hAnsi="Arial" w:cs="Arial"/>
        </w:rPr>
      </w:pPr>
      <w:r>
        <w:rPr>
          <w:rFonts w:ascii="Arial" w:hAnsi="Arial" w:cs="Arial"/>
        </w:rPr>
        <w:pict>
          <v:rect id="_x0000_i1035" style="width:0;height:1.5pt" o:hralign="center" o:hrstd="t" o:hr="t" fillcolor="#a0a0a0" stroked="f"/>
        </w:pict>
      </w:r>
    </w:p>
    <w:p w:rsidR="00512262" w:rsidRPr="00512262" w:rsidRDefault="00512262" w:rsidP="00512262">
      <w:pPr>
        <w:pStyle w:val="Ttulo3"/>
        <w:rPr>
          <w:rFonts w:ascii="Arial" w:hAnsi="Arial" w:cs="Arial"/>
        </w:rPr>
      </w:pPr>
      <w:r w:rsidRPr="00512262">
        <w:rPr>
          <w:rFonts w:ascii="Arial" w:hAnsi="Arial" w:cs="Arial"/>
        </w:rPr>
        <w:t>Zero-</w:t>
      </w:r>
      <w:proofErr w:type="spellStart"/>
      <w:r w:rsidRPr="00512262">
        <w:rPr>
          <w:rFonts w:ascii="Arial" w:hAnsi="Arial" w:cs="Arial"/>
        </w:rPr>
        <w:t>day</w:t>
      </w:r>
      <w:proofErr w:type="spellEnd"/>
      <w:r w:rsidRPr="00512262">
        <w:rPr>
          <w:rFonts w:ascii="Arial" w:hAnsi="Arial" w:cs="Arial"/>
        </w:rPr>
        <w:t xml:space="preserve"> </w:t>
      </w:r>
      <w:proofErr w:type="spellStart"/>
      <w:r w:rsidRPr="00512262">
        <w:rPr>
          <w:rFonts w:ascii="Arial" w:hAnsi="Arial" w:cs="Arial"/>
        </w:rPr>
        <w:t>Exploit</w:t>
      </w:r>
      <w:proofErr w:type="spellEnd"/>
    </w:p>
    <w:p w:rsidR="00512262" w:rsidRPr="00512262" w:rsidRDefault="00512262" w:rsidP="00512262">
      <w:pPr>
        <w:pStyle w:val="NormalWeb"/>
        <w:numPr>
          <w:ilvl w:val="0"/>
          <w:numId w:val="7"/>
        </w:numPr>
        <w:rPr>
          <w:rFonts w:ascii="Arial" w:hAnsi="Arial" w:cs="Arial"/>
        </w:rPr>
      </w:pPr>
      <w:proofErr w:type="spellStart"/>
      <w:r w:rsidRPr="00512262">
        <w:rPr>
          <w:rStyle w:val="Forte"/>
          <w:rFonts w:ascii="Arial" w:hAnsi="Arial" w:cs="Arial"/>
        </w:rPr>
        <w:t>ProxyLogon</w:t>
      </w:r>
      <w:proofErr w:type="spellEnd"/>
      <w:r w:rsidRPr="00512262">
        <w:rPr>
          <w:rStyle w:val="Forte"/>
          <w:rFonts w:ascii="Arial" w:hAnsi="Arial" w:cs="Arial"/>
        </w:rPr>
        <w:t xml:space="preserve"> no Microsoft Exchange Server (Mar 2021):</w:t>
      </w:r>
    </w:p>
    <w:p w:rsidR="00BC0F5F" w:rsidRPr="00BC0F5F" w:rsidRDefault="00512262" w:rsidP="00BC0F5F">
      <w:pPr>
        <w:pStyle w:val="NormalWeb"/>
        <w:numPr>
          <w:ilvl w:val="1"/>
          <w:numId w:val="7"/>
        </w:numPr>
        <w:rPr>
          <w:rFonts w:ascii="Arial" w:hAnsi="Arial" w:cs="Arial"/>
          <w:lang w:val="en-US"/>
        </w:rPr>
      </w:pPr>
      <w:r w:rsidRPr="00512262">
        <w:rPr>
          <w:rFonts w:ascii="Arial" w:hAnsi="Arial" w:cs="Arial"/>
          <w:lang w:val="en-US"/>
        </w:rPr>
        <w:t>Microsoft Security Response Center – CVE-2021-26855:</w:t>
      </w:r>
      <w:r w:rsidRPr="00512262">
        <w:rPr>
          <w:rFonts w:ascii="Arial" w:hAnsi="Arial" w:cs="Arial"/>
          <w:lang w:val="en-US"/>
        </w:rPr>
        <w:br/>
      </w:r>
      <w:hyperlink r:id="rId12" w:history="1">
        <w:r w:rsidR="00BC0F5F" w:rsidRPr="00140BFB">
          <w:rPr>
            <w:rStyle w:val="Hyperlink"/>
            <w:lang w:val="en-US"/>
          </w:rPr>
          <w:t>https://www.cyber.gc.ca/en/alerts-advisories/active-exploitation-microsoft-exchange-vulnerabilities</w:t>
        </w:r>
      </w:hyperlink>
    </w:p>
    <w:p w:rsidR="00512262" w:rsidRPr="00BC0F5F" w:rsidRDefault="00512262" w:rsidP="00512262">
      <w:pPr>
        <w:pStyle w:val="NormalWeb"/>
        <w:numPr>
          <w:ilvl w:val="1"/>
          <w:numId w:val="7"/>
        </w:numPr>
        <w:rPr>
          <w:rFonts w:ascii="Arial" w:hAnsi="Arial" w:cs="Arial"/>
        </w:rPr>
      </w:pPr>
      <w:r w:rsidRPr="00512262">
        <w:rPr>
          <w:rFonts w:ascii="Arial" w:hAnsi="Arial" w:cs="Arial"/>
        </w:rPr>
        <w:t xml:space="preserve">CISA – Orientações de emergência para </w:t>
      </w:r>
      <w:proofErr w:type="spellStart"/>
      <w:r w:rsidRPr="00512262">
        <w:rPr>
          <w:rFonts w:ascii="Arial" w:hAnsi="Arial" w:cs="Arial"/>
        </w:rPr>
        <w:t>ProxyLogon</w:t>
      </w:r>
      <w:proofErr w:type="spellEnd"/>
      <w:r w:rsidRPr="00512262">
        <w:rPr>
          <w:rFonts w:ascii="Arial" w:hAnsi="Arial" w:cs="Arial"/>
        </w:rPr>
        <w:t>:</w:t>
      </w:r>
      <w:r w:rsidRPr="00512262">
        <w:rPr>
          <w:rFonts w:ascii="Arial" w:hAnsi="Arial" w:cs="Arial"/>
        </w:rPr>
        <w:br/>
      </w:r>
      <w:hyperlink r:id="rId13" w:history="1">
        <w:r w:rsidR="00BC0F5F" w:rsidRPr="00140BFB">
          <w:rPr>
            <w:rStyle w:val="Hyperlink"/>
          </w:rPr>
          <w:t>https://www.cisa.gov/news-events/cybersecurity-advisories/aa22-117a</w:t>
        </w:r>
      </w:hyperlink>
    </w:p>
    <w:p w:rsidR="00BC0F5F" w:rsidRPr="00512262" w:rsidRDefault="00BC0F5F" w:rsidP="00BC0F5F">
      <w:pPr>
        <w:pStyle w:val="NormalWeb"/>
        <w:ind w:left="1440"/>
        <w:rPr>
          <w:rFonts w:ascii="Arial" w:hAnsi="Arial" w:cs="Arial"/>
        </w:rPr>
      </w:pPr>
      <w:bookmarkStart w:id="0" w:name="_GoBack"/>
      <w:bookmarkEnd w:id="0"/>
    </w:p>
    <w:p w:rsidR="00512262" w:rsidRPr="00512262" w:rsidRDefault="00512262">
      <w:pPr>
        <w:rPr>
          <w:rFonts w:ascii="Arial" w:hAnsi="Arial" w:cs="Arial"/>
        </w:rPr>
      </w:pPr>
    </w:p>
    <w:sectPr w:rsidR="00512262" w:rsidRPr="005122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1B71"/>
    <w:multiLevelType w:val="multilevel"/>
    <w:tmpl w:val="F6A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2AE3"/>
    <w:multiLevelType w:val="multilevel"/>
    <w:tmpl w:val="E5769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0009C"/>
    <w:multiLevelType w:val="multilevel"/>
    <w:tmpl w:val="0326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D1848"/>
    <w:multiLevelType w:val="multilevel"/>
    <w:tmpl w:val="67188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30871"/>
    <w:multiLevelType w:val="multilevel"/>
    <w:tmpl w:val="19506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45220"/>
    <w:multiLevelType w:val="hybridMultilevel"/>
    <w:tmpl w:val="C9B85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FEA45EB"/>
    <w:multiLevelType w:val="multilevel"/>
    <w:tmpl w:val="31504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B4E64"/>
    <w:multiLevelType w:val="multilevel"/>
    <w:tmpl w:val="37E00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62"/>
    <w:rsid w:val="00512262"/>
    <w:rsid w:val="00B53AD8"/>
    <w:rsid w:val="00BC0F5F"/>
    <w:rsid w:val="00DA55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7CAD"/>
  <w15:chartTrackingRefBased/>
  <w15:docId w15:val="{50467DEA-CF31-41E8-8A5D-E9C2A213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51226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1226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1226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12262"/>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5122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12262"/>
    <w:rPr>
      <w:b/>
      <w:bCs/>
    </w:rPr>
  </w:style>
  <w:style w:type="character" w:customStyle="1" w:styleId="ms-1">
    <w:name w:val="ms-1"/>
    <w:basedOn w:val="Fontepargpadro"/>
    <w:rsid w:val="00512262"/>
  </w:style>
  <w:style w:type="character" w:customStyle="1" w:styleId="max-w-full">
    <w:name w:val="max-w-full"/>
    <w:basedOn w:val="Fontepargpadro"/>
    <w:rsid w:val="00512262"/>
  </w:style>
  <w:style w:type="character" w:styleId="Hyperlink">
    <w:name w:val="Hyperlink"/>
    <w:basedOn w:val="Fontepargpadro"/>
    <w:uiPriority w:val="99"/>
    <w:unhideWhenUsed/>
    <w:rsid w:val="00512262"/>
    <w:rPr>
      <w:color w:val="0563C1" w:themeColor="hyperlink"/>
      <w:u w:val="single"/>
    </w:rPr>
  </w:style>
  <w:style w:type="character" w:styleId="MenoPendente">
    <w:name w:val="Unresolved Mention"/>
    <w:basedOn w:val="Fontepargpadro"/>
    <w:uiPriority w:val="99"/>
    <w:semiHidden/>
    <w:unhideWhenUsed/>
    <w:rsid w:val="00512262"/>
    <w:rPr>
      <w:color w:val="605E5C"/>
      <w:shd w:val="clear" w:color="auto" w:fill="E1DFDD"/>
    </w:rPr>
  </w:style>
  <w:style w:type="paragraph" w:styleId="PargrafodaLista">
    <w:name w:val="List Paragraph"/>
    <w:basedOn w:val="Normal"/>
    <w:uiPriority w:val="34"/>
    <w:qFormat/>
    <w:rsid w:val="00512262"/>
    <w:pPr>
      <w:ind w:left="720"/>
      <w:contextualSpacing/>
    </w:pPr>
  </w:style>
  <w:style w:type="character" w:styleId="HiperlinkVisitado">
    <w:name w:val="FollowedHyperlink"/>
    <w:basedOn w:val="Fontepargpadro"/>
    <w:uiPriority w:val="99"/>
    <w:semiHidden/>
    <w:unhideWhenUsed/>
    <w:rsid w:val="00BC0F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731474">
      <w:bodyDiv w:val="1"/>
      <w:marLeft w:val="0"/>
      <w:marRight w:val="0"/>
      <w:marTop w:val="0"/>
      <w:marBottom w:val="0"/>
      <w:divBdr>
        <w:top w:val="none" w:sz="0" w:space="0" w:color="auto"/>
        <w:left w:val="none" w:sz="0" w:space="0" w:color="auto"/>
        <w:bottom w:val="none" w:sz="0" w:space="0" w:color="auto"/>
        <w:right w:val="none" w:sz="0" w:space="0" w:color="auto"/>
      </w:divBdr>
    </w:div>
    <w:div w:id="1154033646">
      <w:bodyDiv w:val="1"/>
      <w:marLeft w:val="0"/>
      <w:marRight w:val="0"/>
      <w:marTop w:val="0"/>
      <w:marBottom w:val="0"/>
      <w:divBdr>
        <w:top w:val="none" w:sz="0" w:space="0" w:color="auto"/>
        <w:left w:val="none" w:sz="0" w:space="0" w:color="auto"/>
        <w:bottom w:val="none" w:sz="0" w:space="0" w:color="auto"/>
        <w:right w:val="none" w:sz="0" w:space="0" w:color="auto"/>
      </w:divBdr>
    </w:div>
    <w:div w:id="16701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1.globo.com/economia/tecnologia/noticia/2020/07/31/twitter-diz-que-ataque-de-phishing-a-funcionarios-levou-a-invasao-de-contas.ghtml" TargetMode="External"/><Relationship Id="rId13" Type="http://schemas.openxmlformats.org/officeDocument/2006/relationships/hyperlink" Target="https://www.cisa.gov/news-events/cybersecurity-advisories/aa22-117a" TargetMode="External"/><Relationship Id="rId3" Type="http://schemas.openxmlformats.org/officeDocument/2006/relationships/settings" Target="settings.xml"/><Relationship Id="rId7" Type="http://schemas.openxmlformats.org/officeDocument/2006/relationships/hyperlink" Target="https://www.zdnet.com/article/emotet-worlds-most-dangerous-malware-botnet-disrupted-by-international-police-operation/" TargetMode="External"/><Relationship Id="rId12" Type="http://schemas.openxmlformats.org/officeDocument/2006/relationships/hyperlink" Target="https://www.cyber.gc.ca/en/alerts-advisories/active-exploitation-microsoft-exchange-vulnerabi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technology/colonial-pipeline-halts-all-pipeline-operations-after-cybersecurity-attack-2021-05-08/" TargetMode="External"/><Relationship Id="rId11" Type="http://schemas.openxmlformats.org/officeDocument/2006/relationships/hyperlink" Target="https://translate.google.com/translate?u=https://en.wikipedia.org/wiki/Distributed_Denial_of_Secrets&amp;hl=pt&amp;sl=en&amp;tl=pt&amp;client=sge" TargetMode="External"/><Relationship Id="rId5" Type="http://schemas.openxmlformats.org/officeDocument/2006/relationships/hyperlink" Target="https://www.cisa.gov/news-events/cybersecurity-advisories/aa21-131a" TargetMode="External"/><Relationship Id="rId15" Type="http://schemas.openxmlformats.org/officeDocument/2006/relationships/theme" Target="theme/theme1.xml"/><Relationship Id="rId10" Type="http://schemas.openxmlformats.org/officeDocument/2006/relationships/hyperlink" Target="https://www.cloudflare.com/pt-br/learning/ddos/famous-ddos-attacks/" TargetMode="External"/><Relationship Id="rId4" Type="http://schemas.openxmlformats.org/officeDocument/2006/relationships/webSettings" Target="webSettings.xml"/><Relationship Id="rId9" Type="http://schemas.openxmlformats.org/officeDocument/2006/relationships/hyperlink" Target="https://www.cloudflare.com/pt-br/learning/cdn/glossary/reverse-proxy/"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1104</Words>
  <Characters>5964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2anoB</dc:creator>
  <cp:keywords/>
  <dc:description/>
  <cp:lastModifiedBy>2anoB</cp:lastModifiedBy>
  <cp:revision>3</cp:revision>
  <dcterms:created xsi:type="dcterms:W3CDTF">2025-05-26T10:31:00Z</dcterms:created>
  <dcterms:modified xsi:type="dcterms:W3CDTF">2025-05-26T10:46:00Z</dcterms:modified>
</cp:coreProperties>
</file>