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11" w:rsidRPr="00B13011" w:rsidRDefault="00B13011" w:rsidP="00B13011">
      <w:pPr>
        <w:jc w:val="center"/>
        <w:rPr>
          <w:rFonts w:ascii="Arial" w:hAnsi="Arial" w:cs="Arial"/>
          <w:b/>
          <w:sz w:val="32"/>
        </w:rPr>
      </w:pPr>
      <w:bookmarkStart w:id="0" w:name="_GoBack"/>
      <w:r w:rsidRPr="00B13011">
        <w:rPr>
          <w:rFonts w:ascii="Arial" w:hAnsi="Arial" w:cs="Arial"/>
          <w:b/>
          <w:sz w:val="32"/>
        </w:rPr>
        <w:t>SO</w:t>
      </w:r>
    </w:p>
    <w:p w:rsidR="00B13011" w:rsidRPr="00B13011" w:rsidRDefault="00404CB0" w:rsidP="00B1301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1 - </w:t>
      </w:r>
      <w:r w:rsidR="00B13011" w:rsidRPr="00B13011">
        <w:rPr>
          <w:rFonts w:ascii="Arial" w:hAnsi="Arial" w:cs="Arial"/>
          <w:b/>
          <w:sz w:val="32"/>
        </w:rPr>
        <w:t>POLÍTICA DE SEGURANÇA DA INFORMAÇÃO</w:t>
      </w:r>
    </w:p>
    <w:p w:rsidR="00B13011" w:rsidRDefault="00B13011" w:rsidP="00B13011">
      <w:pPr>
        <w:jc w:val="center"/>
        <w:rPr>
          <w:rFonts w:ascii="Arial" w:hAnsi="Arial" w:cs="Arial"/>
          <w:sz w:val="28"/>
        </w:rPr>
      </w:pPr>
    </w:p>
    <w:p w:rsidR="00B13011" w:rsidRDefault="00B13011" w:rsidP="00B13011">
      <w:pPr>
        <w:rPr>
          <w:rFonts w:ascii="Arial" w:hAnsi="Arial" w:cs="Arial"/>
          <w:sz w:val="28"/>
        </w:rPr>
      </w:pPr>
    </w:p>
    <w:p w:rsidR="00B13011" w:rsidRPr="00B13011" w:rsidRDefault="00B13011" w:rsidP="00B13011">
      <w:pPr>
        <w:rPr>
          <w:rFonts w:ascii="Arial" w:hAnsi="Arial" w:cs="Arial"/>
          <w:b/>
          <w:sz w:val="28"/>
        </w:rPr>
      </w:pPr>
      <w:r w:rsidRPr="00B13011">
        <w:rPr>
          <w:rFonts w:ascii="Arial" w:hAnsi="Arial" w:cs="Arial"/>
          <w:b/>
          <w:sz w:val="28"/>
        </w:rPr>
        <w:t>Definição</w:t>
      </w:r>
    </w:p>
    <w:bookmarkEnd w:id="0"/>
    <w:p w:rsidR="00B13011" w:rsidRPr="00B13011" w:rsidRDefault="00B13011" w:rsidP="00B13011">
      <w:pPr>
        <w:rPr>
          <w:rFonts w:ascii="Arial" w:hAnsi="Arial" w:cs="Arial"/>
          <w:sz w:val="24"/>
        </w:rPr>
      </w:pPr>
      <w:r w:rsidRPr="00B13011">
        <w:rPr>
          <w:rFonts w:ascii="Arial" w:hAnsi="Arial" w:cs="Arial"/>
          <w:sz w:val="24"/>
        </w:rPr>
        <w:t>Documento formal que estabelece diretrizes, normas e procedimentos para garantir a proteção das informações de uma organização. Ele determina prevenção e respostas para se proteger de ataques.</w:t>
      </w:r>
    </w:p>
    <w:p w:rsidR="00B13011" w:rsidRDefault="00B13011" w:rsidP="00B13011">
      <w:pPr>
        <w:rPr>
          <w:rFonts w:ascii="Arial" w:hAnsi="Arial" w:cs="Arial"/>
          <w:sz w:val="28"/>
        </w:rPr>
      </w:pPr>
    </w:p>
    <w:p w:rsidR="00B13011" w:rsidRDefault="00B13011" w:rsidP="00B13011">
      <w:pPr>
        <w:rPr>
          <w:rFonts w:ascii="Arial" w:hAnsi="Arial" w:cs="Arial"/>
          <w:sz w:val="28"/>
        </w:rPr>
      </w:pPr>
    </w:p>
    <w:p w:rsidR="00B13011" w:rsidRDefault="00B13011" w:rsidP="00B1301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Objetivos</w:t>
      </w:r>
    </w:p>
    <w:p w:rsidR="00B13011" w:rsidRDefault="00B13011">
      <w:pPr>
        <w:rPr>
          <w:rFonts w:ascii="Arial" w:hAnsi="Arial" w:cs="Arial"/>
          <w:b/>
          <w:sz w:val="24"/>
        </w:rPr>
      </w:pPr>
      <w:r w:rsidRPr="00B13011">
        <w:rPr>
          <w:rFonts w:ascii="Arial" w:hAnsi="Arial" w:cs="Arial"/>
          <w:b/>
          <w:sz w:val="24"/>
        </w:rPr>
        <w:t>Confidencialidade</w:t>
      </w:r>
    </w:p>
    <w:p w:rsidR="00B13011" w:rsidRDefault="00B130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garantir que apenas pessoas, sistemas ou processos tenham acesso a algumas informações.</w:t>
      </w:r>
    </w:p>
    <w:p w:rsidR="00B13011" w:rsidRPr="00B13011" w:rsidRDefault="00B13011" w:rsidP="00B13011">
      <w:pPr>
        <w:rPr>
          <w:rFonts w:ascii="Arial" w:hAnsi="Arial" w:cs="Arial"/>
          <w:sz w:val="24"/>
        </w:rPr>
      </w:pPr>
      <w:r w:rsidRPr="00B13011">
        <w:rPr>
          <w:rFonts w:ascii="Arial" w:hAnsi="Arial" w:cs="Arial"/>
          <w:sz w:val="24"/>
        </w:rPr>
        <w:t xml:space="preserve">Ex: </w:t>
      </w:r>
    </w:p>
    <w:p w:rsidR="00B13011" w:rsidRPr="00B13011" w:rsidRDefault="00B13011" w:rsidP="00B130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3011">
        <w:rPr>
          <w:rFonts w:ascii="Arial" w:hAnsi="Arial" w:cs="Arial"/>
          <w:sz w:val="24"/>
        </w:rPr>
        <w:t>Dados do cliente acessíveis apenas pelo setor de vendas.</w:t>
      </w:r>
    </w:p>
    <w:p w:rsidR="00B13011" w:rsidRDefault="00B13011" w:rsidP="00B130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3011">
        <w:rPr>
          <w:rFonts w:ascii="Arial" w:hAnsi="Arial" w:cs="Arial"/>
          <w:sz w:val="24"/>
        </w:rPr>
        <w:t>Documentos estratégicos da empresa com acesso restrito.</w:t>
      </w:r>
    </w:p>
    <w:p w:rsidR="00B13011" w:rsidRDefault="00B13011" w:rsidP="00B13011">
      <w:pPr>
        <w:rPr>
          <w:rFonts w:ascii="Arial" w:hAnsi="Arial" w:cs="Arial"/>
          <w:sz w:val="24"/>
        </w:rPr>
      </w:pPr>
    </w:p>
    <w:p w:rsidR="00B13011" w:rsidRDefault="00B13011" w:rsidP="00B13011">
      <w:pPr>
        <w:rPr>
          <w:rFonts w:ascii="Arial" w:hAnsi="Arial" w:cs="Arial"/>
          <w:sz w:val="24"/>
        </w:rPr>
      </w:pPr>
    </w:p>
    <w:p w:rsidR="00B13011" w:rsidRDefault="00B13011" w:rsidP="00B130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garantir:</w:t>
      </w:r>
    </w:p>
    <w:p w:rsidR="00B13011" w:rsidRDefault="00B13011" w:rsidP="00B1301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 de acesso</w:t>
      </w:r>
    </w:p>
    <w:p w:rsidR="00B13011" w:rsidRDefault="00B13011" w:rsidP="00B1301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Autenticação forte</w:t>
      </w:r>
    </w:p>
    <w:p w:rsidR="00B13011" w:rsidRDefault="00B13011" w:rsidP="00B1301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Treinamento e conscientização</w:t>
      </w:r>
    </w:p>
    <w:p w:rsidR="00B13011" w:rsidRDefault="00B13011" w:rsidP="00B1301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Políticas e procedimentos</w:t>
      </w:r>
    </w:p>
    <w:p w:rsidR="00B13011" w:rsidRDefault="00B13011" w:rsidP="00B13011">
      <w:pPr>
        <w:rPr>
          <w:rFonts w:ascii="Arial" w:hAnsi="Arial" w:cs="Arial"/>
          <w:sz w:val="24"/>
        </w:rPr>
      </w:pPr>
    </w:p>
    <w:p w:rsidR="00B13011" w:rsidRDefault="00B13011" w:rsidP="00B130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ferida:</w:t>
      </w:r>
    </w:p>
    <w:p w:rsidR="00B13011" w:rsidRDefault="00B13011" w:rsidP="00B1301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Vaza</w:t>
      </w:r>
      <w:r w:rsidR="00E31493">
        <w:rPr>
          <w:rFonts w:ascii="Arial" w:hAnsi="Arial" w:cs="Arial"/>
          <w:sz w:val="24"/>
        </w:rPr>
        <w:t>mento de dados pessoais ou financeiros;</w:t>
      </w:r>
    </w:p>
    <w:p w:rsidR="00E31493" w:rsidRDefault="00E31493" w:rsidP="00B1301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Espionagem corporativa;</w:t>
      </w:r>
    </w:p>
    <w:p w:rsidR="00E31493" w:rsidRDefault="00E31493" w:rsidP="00B1301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Perda de confiança de clientes e parceiros;</w:t>
      </w:r>
    </w:p>
    <w:p w:rsidR="00E31493" w:rsidRDefault="00E31493" w:rsidP="00B1301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Multas e penalidades legais;</w:t>
      </w:r>
    </w:p>
    <w:p w:rsidR="00E31493" w:rsidRDefault="00E31493" w:rsidP="00B1301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Danos à reputação da organização.</w:t>
      </w:r>
    </w:p>
    <w:p w:rsidR="00E31493" w:rsidRDefault="00E31493" w:rsidP="00E31493">
      <w:pPr>
        <w:rPr>
          <w:rFonts w:ascii="Arial" w:hAnsi="Arial" w:cs="Arial"/>
          <w:sz w:val="24"/>
        </w:rPr>
      </w:pPr>
    </w:p>
    <w:p w:rsidR="00E31493" w:rsidRDefault="00E31493" w:rsidP="00E31493">
      <w:pPr>
        <w:rPr>
          <w:rFonts w:ascii="Arial" w:hAnsi="Arial" w:cs="Arial"/>
          <w:sz w:val="24"/>
        </w:rPr>
      </w:pPr>
    </w:p>
    <w:p w:rsidR="00E31493" w:rsidRDefault="00E31493" w:rsidP="00E31493">
      <w:pPr>
        <w:rPr>
          <w:rFonts w:ascii="Arial" w:hAnsi="Arial" w:cs="Arial"/>
          <w:b/>
          <w:sz w:val="24"/>
        </w:rPr>
      </w:pPr>
      <w:r w:rsidRPr="00E31493">
        <w:rPr>
          <w:rFonts w:ascii="Arial" w:hAnsi="Arial" w:cs="Arial"/>
          <w:b/>
          <w:sz w:val="24"/>
        </w:rPr>
        <w:lastRenderedPageBreak/>
        <w:t>Integridade</w:t>
      </w:r>
    </w:p>
    <w:p w:rsidR="00E31493" w:rsidRDefault="00E31493" w:rsidP="00E31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garantir que a informação permaneça exata, ou seja, que a informação não seja alterada durante seu ciclo de vida (criação, armazenamento, processamento e transmissão).</w:t>
      </w:r>
    </w:p>
    <w:p w:rsidR="00E31493" w:rsidRDefault="00E31493" w:rsidP="00E31493">
      <w:pPr>
        <w:rPr>
          <w:rFonts w:ascii="Arial" w:hAnsi="Arial" w:cs="Arial"/>
          <w:sz w:val="24"/>
        </w:rPr>
      </w:pPr>
    </w:p>
    <w:p w:rsidR="00E31493" w:rsidRDefault="00E31493" w:rsidP="00E31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Exemplos:</w:t>
      </w:r>
    </w:p>
    <w:p w:rsidR="00E31493" w:rsidRDefault="00E31493" w:rsidP="00E314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E31493">
        <w:rPr>
          <w:rFonts w:ascii="Arial" w:hAnsi="Arial" w:cs="Arial"/>
          <w:sz w:val="24"/>
        </w:rPr>
        <w:t>Um relatório financeiro deve refletir exatamente os valores lançados sem edições maliciosas.</w:t>
      </w:r>
    </w:p>
    <w:p w:rsidR="00E31493" w:rsidRDefault="00E31493" w:rsidP="00E31493">
      <w:pPr>
        <w:rPr>
          <w:rFonts w:ascii="Arial" w:hAnsi="Arial" w:cs="Arial"/>
          <w:sz w:val="24"/>
        </w:rPr>
      </w:pPr>
    </w:p>
    <w:p w:rsidR="00E31493" w:rsidRDefault="00E31493" w:rsidP="00E31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garantir:</w:t>
      </w:r>
    </w:p>
    <w:p w:rsidR="00E31493" w:rsidRDefault="00E31493" w:rsidP="00E314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Logs e trilhas de auditoria;</w:t>
      </w:r>
    </w:p>
    <w:p w:rsidR="00E31493" w:rsidRDefault="00E31493" w:rsidP="00E314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Assinaturas digitais e checksums;</w:t>
      </w:r>
    </w:p>
    <w:p w:rsidR="00E31493" w:rsidRDefault="00E31493" w:rsidP="00E314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Sistemas de versionamento;</w:t>
      </w:r>
    </w:p>
    <w:p w:rsidR="00E31493" w:rsidRDefault="00E31493" w:rsidP="00E314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Backups regulares.</w:t>
      </w:r>
    </w:p>
    <w:p w:rsidR="00E31493" w:rsidRDefault="00E31493" w:rsidP="00E31493">
      <w:pPr>
        <w:rPr>
          <w:rFonts w:ascii="Arial" w:hAnsi="Arial" w:cs="Arial"/>
          <w:sz w:val="24"/>
        </w:rPr>
      </w:pPr>
    </w:p>
    <w:p w:rsidR="00E31493" w:rsidRDefault="00E31493" w:rsidP="00E31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ferida:</w:t>
      </w:r>
    </w:p>
    <w:p w:rsidR="00E31493" w:rsidRDefault="00E31493" w:rsidP="00E31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Decisões com base em informações erradas;</w:t>
      </w:r>
    </w:p>
    <w:p w:rsidR="00E31493" w:rsidRDefault="00E31493" w:rsidP="00E31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Prejuízos financeiros ou operacionais;</w:t>
      </w:r>
    </w:p>
    <w:p w:rsidR="00E31493" w:rsidRDefault="00E31493" w:rsidP="00E31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Fraudes internas e externas;</w:t>
      </w:r>
    </w:p>
    <w:p w:rsidR="00E31493" w:rsidRDefault="00E31493" w:rsidP="00E31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Problemas legais;</w:t>
      </w:r>
    </w:p>
    <w:p w:rsidR="00E31493" w:rsidRDefault="00E31493" w:rsidP="00E31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Perda de confiança dos clientes, parceiros e usuários.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Disponibilidade</w:t>
      </w: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garantir que a informação esteja acessível e utilizável pelas pessoas autorizadas sempre que necessário.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410E72" w:rsidRPr="00410E72" w:rsidRDefault="00410E72" w:rsidP="00410E7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10E72">
        <w:rPr>
          <w:rFonts w:ascii="Arial" w:hAnsi="Arial" w:cs="Arial"/>
          <w:sz w:val="24"/>
        </w:rPr>
        <w:t>Backups acessíveis quando há perda ou corrupção de dados.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garantir:</w:t>
      </w:r>
    </w:p>
    <w:p w:rsidR="00410E72" w:rsidRDefault="00410E72" w:rsidP="00410E7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Infraestrutura confiável;</w:t>
      </w:r>
    </w:p>
    <w:p w:rsidR="00410E72" w:rsidRDefault="00410E72" w:rsidP="00410E7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Política de backups;</w:t>
      </w:r>
    </w:p>
    <w:p w:rsidR="00410E72" w:rsidRDefault="00410E72" w:rsidP="00410E7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Planos de contingência e continuidade;</w:t>
      </w:r>
    </w:p>
    <w:p w:rsidR="00410E72" w:rsidRPr="00410E72" w:rsidRDefault="00410E72" w:rsidP="00410E7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Manutenção preventiva e monitoramento.</w:t>
      </w: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 ferida:</w:t>
      </w:r>
    </w:p>
    <w:p w:rsidR="00410E72" w:rsidRDefault="00410E72" w:rsidP="00410E7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Interrupção das operações da empresa ou serviço;</w:t>
      </w:r>
    </w:p>
    <w:p w:rsidR="00410E72" w:rsidRDefault="00410E72" w:rsidP="00410E7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Perda de vendas, produtividade, reputação;</w:t>
      </w:r>
    </w:p>
    <w:p w:rsidR="00410E72" w:rsidRDefault="00410E72" w:rsidP="00410E7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Insatisfação de clientes ou parceiros;</w:t>
      </w:r>
    </w:p>
    <w:p w:rsidR="00410E72" w:rsidRPr="00410E72" w:rsidRDefault="00410E72" w:rsidP="00410E7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Multas e sanções em setores reguladas (como financeiro e saúde).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Autenticidade</w:t>
      </w: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garantir que a informação realmente veio da fonte que afirma e garantir que não foi adulterada no caminho.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Exemplos:</w:t>
      </w:r>
    </w:p>
    <w:p w:rsidR="00410E72" w:rsidRDefault="00410E72" w:rsidP="00410E7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e-mail assinado digitalmente por um gerente, garantindo que foi ele quem enviou.</w:t>
      </w:r>
    </w:p>
    <w:p w:rsidR="00410E72" w:rsidRDefault="00410E72" w:rsidP="00410E7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funcionário acessando o sistema com o seu login e senha, provando sua identidade.</w:t>
      </w:r>
    </w:p>
    <w:p w:rsidR="00410E72" w:rsidRDefault="00410E72" w:rsidP="00410E72">
      <w:pPr>
        <w:rPr>
          <w:rFonts w:ascii="Arial" w:hAnsi="Arial" w:cs="Arial"/>
          <w:sz w:val="24"/>
        </w:rPr>
      </w:pPr>
    </w:p>
    <w:p w:rsidR="00410E72" w:rsidRDefault="00410E72" w:rsidP="00410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garantir:</w:t>
      </w:r>
    </w:p>
    <w:p w:rsidR="00410E72" w:rsidRDefault="00F04E6D" w:rsidP="00410E7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Autenticação forte;</w:t>
      </w:r>
    </w:p>
    <w:p w:rsidR="00F04E6D" w:rsidRDefault="00F04E6D" w:rsidP="00410E7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Certificados digitais;</w:t>
      </w:r>
    </w:p>
    <w:p w:rsidR="00F04E6D" w:rsidRDefault="00F04E6D" w:rsidP="00410E7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Assinaturas digitais.</w:t>
      </w: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ferida:</w:t>
      </w:r>
    </w:p>
    <w:p w:rsidR="00F04E6D" w:rsidRDefault="00F04E6D" w:rsidP="00F04E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não autorizado por usuários falsos ou mal-intencionados;</w:t>
      </w:r>
    </w:p>
    <w:p w:rsidR="00F04E6D" w:rsidRDefault="00F04E6D" w:rsidP="00F04E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Phishing e roubo de credenciais, levando a fraudes e vazamento de dados;</w:t>
      </w:r>
    </w:p>
    <w:p w:rsidR="00F04E6D" w:rsidRDefault="00F04E6D" w:rsidP="00F04E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Disseminação de informações falsas atribuídas a fontes confiáveis;</w:t>
      </w:r>
    </w:p>
    <w:p w:rsidR="00F04E6D" w:rsidRDefault="00F04E6D" w:rsidP="00F04E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Danos à reputação da empresa e perda de confiança por parte de clientes e parceiros.</w:t>
      </w: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Legalidade</w:t>
      </w: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garantir que a informação esteja em conformidade com leis, normas e regulamentações.</w:t>
      </w: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F04E6D" w:rsidRDefault="00F04E6D" w:rsidP="00F04E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Cumprir a Lei Geral de Proteção de Dados (LGPD) ao tratar dados pessoais de clientes e funcionários.</w:t>
      </w: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garantir:</w:t>
      </w:r>
    </w:p>
    <w:p w:rsidR="00F04E6D" w:rsidRDefault="00F04E6D" w:rsidP="00F04E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Políticas internas claras;</w:t>
      </w:r>
    </w:p>
    <w:p w:rsidR="00F04E6D" w:rsidRDefault="00F04E6D" w:rsidP="00F04E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Treinamento e conscientização;</w:t>
      </w:r>
    </w:p>
    <w:p w:rsidR="00F04E6D" w:rsidRDefault="00F04E6D" w:rsidP="00F04E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Registro de consentimento.</w:t>
      </w:r>
    </w:p>
    <w:p w:rsidR="00F04E6D" w:rsidRDefault="00F04E6D" w:rsidP="00F04E6D">
      <w:pPr>
        <w:rPr>
          <w:rFonts w:ascii="Arial" w:hAnsi="Arial" w:cs="Arial"/>
          <w:sz w:val="24"/>
        </w:rPr>
      </w:pPr>
    </w:p>
    <w:p w:rsidR="00F04E6D" w:rsidRDefault="00F04E6D" w:rsidP="00F04E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ferida:</w:t>
      </w:r>
    </w:p>
    <w:p w:rsidR="00F04E6D" w:rsidRDefault="00F04E6D" w:rsidP="00F04E6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Sanções legais e multas elevadas (previstas pela LGPD);</w:t>
      </w:r>
    </w:p>
    <w:p w:rsidR="00F04E6D" w:rsidRDefault="00F04E6D" w:rsidP="00F04E6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Danos à imagem institucional e perda de confiança;</w:t>
      </w:r>
    </w:p>
    <w:p w:rsidR="00F04E6D" w:rsidRDefault="00F04E6D" w:rsidP="00F04E6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Responsabilização civil e criminal de gestores ou responsáveis pelo tratamento das informações.</w:t>
      </w: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Complementares</w:t>
      </w:r>
    </w:p>
    <w:p w:rsidR="0067025C" w:rsidRDefault="0067025C" w:rsidP="0067025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repúdio: Garante que uma ação ou comunicação não possa ser negada por quem a realizou.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Privacidade: Trata do direito </w:t>
      </w:r>
      <w:proofErr w:type="gramStart"/>
      <w:r>
        <w:rPr>
          <w:rFonts w:ascii="Arial" w:hAnsi="Arial" w:cs="Arial"/>
          <w:sz w:val="24"/>
        </w:rPr>
        <w:t>do</w:t>
      </w:r>
      <w:proofErr w:type="gramEnd"/>
      <w:r>
        <w:rPr>
          <w:rFonts w:ascii="Arial" w:hAnsi="Arial" w:cs="Arial"/>
          <w:sz w:val="24"/>
        </w:rPr>
        <w:t xml:space="preserve"> indivíduo controlar como suas informações pessoais são coletadas, usadas e compartilhadas.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Responsabilidade: Garante que pessoas e organizações sejam responsabilizadas por suas ações sobre dados e sistemas.</w:t>
      </w: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Importância</w:t>
      </w:r>
    </w:p>
    <w:p w:rsidR="0067025C" w:rsidRDefault="0067025C" w:rsidP="0067025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Proteger ativos de informação contra ameaças internas e externas;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riscos de incidentes de segurança;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Garantir a continuidade dos negócios;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Estabelecer cultura de segurança na organização;</w:t>
      </w:r>
      <w:r>
        <w:rPr>
          <w:rFonts w:ascii="Arial" w:hAnsi="Arial" w:cs="Arial"/>
          <w:sz w:val="24"/>
        </w:rPr>
        <w:br/>
      </w:r>
    </w:p>
    <w:p w:rsidR="0067025C" w:rsidRDefault="0067025C" w:rsidP="0067025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Atender requisitos legais e regulatórios.</w:t>
      </w: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sz w:val="24"/>
        </w:rPr>
      </w:pPr>
    </w:p>
    <w:p w:rsidR="0067025C" w:rsidRDefault="0067025C" w:rsidP="006702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Escopo</w:t>
      </w:r>
    </w:p>
    <w:p w:rsidR="0067025C" w:rsidRDefault="0067025C" w:rsidP="006702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escopo define o que vai ser atingido pela política de segurança.</w:t>
      </w:r>
    </w:p>
    <w:p w:rsidR="0067025C" w:rsidRDefault="0067025C" w:rsidP="0067025C">
      <w:pPr>
        <w:rPr>
          <w:rFonts w:ascii="Arial" w:hAnsi="Arial" w:cs="Arial"/>
          <w:sz w:val="24"/>
        </w:rPr>
      </w:pPr>
    </w:p>
    <w:p w:rsidR="00BA73BF" w:rsidRDefault="00BA73BF" w:rsidP="0067025C">
      <w:pPr>
        <w:rPr>
          <w:rFonts w:ascii="Arial" w:hAnsi="Arial" w:cs="Arial"/>
          <w:sz w:val="24"/>
        </w:rPr>
      </w:pPr>
    </w:p>
    <w:p w:rsidR="00BA73BF" w:rsidRDefault="00BA73BF" w:rsidP="006702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escopo determina:</w:t>
      </w:r>
    </w:p>
    <w:p w:rsidR="00BA73BF" w:rsidRDefault="00BA73BF" w:rsidP="00BA73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informações são protegidas pela política;</w:t>
      </w:r>
    </w:p>
    <w:p w:rsidR="00BA73BF" w:rsidRDefault="00BA73BF" w:rsidP="00BA73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sistemas são cobertos;</w:t>
      </w:r>
    </w:p>
    <w:p w:rsidR="00BA73BF" w:rsidRDefault="00BA73BF" w:rsidP="00BA73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unidades organizacionais devem seguir a política.</w:t>
      </w:r>
    </w:p>
    <w:p w:rsidR="00BA73BF" w:rsidRDefault="00BA73BF" w:rsidP="00BA73BF">
      <w:pPr>
        <w:rPr>
          <w:rFonts w:ascii="Arial" w:hAnsi="Arial" w:cs="Arial"/>
          <w:sz w:val="24"/>
        </w:rPr>
      </w:pPr>
    </w:p>
    <w:p w:rsidR="00BA73BF" w:rsidRDefault="00BA73BF" w:rsidP="00BA73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Elementos comuns que geralmente fazem parte desse escopo: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digitais e físicas;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Sistemas operacionais e aplicativos;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Infraestrutura de rede e comunicações;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Dispositivos de armazenamento e processamento;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Ambientes de desenvolvimento, teste e produção;</w:t>
      </w:r>
    </w:p>
    <w:p w:rsidR="00BA73BF" w:rsidRDefault="00BA73BF" w:rsidP="00BA73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Relações com fornecedores e parceiros.</w:t>
      </w:r>
    </w:p>
    <w:p w:rsidR="00BA73BF" w:rsidRDefault="00BA73BF" w:rsidP="00BA73BF">
      <w:pPr>
        <w:rPr>
          <w:rFonts w:ascii="Arial" w:hAnsi="Arial" w:cs="Arial"/>
          <w:sz w:val="24"/>
        </w:rPr>
      </w:pPr>
    </w:p>
    <w:p w:rsidR="00BA73BF" w:rsidRDefault="00BA73BF" w:rsidP="00BA73BF">
      <w:pPr>
        <w:rPr>
          <w:rFonts w:ascii="Arial" w:hAnsi="Arial" w:cs="Arial"/>
          <w:sz w:val="24"/>
        </w:rPr>
      </w:pPr>
    </w:p>
    <w:p w:rsidR="00BA73BF" w:rsidRDefault="00BA73BF" w:rsidP="00BA73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</w:t>
      </w:r>
    </w:p>
    <w:p w:rsidR="00BA73BF" w:rsidRDefault="00BA73BF" w:rsidP="00BA73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Responsabilidades</w:t>
      </w:r>
    </w:p>
    <w:p w:rsidR="00BA73BF" w:rsidRDefault="00BA73BF" w:rsidP="00BA73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omissões e garantir que cada pessoa saiba o que se espera.</w:t>
      </w:r>
    </w:p>
    <w:p w:rsidR="00BA73BF" w:rsidRDefault="00BA73BF" w:rsidP="00BA73BF">
      <w:pPr>
        <w:rPr>
          <w:rFonts w:ascii="Arial" w:hAnsi="Arial" w:cs="Arial"/>
          <w:sz w:val="24"/>
        </w:rPr>
      </w:pPr>
    </w:p>
    <w:p w:rsidR="00BA73BF" w:rsidRPr="00DA5932" w:rsidRDefault="00BA73BF" w:rsidP="00BA73BF">
      <w:pPr>
        <w:rPr>
          <w:rFonts w:ascii="Arial" w:hAnsi="Arial" w:cs="Arial"/>
          <w:b/>
          <w:sz w:val="24"/>
        </w:rPr>
      </w:pPr>
      <w:r w:rsidRPr="00DA5932">
        <w:rPr>
          <w:rFonts w:ascii="Arial" w:hAnsi="Arial" w:cs="Arial"/>
          <w:b/>
          <w:sz w:val="24"/>
        </w:rPr>
        <w:t>Diretoria:</w:t>
      </w:r>
    </w:p>
    <w:p w:rsidR="00BA73BF" w:rsidRDefault="00BA73BF" w:rsidP="00BA73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Aprovar a política e garantir sua integração às estratégias da empresa;</w:t>
      </w:r>
    </w:p>
    <w:p w:rsidR="00BA73BF" w:rsidRDefault="00BA73BF" w:rsidP="00BA73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Apoiar a alocação de recursos para segurança da informação.</w:t>
      </w:r>
    </w:p>
    <w:p w:rsidR="00DA5932" w:rsidRDefault="00DA5932" w:rsidP="00DA5932">
      <w:pPr>
        <w:rPr>
          <w:rFonts w:ascii="Arial" w:hAnsi="Arial" w:cs="Arial"/>
          <w:sz w:val="24"/>
        </w:rPr>
      </w:pPr>
    </w:p>
    <w:p w:rsidR="00DA5932" w:rsidRDefault="00DA5932" w:rsidP="00DA59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Segurança da Informação</w:t>
      </w:r>
    </w:p>
    <w:p w:rsidR="00DA5932" w:rsidRDefault="00DA5932" w:rsidP="00DA59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Cargos como DPO, CISO, TI são responsáveis por:</w:t>
      </w:r>
    </w:p>
    <w:p w:rsidR="00DA5932" w:rsidRDefault="00DA5932" w:rsidP="00DA593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Desenvolver, revisar e atualizar as Políticas de Segurança da Informação;</w:t>
      </w:r>
    </w:p>
    <w:p w:rsidR="00DA5932" w:rsidRDefault="00DA5932" w:rsidP="00DA593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Monitorar o cumprimento da política e conduzir auditorias internas;</w:t>
      </w:r>
    </w:p>
    <w:p w:rsidR="00DA5932" w:rsidRDefault="00DA5932" w:rsidP="00DA593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Tratar incidentes de segurança.</w:t>
      </w:r>
    </w:p>
    <w:p w:rsidR="00DA5932" w:rsidRDefault="00DA5932" w:rsidP="00DA5932">
      <w:pPr>
        <w:rPr>
          <w:rFonts w:ascii="Arial" w:hAnsi="Arial" w:cs="Arial"/>
          <w:sz w:val="24"/>
        </w:rPr>
      </w:pPr>
    </w:p>
    <w:p w:rsidR="00DA5932" w:rsidRDefault="00DA5932" w:rsidP="00DA59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Gestores de áreas</w:t>
      </w:r>
    </w:p>
    <w:p w:rsidR="00DA5932" w:rsidRDefault="00DA5932" w:rsidP="00DA59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Gestores/Líderes devem:</w:t>
      </w:r>
    </w:p>
    <w:p w:rsidR="00DA5932" w:rsidRDefault="00DA5932" w:rsidP="00DA593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que os funcionários conheçam as diretrizes da política</w:t>
      </w:r>
    </w:p>
    <w:p w:rsidR="00DA5932" w:rsidRDefault="00DA5932" w:rsidP="00DA593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</w:t>
      </w:r>
    </w:p>
    <w:p w:rsidR="00DA5932" w:rsidRDefault="00DA5932" w:rsidP="00DA5932">
      <w:pPr>
        <w:rPr>
          <w:rFonts w:ascii="Arial" w:hAnsi="Arial" w:cs="Arial"/>
          <w:sz w:val="24"/>
        </w:rPr>
      </w:pPr>
    </w:p>
    <w:p w:rsidR="00DA5932" w:rsidRDefault="00DA5932" w:rsidP="00DA59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Colaboradores em geral</w:t>
      </w:r>
    </w:p>
    <w:p w:rsidR="00DA5932" w:rsidRDefault="00DA5932" w:rsidP="00DA59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Devem:</w:t>
      </w:r>
    </w:p>
    <w:p w:rsidR="00DA5932" w:rsidRDefault="00DA5932" w:rsidP="00DA593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Conhecer e seguir as diretrizes da política.</w:t>
      </w:r>
    </w:p>
    <w:p w:rsidR="00DA5932" w:rsidRPr="00DA5932" w:rsidRDefault="00DA5932" w:rsidP="00DA593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</w:t>
      </w:r>
    </w:p>
    <w:p w:rsidR="00DA5932" w:rsidRDefault="00DA5932" w:rsidP="00DA5932">
      <w:pPr>
        <w:rPr>
          <w:rFonts w:ascii="Arial" w:hAnsi="Arial" w:cs="Arial"/>
          <w:sz w:val="24"/>
        </w:rPr>
      </w:pPr>
    </w:p>
    <w:p w:rsidR="00DA5932" w:rsidRDefault="00DA5932" w:rsidP="00DA59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Fornecedores e terceiros</w:t>
      </w:r>
    </w:p>
    <w:p w:rsidR="00DA5932" w:rsidRPr="00DA5932" w:rsidRDefault="00DA5932" w:rsidP="00DA59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fornecedores e terceiros devem seguir as seguintes </w:t>
      </w:r>
      <w:r w:rsidRPr="00DA5932">
        <w:rPr>
          <w:rFonts w:ascii="Arial" w:hAnsi="Arial" w:cs="Arial"/>
          <w:b/>
          <w:sz w:val="24"/>
        </w:rPr>
        <w:t>responsabilidades:</w:t>
      </w:r>
    </w:p>
    <w:p w:rsidR="00DA5932" w:rsidRDefault="00DA5932" w:rsidP="00DA5932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Cumprir as cláusulas de segurança acordadas em contrato com a empresa;</w:t>
      </w:r>
    </w:p>
    <w:p w:rsidR="00DA5932" w:rsidRDefault="00DA5932" w:rsidP="00DA5932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Usar os sistemas e dados da organização de forma segura e autorizada.</w:t>
      </w:r>
    </w:p>
    <w:p w:rsidR="009D2C97" w:rsidRDefault="009D2C97" w:rsidP="009D2C97">
      <w:pPr>
        <w:rPr>
          <w:rFonts w:ascii="Arial" w:hAnsi="Arial" w:cs="Arial"/>
          <w:sz w:val="24"/>
        </w:rPr>
      </w:pPr>
    </w:p>
    <w:p w:rsidR="009D2C97" w:rsidRDefault="009D2C97" w:rsidP="009D2C97">
      <w:pPr>
        <w:rPr>
          <w:rFonts w:ascii="Arial" w:hAnsi="Arial" w:cs="Arial"/>
          <w:sz w:val="24"/>
        </w:rPr>
      </w:pPr>
    </w:p>
    <w:p w:rsidR="009D2C97" w:rsidRDefault="009D2C97" w:rsidP="009D2C97">
      <w:pPr>
        <w:rPr>
          <w:rFonts w:ascii="Arial" w:hAnsi="Arial" w:cs="Arial"/>
          <w:sz w:val="24"/>
        </w:rPr>
      </w:pPr>
    </w:p>
    <w:p w:rsidR="009D2C97" w:rsidRDefault="009D2C97" w:rsidP="009D2C97">
      <w:pPr>
        <w:rPr>
          <w:rFonts w:ascii="Arial" w:hAnsi="Arial" w:cs="Arial"/>
          <w:sz w:val="24"/>
        </w:rPr>
      </w:pPr>
    </w:p>
    <w:p w:rsidR="009D2C97" w:rsidRDefault="009D2C97" w:rsidP="009D2C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Exemplos de Política</w:t>
      </w:r>
    </w:p>
    <w:p w:rsidR="009D2C97" w:rsidRDefault="009D2C97" w:rsidP="009D2C97">
      <w:pPr>
        <w:rPr>
          <w:rFonts w:ascii="Arial" w:hAnsi="Arial" w:cs="Arial"/>
          <w:sz w:val="28"/>
        </w:rPr>
      </w:pPr>
    </w:p>
    <w:p w:rsidR="009D2C97" w:rsidRDefault="009D2C97" w:rsidP="009D2C9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</w:rPr>
      </w:pPr>
      <w:r w:rsidRPr="009D2C97">
        <w:rPr>
          <w:rFonts w:ascii="Arial" w:hAnsi="Arial" w:cs="Arial"/>
          <w:b/>
          <w:sz w:val="24"/>
        </w:rPr>
        <w:t>Política de Senhas</w:t>
      </w:r>
    </w:p>
    <w:p w:rsidR="009D2C97" w:rsidRDefault="009D2C97" w:rsidP="009D2C9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 de Classificação da Informação</w:t>
      </w:r>
    </w:p>
    <w:p w:rsidR="009D2C97" w:rsidRDefault="009D2C97" w:rsidP="009D2C9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 de Acesso</w:t>
      </w:r>
    </w:p>
    <w:p w:rsidR="009D2C97" w:rsidRDefault="009D2C97" w:rsidP="009D2C9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 de Dispositivos Móveis</w:t>
      </w:r>
    </w:p>
    <w:p w:rsidR="003C614B" w:rsidRDefault="003C614B" w:rsidP="009D2C9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 de Resposta a Incidentes</w:t>
      </w:r>
    </w:p>
    <w:p w:rsidR="003C614B" w:rsidRDefault="003C614B" w:rsidP="003C614B">
      <w:pPr>
        <w:rPr>
          <w:rFonts w:ascii="Arial" w:hAnsi="Arial" w:cs="Arial"/>
          <w:b/>
          <w:sz w:val="24"/>
        </w:rPr>
      </w:pPr>
    </w:p>
    <w:p w:rsidR="003C614B" w:rsidRDefault="003C614B" w:rsidP="003C614B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Tabela RACI</w:t>
      </w:r>
    </w:p>
    <w:p w:rsidR="003C614B" w:rsidRDefault="003C614B" w:rsidP="003C614B">
      <w:pPr>
        <w:rPr>
          <w:rStyle w:val="nfase"/>
          <w:rFonts w:ascii="Arial" w:hAnsi="Arial" w:cs="Arial"/>
          <w:i w:val="0"/>
          <w:sz w:val="24"/>
          <w:szCs w:val="24"/>
        </w:rPr>
      </w:pPr>
      <w:r>
        <w:rPr>
          <w:rStyle w:val="nfase"/>
          <w:rFonts w:ascii="Arial" w:hAnsi="Arial" w:cs="Arial"/>
          <w:i w:val="0"/>
          <w:sz w:val="24"/>
          <w:szCs w:val="24"/>
        </w:rPr>
        <w:t>F</w:t>
      </w:r>
      <w:r w:rsidRPr="003C614B">
        <w:rPr>
          <w:rStyle w:val="nfase"/>
          <w:rFonts w:ascii="Arial" w:hAnsi="Arial" w:cs="Arial"/>
          <w:i w:val="0"/>
          <w:sz w:val="24"/>
          <w:szCs w:val="24"/>
        </w:rPr>
        <w:t>erramenta de gestão de projetos que ajuda a definir e comunicar as funções e responsabilidades de cada membro da equipe em relação a tarefas, entregas e marcos</w:t>
      </w:r>
      <w:r>
        <w:rPr>
          <w:rStyle w:val="nfase"/>
          <w:rFonts w:ascii="Arial" w:hAnsi="Arial" w:cs="Arial"/>
          <w:i w:val="0"/>
          <w:sz w:val="24"/>
          <w:szCs w:val="24"/>
        </w:rPr>
        <w:t>.</w:t>
      </w:r>
    </w:p>
    <w:p w:rsidR="003C614B" w:rsidRPr="004C22E0" w:rsidRDefault="003C614B" w:rsidP="003C614B">
      <w:pPr>
        <w:rPr>
          <w:rStyle w:val="nfase"/>
          <w:rFonts w:ascii="Arial" w:hAnsi="Arial" w:cs="Arial"/>
          <w:i w:val="0"/>
          <w:sz w:val="24"/>
          <w:szCs w:val="24"/>
        </w:rPr>
      </w:pPr>
    </w:p>
    <w:p w:rsidR="003C614B" w:rsidRDefault="003C614B" w:rsidP="003C61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Responsável</w:t>
      </w:r>
    </w:p>
    <w:p w:rsidR="003C614B" w:rsidRDefault="003C614B" w:rsidP="003C61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Aprovador</w:t>
      </w:r>
    </w:p>
    <w:p w:rsidR="003C614B" w:rsidRDefault="003C614B" w:rsidP="003C61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Consultado</w:t>
      </w:r>
    </w:p>
    <w:p w:rsidR="003C614B" w:rsidRDefault="003C614B" w:rsidP="003C61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– Informado</w:t>
      </w:r>
    </w:p>
    <w:p w:rsidR="003C614B" w:rsidRPr="003C614B" w:rsidRDefault="003C614B" w:rsidP="003C614B">
      <w:pPr>
        <w:rPr>
          <w:rFonts w:ascii="Arial" w:hAnsi="Arial" w:cs="Arial"/>
          <w:sz w:val="24"/>
        </w:rPr>
      </w:pPr>
    </w:p>
    <w:p w:rsidR="009D2C97" w:rsidRPr="009D2C97" w:rsidRDefault="009D2C97" w:rsidP="009D2C97">
      <w:pPr>
        <w:rPr>
          <w:rFonts w:ascii="Arial" w:hAnsi="Arial" w:cs="Arial"/>
          <w:sz w:val="24"/>
        </w:rPr>
      </w:pPr>
    </w:p>
    <w:sectPr w:rsidR="009D2C97" w:rsidRPr="009D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B41"/>
    <w:multiLevelType w:val="hybridMultilevel"/>
    <w:tmpl w:val="CC1E5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90C"/>
    <w:multiLevelType w:val="hybridMultilevel"/>
    <w:tmpl w:val="235CD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112FD"/>
    <w:multiLevelType w:val="hybridMultilevel"/>
    <w:tmpl w:val="5240B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62351"/>
    <w:multiLevelType w:val="hybridMultilevel"/>
    <w:tmpl w:val="F8BCE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61D2"/>
    <w:multiLevelType w:val="hybridMultilevel"/>
    <w:tmpl w:val="066E2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7A52"/>
    <w:multiLevelType w:val="hybridMultilevel"/>
    <w:tmpl w:val="FB94F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AF5"/>
    <w:multiLevelType w:val="hybridMultilevel"/>
    <w:tmpl w:val="7E26F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6F75"/>
    <w:multiLevelType w:val="hybridMultilevel"/>
    <w:tmpl w:val="3626B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3584F"/>
    <w:multiLevelType w:val="hybridMultilevel"/>
    <w:tmpl w:val="1BB8E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16AFA"/>
    <w:multiLevelType w:val="hybridMultilevel"/>
    <w:tmpl w:val="D67AC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7136"/>
    <w:multiLevelType w:val="hybridMultilevel"/>
    <w:tmpl w:val="0D863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96171"/>
    <w:multiLevelType w:val="hybridMultilevel"/>
    <w:tmpl w:val="D012D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7F8C"/>
    <w:multiLevelType w:val="hybridMultilevel"/>
    <w:tmpl w:val="E2F2F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D7289"/>
    <w:multiLevelType w:val="hybridMultilevel"/>
    <w:tmpl w:val="D1AC6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16BE"/>
    <w:multiLevelType w:val="hybridMultilevel"/>
    <w:tmpl w:val="7278F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353"/>
    <w:multiLevelType w:val="hybridMultilevel"/>
    <w:tmpl w:val="567A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6241B"/>
    <w:multiLevelType w:val="hybridMultilevel"/>
    <w:tmpl w:val="C3ECA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A3DBE"/>
    <w:multiLevelType w:val="hybridMultilevel"/>
    <w:tmpl w:val="DE1C9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051DC"/>
    <w:multiLevelType w:val="hybridMultilevel"/>
    <w:tmpl w:val="505C6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54C3E"/>
    <w:multiLevelType w:val="hybridMultilevel"/>
    <w:tmpl w:val="74CE7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F9F"/>
    <w:multiLevelType w:val="hybridMultilevel"/>
    <w:tmpl w:val="7A40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1021A"/>
    <w:multiLevelType w:val="hybridMultilevel"/>
    <w:tmpl w:val="9B3E3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8"/>
  </w:num>
  <w:num w:numId="10">
    <w:abstractNumId w:val="15"/>
  </w:num>
  <w:num w:numId="11">
    <w:abstractNumId w:val="16"/>
  </w:num>
  <w:num w:numId="12">
    <w:abstractNumId w:val="21"/>
  </w:num>
  <w:num w:numId="13">
    <w:abstractNumId w:val="19"/>
  </w:num>
  <w:num w:numId="14">
    <w:abstractNumId w:val="20"/>
  </w:num>
  <w:num w:numId="15">
    <w:abstractNumId w:val="4"/>
  </w:num>
  <w:num w:numId="16">
    <w:abstractNumId w:val="11"/>
  </w:num>
  <w:num w:numId="17">
    <w:abstractNumId w:val="1"/>
  </w:num>
  <w:num w:numId="18">
    <w:abstractNumId w:val="6"/>
  </w:num>
  <w:num w:numId="19">
    <w:abstractNumId w:val="7"/>
  </w:num>
  <w:num w:numId="20">
    <w:abstractNumId w:val="13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11"/>
    <w:rsid w:val="000F461A"/>
    <w:rsid w:val="003C614B"/>
    <w:rsid w:val="00404CB0"/>
    <w:rsid w:val="00410E72"/>
    <w:rsid w:val="004C22E0"/>
    <w:rsid w:val="0067025C"/>
    <w:rsid w:val="009D2C97"/>
    <w:rsid w:val="00B13011"/>
    <w:rsid w:val="00B53AD8"/>
    <w:rsid w:val="00BA73BF"/>
    <w:rsid w:val="00DA5932"/>
    <w:rsid w:val="00E31493"/>
    <w:rsid w:val="00F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F32C"/>
  <w15:chartTrackingRefBased/>
  <w15:docId w15:val="{227042CC-48DC-47E7-A397-9338FC3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011"/>
  </w:style>
  <w:style w:type="paragraph" w:styleId="Ttulo1">
    <w:name w:val="heading 1"/>
    <w:basedOn w:val="Normal"/>
    <w:next w:val="Normal"/>
    <w:link w:val="Ttulo1Char"/>
    <w:uiPriority w:val="9"/>
    <w:qFormat/>
    <w:rsid w:val="003C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011"/>
    <w:pPr>
      <w:ind w:left="720"/>
      <w:contextualSpacing/>
    </w:pPr>
  </w:style>
  <w:style w:type="paragraph" w:styleId="SemEspaamento">
    <w:name w:val="No Spacing"/>
    <w:uiPriority w:val="1"/>
    <w:qFormat/>
    <w:rsid w:val="003C614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C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3C6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2025-06-09T10:18:00Z</dcterms:created>
  <dcterms:modified xsi:type="dcterms:W3CDTF">2025-06-16T11:26:00Z</dcterms:modified>
</cp:coreProperties>
</file>