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BC7" w:rsidRPr="00CB4447" w:rsidRDefault="00FD3BC7" w:rsidP="00FD3BC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BANCO DE DADOS</w:t>
      </w:r>
    </w:p>
    <w:p w:rsidR="00B53AD8" w:rsidRDefault="00FD3BC7" w:rsidP="00FD3BC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AULA 1</w:t>
      </w:r>
    </w:p>
    <w:p w:rsidR="00FD3BC7" w:rsidRDefault="00FD3BC7" w:rsidP="00FD3BC7">
      <w:pPr>
        <w:jc w:val="center"/>
        <w:rPr>
          <w:rFonts w:ascii="Arial" w:hAnsi="Arial" w:cs="Arial"/>
          <w:sz w:val="32"/>
          <w:szCs w:val="32"/>
        </w:rPr>
      </w:pPr>
    </w:p>
    <w:p w:rsidR="00FD3BC7" w:rsidRPr="00FD3BC7" w:rsidRDefault="00FD3BC7" w:rsidP="00FD3BC7">
      <w:pPr>
        <w:rPr>
          <w:rFonts w:ascii="Arial" w:hAnsi="Arial" w:cs="Arial"/>
          <w:b/>
          <w:sz w:val="32"/>
          <w:szCs w:val="32"/>
        </w:rPr>
      </w:pPr>
      <w:r w:rsidRPr="00FD3BC7">
        <w:rPr>
          <w:rFonts w:ascii="Arial" w:hAnsi="Arial" w:cs="Arial"/>
          <w:b/>
          <w:sz w:val="32"/>
          <w:szCs w:val="32"/>
        </w:rPr>
        <w:t>OBJETIVOS DA DISCIPLINA</w:t>
      </w:r>
    </w:p>
    <w:p w:rsidR="00FD3BC7" w:rsidRPr="00FD3BC7" w:rsidRDefault="00FD3BC7" w:rsidP="00FD3BC7">
      <w:pPr>
        <w:rPr>
          <w:rFonts w:ascii="Arial" w:hAnsi="Arial" w:cs="Arial"/>
          <w:sz w:val="28"/>
          <w:szCs w:val="32"/>
        </w:rPr>
      </w:pPr>
      <w:r w:rsidRPr="00FD3BC7">
        <w:rPr>
          <w:rFonts w:ascii="Arial" w:hAnsi="Arial" w:cs="Arial"/>
          <w:sz w:val="28"/>
          <w:szCs w:val="32"/>
        </w:rPr>
        <w:t>• Compreender o papel do banco de dados nos sistemas de informação.</w:t>
      </w:r>
    </w:p>
    <w:p w:rsidR="00FD3BC7" w:rsidRPr="00FD3BC7" w:rsidRDefault="00FD3BC7" w:rsidP="00FD3BC7">
      <w:pPr>
        <w:rPr>
          <w:rFonts w:ascii="Arial" w:hAnsi="Arial" w:cs="Arial"/>
          <w:sz w:val="28"/>
          <w:szCs w:val="32"/>
        </w:rPr>
      </w:pPr>
      <w:r w:rsidRPr="00FD3BC7">
        <w:rPr>
          <w:rFonts w:ascii="Arial" w:hAnsi="Arial" w:cs="Arial"/>
          <w:sz w:val="28"/>
          <w:szCs w:val="32"/>
        </w:rPr>
        <w:t xml:space="preserve">• Conhecer os tipos de banco de dados </w:t>
      </w:r>
      <w:r>
        <w:rPr>
          <w:rFonts w:ascii="Arial" w:hAnsi="Arial" w:cs="Arial"/>
          <w:sz w:val="28"/>
          <w:szCs w:val="32"/>
        </w:rPr>
        <w:t>e</w:t>
      </w:r>
      <w:r w:rsidRPr="00FD3BC7">
        <w:rPr>
          <w:rFonts w:ascii="Arial" w:hAnsi="Arial" w:cs="Arial"/>
          <w:sz w:val="28"/>
          <w:szCs w:val="32"/>
        </w:rPr>
        <w:t xml:space="preserve"> suas principais características.</w:t>
      </w:r>
    </w:p>
    <w:p w:rsidR="00FD3BC7" w:rsidRPr="00FD3BC7" w:rsidRDefault="00FD3BC7" w:rsidP="00FD3BC7">
      <w:pPr>
        <w:rPr>
          <w:rFonts w:ascii="Arial" w:hAnsi="Arial" w:cs="Arial"/>
          <w:sz w:val="28"/>
          <w:szCs w:val="32"/>
        </w:rPr>
      </w:pPr>
      <w:r w:rsidRPr="00FD3BC7">
        <w:rPr>
          <w:rFonts w:ascii="Arial" w:hAnsi="Arial" w:cs="Arial"/>
          <w:sz w:val="28"/>
          <w:szCs w:val="32"/>
        </w:rPr>
        <w:t>• Entender o funcionamento de um SGBD e sua estrutura interna.</w:t>
      </w:r>
    </w:p>
    <w:p w:rsidR="00FD3BC7" w:rsidRPr="00FD3BC7" w:rsidRDefault="00FD3BC7" w:rsidP="00FD3BC7">
      <w:pPr>
        <w:rPr>
          <w:rFonts w:ascii="Arial" w:hAnsi="Arial" w:cs="Arial"/>
          <w:sz w:val="28"/>
          <w:szCs w:val="32"/>
        </w:rPr>
      </w:pPr>
      <w:r w:rsidRPr="00FD3BC7">
        <w:rPr>
          <w:rFonts w:ascii="Arial" w:hAnsi="Arial" w:cs="Arial"/>
          <w:sz w:val="28"/>
          <w:szCs w:val="32"/>
        </w:rPr>
        <w:t>• Aprender os fundamentos do modelo relacional e da linguagem SQL.</w:t>
      </w:r>
    </w:p>
    <w:p w:rsidR="00FD3BC7" w:rsidRPr="00FD3BC7" w:rsidRDefault="00FD3BC7" w:rsidP="00FD3BC7">
      <w:pPr>
        <w:rPr>
          <w:rFonts w:ascii="Arial" w:hAnsi="Arial" w:cs="Arial"/>
          <w:sz w:val="28"/>
          <w:szCs w:val="32"/>
        </w:rPr>
      </w:pPr>
      <w:r w:rsidRPr="00FD3BC7">
        <w:rPr>
          <w:rFonts w:ascii="Arial" w:hAnsi="Arial" w:cs="Arial"/>
          <w:sz w:val="28"/>
          <w:szCs w:val="32"/>
        </w:rPr>
        <w:t>• Instalar, configurar e utilizar o MySQL para projetos práticos.</w:t>
      </w:r>
    </w:p>
    <w:p w:rsidR="00FD3BC7" w:rsidRDefault="00FD3BC7" w:rsidP="00FD3BC7">
      <w:pPr>
        <w:rPr>
          <w:rFonts w:ascii="Arial" w:hAnsi="Arial" w:cs="Arial"/>
          <w:sz w:val="28"/>
          <w:szCs w:val="32"/>
        </w:rPr>
      </w:pPr>
      <w:r w:rsidRPr="00FD3BC7">
        <w:rPr>
          <w:rFonts w:ascii="Arial" w:hAnsi="Arial" w:cs="Arial"/>
          <w:sz w:val="28"/>
          <w:szCs w:val="32"/>
        </w:rPr>
        <w:t>• Desenvolver habilidades para criar, consultar e manipular bancos de dados reais.</w:t>
      </w:r>
    </w:p>
    <w:p w:rsidR="00342A81" w:rsidRDefault="00342A81" w:rsidP="00FD3BC7">
      <w:pPr>
        <w:rPr>
          <w:rFonts w:ascii="Arial" w:hAnsi="Arial" w:cs="Arial"/>
          <w:sz w:val="28"/>
          <w:szCs w:val="32"/>
        </w:rPr>
      </w:pPr>
    </w:p>
    <w:p w:rsidR="00342A81" w:rsidRDefault="00342A81" w:rsidP="00FD3BC7">
      <w:pPr>
        <w:rPr>
          <w:rFonts w:ascii="Arial" w:hAnsi="Arial" w:cs="Arial"/>
          <w:sz w:val="28"/>
          <w:szCs w:val="32"/>
        </w:rPr>
      </w:pPr>
    </w:p>
    <w:p w:rsidR="00342A81" w:rsidRDefault="00342A81" w:rsidP="00FD3BC7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O que é um Banco de Dados?</w:t>
      </w:r>
    </w:p>
    <w:p w:rsidR="00342A81" w:rsidRDefault="00342A81" w:rsidP="00FD3BC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De forma resumida, é o armazenamento de dados (armazenamento estruturado e organizado). Dados são as suas informações pessoais, senhas, arquivos, etc. O grande propósito de um Banco de Dados é facilitar o acesso e o gerenciamento de dados.</w:t>
      </w:r>
    </w:p>
    <w:p w:rsidR="00342A81" w:rsidRDefault="00342A81" w:rsidP="00FD3BC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Diferença de dados e informação: Uma informação precisa de um contexto, precisa ser entendível, ao contrário de um dado, que pode ser qualquer coisa. Ex: 10 (Dado, o que você faz com um 10? Nada); O filho do Celso tem 10 anos (Informação, agora você tem um contexto, você sabe do que se trata.</w:t>
      </w:r>
    </w:p>
    <w:p w:rsidR="00342A81" w:rsidRDefault="00342A81" w:rsidP="00FD3BC7">
      <w:pPr>
        <w:rPr>
          <w:rFonts w:ascii="Arial" w:hAnsi="Arial" w:cs="Arial"/>
          <w:sz w:val="28"/>
          <w:szCs w:val="32"/>
        </w:rPr>
      </w:pPr>
    </w:p>
    <w:p w:rsidR="00342A81" w:rsidRDefault="00342A81" w:rsidP="00FD3BC7">
      <w:pPr>
        <w:rPr>
          <w:rFonts w:ascii="Arial" w:hAnsi="Arial" w:cs="Arial"/>
          <w:sz w:val="28"/>
          <w:szCs w:val="32"/>
        </w:rPr>
      </w:pPr>
    </w:p>
    <w:p w:rsidR="00F549EE" w:rsidRDefault="00342A81" w:rsidP="00FD3BC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O que é um SGBD?</w:t>
      </w:r>
      <w:r>
        <w:rPr>
          <w:rFonts w:ascii="Arial" w:hAnsi="Arial" w:cs="Arial"/>
          <w:b/>
          <w:sz w:val="28"/>
          <w:szCs w:val="32"/>
        </w:rPr>
        <w:br/>
      </w:r>
      <w:r>
        <w:rPr>
          <w:rFonts w:ascii="Arial" w:hAnsi="Arial" w:cs="Arial"/>
          <w:sz w:val="28"/>
          <w:szCs w:val="32"/>
        </w:rPr>
        <w:t xml:space="preserve">O SGBD é um Sistema Gerenciador de Banco de Dados. O Banco de Dados armazena o conteúdo, e o SGBD é um sistema que permite a manipulação, gerenciamento desse conteúdo, permitindo </w:t>
      </w:r>
      <w:r>
        <w:rPr>
          <w:rFonts w:ascii="Arial" w:hAnsi="Arial" w:cs="Arial"/>
          <w:sz w:val="28"/>
          <w:szCs w:val="32"/>
        </w:rPr>
        <w:lastRenderedPageBreak/>
        <w:t>excluí-lo, inserir mais conteúdo, atualizar, etc. (Essas operações são chamadas de CRUD). Esse sistema também permite controlar o acesso de usuários</w:t>
      </w:r>
      <w:r w:rsidR="00F549EE">
        <w:rPr>
          <w:rFonts w:ascii="Arial" w:hAnsi="Arial" w:cs="Arial"/>
          <w:sz w:val="28"/>
          <w:szCs w:val="32"/>
        </w:rPr>
        <w:t xml:space="preserve"> (Controle de permissões dentro de um Banco de Dados), ele garante a segurança dos dados e realiza restaurações dos dados quando perdidos.</w:t>
      </w:r>
    </w:p>
    <w:p w:rsidR="00F549EE" w:rsidRDefault="00F549EE" w:rsidP="00FD3BC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Existem </w:t>
      </w:r>
      <w:proofErr w:type="spellStart"/>
      <w:r>
        <w:rPr>
          <w:rFonts w:ascii="Arial" w:hAnsi="Arial" w:cs="Arial"/>
          <w:sz w:val="28"/>
          <w:szCs w:val="32"/>
        </w:rPr>
        <w:t>SGBDs</w:t>
      </w:r>
      <w:proofErr w:type="spellEnd"/>
      <w:r>
        <w:rPr>
          <w:rFonts w:ascii="Arial" w:hAnsi="Arial" w:cs="Arial"/>
          <w:sz w:val="28"/>
          <w:szCs w:val="32"/>
        </w:rPr>
        <w:t xml:space="preserve"> muito populares, como o MySQL, Oracle, Redis e Cassandra.</w:t>
      </w:r>
    </w:p>
    <w:p w:rsidR="00F549EE" w:rsidRDefault="00F549EE" w:rsidP="00FD3BC7">
      <w:pPr>
        <w:rPr>
          <w:rFonts w:ascii="Arial" w:hAnsi="Arial" w:cs="Arial"/>
          <w:sz w:val="28"/>
          <w:szCs w:val="32"/>
        </w:rPr>
      </w:pPr>
    </w:p>
    <w:p w:rsidR="00F549EE" w:rsidRDefault="00F549EE" w:rsidP="00FD3BC7">
      <w:pPr>
        <w:rPr>
          <w:rFonts w:ascii="Arial" w:hAnsi="Arial" w:cs="Arial"/>
          <w:sz w:val="28"/>
          <w:szCs w:val="32"/>
        </w:rPr>
      </w:pPr>
    </w:p>
    <w:p w:rsidR="00F549EE" w:rsidRDefault="00F549EE" w:rsidP="00FD3BC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Características de um bom SGBD</w:t>
      </w:r>
    </w:p>
    <w:p w:rsidR="00F549EE" w:rsidRDefault="00F549EE" w:rsidP="00FD3BC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Um bom SGBD garante que os dados sejam armazenados de forma segura e correta, permitindo que mesmo que o sistema falhe, você não perca seus dados, ele também possui uma boa otimização em relação ao acesso aos dados e o armazenamento, além de ter backups e restaurações de forma automática. (Se RELACIONAL, possui suporte à linguagem SQL).</w:t>
      </w:r>
    </w:p>
    <w:p w:rsidR="00F549EE" w:rsidRDefault="00F549EE" w:rsidP="00FD3BC7">
      <w:pPr>
        <w:rPr>
          <w:rFonts w:ascii="Arial" w:hAnsi="Arial" w:cs="Arial"/>
          <w:sz w:val="28"/>
          <w:szCs w:val="32"/>
        </w:rPr>
      </w:pPr>
    </w:p>
    <w:p w:rsidR="00F549EE" w:rsidRDefault="00F549EE" w:rsidP="00FD3BC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Os bancos de dados ficam armazenados nas máquinas, servidores, ou em Nuvem (Como em Data Centers).</w:t>
      </w:r>
    </w:p>
    <w:p w:rsidR="00F549EE" w:rsidRDefault="00F549EE" w:rsidP="00FD3BC7">
      <w:pPr>
        <w:rPr>
          <w:rFonts w:ascii="Arial" w:hAnsi="Arial" w:cs="Arial"/>
          <w:sz w:val="28"/>
          <w:szCs w:val="32"/>
        </w:rPr>
      </w:pPr>
    </w:p>
    <w:p w:rsidR="00F549EE" w:rsidRDefault="00F549EE" w:rsidP="00FD3BC7">
      <w:pPr>
        <w:rPr>
          <w:rFonts w:ascii="Arial" w:hAnsi="Arial" w:cs="Arial"/>
          <w:sz w:val="28"/>
          <w:szCs w:val="32"/>
        </w:rPr>
      </w:pPr>
    </w:p>
    <w:p w:rsidR="00F549EE" w:rsidRDefault="00F549EE" w:rsidP="00FD3BC7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Tipos de Bancos de Dados – Relacionais e Não Relacionais</w:t>
      </w:r>
    </w:p>
    <w:p w:rsidR="00F549EE" w:rsidRDefault="00F549EE" w:rsidP="00FD3BC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Relacionais</w:t>
      </w:r>
    </w:p>
    <w:p w:rsidR="00F549EE" w:rsidRDefault="00F549EE" w:rsidP="00FD3BC7">
      <w:pPr>
        <w:rPr>
          <w:rFonts w:ascii="Arial" w:hAnsi="Arial" w:cs="Arial"/>
          <w:sz w:val="28"/>
          <w:szCs w:val="32"/>
        </w:rPr>
      </w:pPr>
    </w:p>
    <w:p w:rsidR="00F549EE" w:rsidRDefault="00F549EE" w:rsidP="00FD3BC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O Banco de dados relacional armazena dados</w:t>
      </w:r>
      <w:r w:rsidR="000F599D">
        <w:rPr>
          <w:rFonts w:ascii="Arial" w:hAnsi="Arial" w:cs="Arial"/>
          <w:sz w:val="28"/>
          <w:szCs w:val="32"/>
        </w:rPr>
        <w:t xml:space="preserve"> em tabelas e estabelece um relacionamento lógico entre as tabelas. (Ex: Eu possuo uma loja, existe uma tabela de clientes e uma de pedidos. Na tabela de clientes, eu armazeno o telefone, endereço, nome e </w:t>
      </w:r>
      <w:proofErr w:type="spellStart"/>
      <w:r w:rsidR="000F599D">
        <w:rPr>
          <w:rFonts w:ascii="Arial" w:hAnsi="Arial" w:cs="Arial"/>
          <w:sz w:val="28"/>
          <w:szCs w:val="32"/>
        </w:rPr>
        <w:t>email</w:t>
      </w:r>
      <w:proofErr w:type="spellEnd"/>
      <w:r w:rsidR="000F599D">
        <w:rPr>
          <w:rFonts w:ascii="Arial" w:hAnsi="Arial" w:cs="Arial"/>
          <w:sz w:val="28"/>
          <w:szCs w:val="32"/>
        </w:rPr>
        <w:t xml:space="preserve">. Na tabela de pedidos eu armazeno o tamanho do pedido, o preço, a data, quantidade e apenas o nome do cliente. Desse modo, o nome do cliente se relaciona com a tabela dos clientes, criando um vínculo entre elas.) Para fazer essa relação, é necessário utilizar a linguagem </w:t>
      </w:r>
      <w:r w:rsidR="000F599D" w:rsidRPr="000F599D">
        <w:rPr>
          <w:rFonts w:ascii="Arial" w:hAnsi="Arial" w:cs="Arial"/>
          <w:b/>
          <w:sz w:val="28"/>
          <w:szCs w:val="32"/>
        </w:rPr>
        <w:t>SQL</w:t>
      </w:r>
      <w:r w:rsidR="000F599D">
        <w:rPr>
          <w:rFonts w:ascii="Arial" w:hAnsi="Arial" w:cs="Arial"/>
          <w:b/>
          <w:sz w:val="28"/>
          <w:szCs w:val="32"/>
        </w:rPr>
        <w:t xml:space="preserve">, </w:t>
      </w:r>
      <w:r w:rsidR="000F599D">
        <w:rPr>
          <w:rFonts w:ascii="Arial" w:hAnsi="Arial" w:cs="Arial"/>
          <w:sz w:val="28"/>
          <w:szCs w:val="32"/>
        </w:rPr>
        <w:t>ela faz o gerenciamento dos dados.</w:t>
      </w:r>
    </w:p>
    <w:p w:rsidR="000F599D" w:rsidRDefault="000F599D" w:rsidP="00FD3BC7">
      <w:pPr>
        <w:rPr>
          <w:rFonts w:ascii="Arial" w:hAnsi="Arial" w:cs="Arial"/>
          <w:sz w:val="28"/>
          <w:szCs w:val="32"/>
        </w:rPr>
      </w:pPr>
    </w:p>
    <w:p w:rsidR="000F599D" w:rsidRDefault="000F599D" w:rsidP="00FD3BC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>Algumas características principais desse tipo são:</w:t>
      </w:r>
    </w:p>
    <w:p w:rsidR="000F599D" w:rsidRDefault="000F599D" w:rsidP="000F599D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Dados em tabelas</w:t>
      </w:r>
    </w:p>
    <w:p w:rsidR="000F599D" w:rsidRDefault="000F599D" w:rsidP="000F599D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Relacionamentos entre chaves primárias e estrangeiras</w:t>
      </w:r>
    </w:p>
    <w:p w:rsidR="000F599D" w:rsidRDefault="000F599D" w:rsidP="000F599D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Possui diversas regras</w:t>
      </w:r>
    </w:p>
    <w:p w:rsidR="000F599D" w:rsidRDefault="000F599D" w:rsidP="000F599D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Dados bem estruturados</w:t>
      </w:r>
    </w:p>
    <w:p w:rsidR="000F599D" w:rsidRDefault="000F599D" w:rsidP="000F599D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Forte consistência</w:t>
      </w:r>
    </w:p>
    <w:p w:rsidR="000F599D" w:rsidRPr="000F599D" w:rsidRDefault="000F599D" w:rsidP="000F599D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Suporte a transições </w:t>
      </w:r>
      <w:r w:rsidRPr="000F599D">
        <w:rPr>
          <w:rFonts w:ascii="Arial" w:hAnsi="Arial" w:cs="Arial"/>
          <w:b/>
          <w:sz w:val="28"/>
          <w:szCs w:val="32"/>
        </w:rPr>
        <w:t>ACID</w:t>
      </w:r>
    </w:p>
    <w:p w:rsidR="000F599D" w:rsidRDefault="000F599D" w:rsidP="000F599D">
      <w:pPr>
        <w:rPr>
          <w:rFonts w:ascii="Arial" w:hAnsi="Arial" w:cs="Arial"/>
          <w:sz w:val="28"/>
          <w:szCs w:val="32"/>
        </w:rPr>
      </w:pPr>
    </w:p>
    <w:p w:rsidR="000F599D" w:rsidRDefault="000F599D" w:rsidP="000F599D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ACID</w:t>
      </w:r>
    </w:p>
    <w:p w:rsidR="000F599D" w:rsidRDefault="000F599D" w:rsidP="000F599D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ACID – Atomicidade; Consistência; Isolamento e Durabilidade</w:t>
      </w:r>
    </w:p>
    <w:p w:rsidR="000F599D" w:rsidRDefault="000F599D" w:rsidP="000F599D">
      <w:pPr>
        <w:rPr>
          <w:rFonts w:ascii="Arial" w:hAnsi="Arial" w:cs="Arial"/>
          <w:sz w:val="28"/>
          <w:szCs w:val="32"/>
        </w:rPr>
      </w:pPr>
    </w:p>
    <w:p w:rsidR="00630EF6" w:rsidRDefault="000F599D" w:rsidP="00630EF6">
      <w:pPr>
        <w:pStyle w:val="NormalWeb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Exemplo: (Processo de fazer </w:t>
      </w:r>
      <w:r w:rsidR="00630EF6">
        <w:rPr>
          <w:rFonts w:ascii="Arial" w:hAnsi="Arial" w:cs="Arial"/>
          <w:sz w:val="28"/>
          <w:szCs w:val="32"/>
        </w:rPr>
        <w:t xml:space="preserve">um </w:t>
      </w:r>
      <w:r>
        <w:rPr>
          <w:rFonts w:ascii="Arial" w:hAnsi="Arial" w:cs="Arial"/>
          <w:sz w:val="28"/>
          <w:szCs w:val="32"/>
        </w:rPr>
        <w:t>PIX)</w:t>
      </w:r>
      <w:r w:rsidR="00630EF6">
        <w:rPr>
          <w:rFonts w:ascii="Arial" w:hAnsi="Arial" w:cs="Arial"/>
          <w:sz w:val="28"/>
          <w:szCs w:val="32"/>
        </w:rPr>
        <w:t>:</w:t>
      </w:r>
    </w:p>
    <w:p w:rsidR="00630EF6" w:rsidRPr="00630EF6" w:rsidRDefault="00630EF6" w:rsidP="00630EF6">
      <w:pPr>
        <w:pStyle w:val="NormalWeb"/>
        <w:rPr>
          <w:rFonts w:ascii="Arial" w:hAnsi="Arial" w:cs="Arial"/>
          <w:sz w:val="28"/>
        </w:rPr>
      </w:pPr>
      <w:r w:rsidRPr="00630EF6">
        <w:rPr>
          <w:rFonts w:ascii="Arial" w:hAnsi="Arial" w:cs="Arial"/>
          <w:b/>
          <w:bCs/>
          <w:sz w:val="28"/>
        </w:rPr>
        <w:t>Atomicidade –</w:t>
      </w:r>
      <w:r w:rsidRPr="00630EF6">
        <w:rPr>
          <w:rFonts w:ascii="Arial" w:hAnsi="Arial" w:cs="Arial"/>
          <w:sz w:val="28"/>
        </w:rPr>
        <w:t xml:space="preserve"> Ou o dinheiro sai da minha conta e chega ao destino, ou a transação falha e nada acontece.</w:t>
      </w:r>
    </w:p>
    <w:p w:rsidR="00630EF6" w:rsidRPr="00630EF6" w:rsidRDefault="00630EF6" w:rsidP="00630EF6">
      <w:pPr>
        <w:pStyle w:val="NormalWeb"/>
        <w:rPr>
          <w:rFonts w:ascii="Arial" w:hAnsi="Arial" w:cs="Arial"/>
          <w:sz w:val="28"/>
        </w:rPr>
      </w:pPr>
      <w:r w:rsidRPr="00630EF6">
        <w:rPr>
          <w:rFonts w:ascii="Arial" w:hAnsi="Arial" w:cs="Arial"/>
          <w:b/>
          <w:bCs/>
          <w:sz w:val="28"/>
        </w:rPr>
        <w:t>Consistência –</w:t>
      </w:r>
      <w:r w:rsidRPr="00630EF6">
        <w:rPr>
          <w:rFonts w:ascii="Arial" w:hAnsi="Arial" w:cs="Arial"/>
          <w:sz w:val="28"/>
        </w:rPr>
        <w:t xml:space="preserve"> A transação só é concluída se as regras forem seguidas (ex: ter saldo suficient</w:t>
      </w:r>
      <w:r>
        <w:rPr>
          <w:rFonts w:ascii="Arial" w:hAnsi="Arial" w:cs="Arial"/>
          <w:sz w:val="28"/>
        </w:rPr>
        <w:t>e</w:t>
      </w:r>
      <w:r w:rsidRPr="00630EF6">
        <w:rPr>
          <w:rFonts w:ascii="Arial" w:hAnsi="Arial" w:cs="Arial"/>
          <w:sz w:val="28"/>
        </w:rPr>
        <w:t>).</w:t>
      </w:r>
    </w:p>
    <w:p w:rsidR="00630EF6" w:rsidRPr="00630EF6" w:rsidRDefault="00630EF6" w:rsidP="00630EF6">
      <w:pPr>
        <w:pStyle w:val="NormalWeb"/>
        <w:rPr>
          <w:rFonts w:ascii="Arial" w:hAnsi="Arial" w:cs="Arial"/>
          <w:sz w:val="28"/>
        </w:rPr>
      </w:pPr>
      <w:r w:rsidRPr="00630EF6">
        <w:rPr>
          <w:rFonts w:ascii="Arial" w:hAnsi="Arial" w:cs="Arial"/>
          <w:b/>
          <w:bCs/>
          <w:sz w:val="28"/>
        </w:rPr>
        <w:t>Isolamento –</w:t>
      </w:r>
      <w:r w:rsidRPr="00630EF6">
        <w:rPr>
          <w:rFonts w:ascii="Arial" w:hAnsi="Arial" w:cs="Arial"/>
          <w:sz w:val="28"/>
        </w:rPr>
        <w:t xml:space="preserve"> Duas transações ao mesmo tempo não interferem uma na outra</w:t>
      </w:r>
      <w:r>
        <w:rPr>
          <w:rFonts w:ascii="Arial" w:hAnsi="Arial" w:cs="Arial"/>
          <w:sz w:val="28"/>
        </w:rPr>
        <w:t>. (Outro exemplo de show, isso permite que não seja possível vender 2 ingressos quando existe apenas 1 disponível).</w:t>
      </w:r>
    </w:p>
    <w:p w:rsidR="00630EF6" w:rsidRDefault="00630EF6" w:rsidP="00630EF6">
      <w:pPr>
        <w:pStyle w:val="NormalWeb"/>
        <w:rPr>
          <w:rFonts w:ascii="Arial" w:hAnsi="Arial" w:cs="Arial"/>
          <w:sz w:val="28"/>
        </w:rPr>
      </w:pPr>
      <w:r w:rsidRPr="00630EF6">
        <w:rPr>
          <w:rFonts w:ascii="Arial" w:hAnsi="Arial" w:cs="Arial"/>
          <w:b/>
          <w:bCs/>
          <w:sz w:val="28"/>
        </w:rPr>
        <w:t>Durabilidade –</w:t>
      </w:r>
      <w:r w:rsidRPr="00630EF6">
        <w:rPr>
          <w:rFonts w:ascii="Arial" w:hAnsi="Arial" w:cs="Arial"/>
          <w:sz w:val="28"/>
        </w:rPr>
        <w:t xml:space="preserve"> Depois que o PIX é confirmado, a transação se torna permanente e não pode ser desfeita, mesmo que o sistema falhe.</w:t>
      </w:r>
    </w:p>
    <w:p w:rsidR="00630EF6" w:rsidRDefault="00630EF6" w:rsidP="00630EF6">
      <w:pPr>
        <w:pStyle w:val="NormalWeb"/>
        <w:rPr>
          <w:rFonts w:ascii="Arial" w:hAnsi="Arial" w:cs="Arial"/>
          <w:sz w:val="28"/>
        </w:rPr>
      </w:pPr>
    </w:p>
    <w:p w:rsidR="00630EF6" w:rsidRDefault="00630EF6" w:rsidP="00630EF6">
      <w:pPr>
        <w:pStyle w:val="NormalWeb"/>
        <w:rPr>
          <w:rFonts w:ascii="Arial" w:hAnsi="Arial" w:cs="Arial"/>
          <w:sz w:val="28"/>
        </w:rPr>
      </w:pPr>
    </w:p>
    <w:p w:rsidR="00630EF6" w:rsidRDefault="00630EF6" w:rsidP="00630EF6">
      <w:pPr>
        <w:pStyle w:val="NormalWeb"/>
        <w:rPr>
          <w:rFonts w:ascii="Arial" w:hAnsi="Arial" w:cs="Arial"/>
          <w:sz w:val="28"/>
        </w:rPr>
      </w:pPr>
    </w:p>
    <w:p w:rsidR="00630EF6" w:rsidRDefault="00630EF6" w:rsidP="00630EF6">
      <w:pPr>
        <w:pStyle w:val="NormalWeb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Banco de Dados Não Relacional</w:t>
      </w:r>
    </w:p>
    <w:p w:rsidR="00630EF6" w:rsidRDefault="00630EF6" w:rsidP="00630EF6">
      <w:pPr>
        <w:pStyle w:val="NormalWeb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Ele armazena as informações sem tabelas e de forma mais flexível (alterações de estrutura). Diferente dos relacionais ele permite que dados semiestruturados ou não estruturados sejam armazenados.</w:t>
      </w:r>
    </w:p>
    <w:p w:rsidR="00630EF6" w:rsidRDefault="00630EF6" w:rsidP="00630EF6">
      <w:pPr>
        <w:pStyle w:val="NormalWeb"/>
        <w:rPr>
          <w:rFonts w:ascii="Arial" w:hAnsi="Arial" w:cs="Arial"/>
          <w:sz w:val="28"/>
        </w:rPr>
      </w:pPr>
    </w:p>
    <w:p w:rsidR="00630EF6" w:rsidRDefault="00630EF6" w:rsidP="00630EF6">
      <w:pPr>
        <w:pStyle w:val="NormalWeb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Características:</w:t>
      </w:r>
    </w:p>
    <w:p w:rsidR="00630EF6" w:rsidRDefault="00630EF6" w:rsidP="00630EF6">
      <w:pPr>
        <w:pStyle w:val="NormalWeb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Não utiliza tabelas.</w:t>
      </w:r>
    </w:p>
    <w:p w:rsidR="00630EF6" w:rsidRDefault="00630EF6" w:rsidP="00630EF6">
      <w:pPr>
        <w:pStyle w:val="NormalWeb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Mais flexível (Não possui uma estrutura pré-definida).</w:t>
      </w:r>
    </w:p>
    <w:p w:rsidR="00630EF6" w:rsidRDefault="00630EF6" w:rsidP="00630EF6">
      <w:pPr>
        <w:pStyle w:val="NormalWeb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Ideal para dados semiestruturados ou para uma estrutura diferente.</w:t>
      </w:r>
    </w:p>
    <w:p w:rsidR="00630EF6" w:rsidRDefault="00630EF6" w:rsidP="00630EF6">
      <w:pPr>
        <w:pStyle w:val="NormalWeb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Não segue o ACID, prioriza desempenho e disponibilidade.</w:t>
      </w:r>
    </w:p>
    <w:p w:rsidR="00770898" w:rsidRPr="00630EF6" w:rsidRDefault="00770898" w:rsidP="00630EF6">
      <w:pPr>
        <w:pStyle w:val="NormalWeb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Mais rápido que o Banco de Dados Relacional.</w:t>
      </w:r>
    </w:p>
    <w:p w:rsidR="000F599D" w:rsidRDefault="000F599D" w:rsidP="000F599D">
      <w:pPr>
        <w:rPr>
          <w:rFonts w:ascii="Arial" w:hAnsi="Arial" w:cs="Arial"/>
          <w:sz w:val="28"/>
          <w:szCs w:val="32"/>
        </w:rPr>
      </w:pPr>
    </w:p>
    <w:p w:rsidR="00770898" w:rsidRDefault="00770898" w:rsidP="000F599D">
      <w:pPr>
        <w:rPr>
          <w:rFonts w:ascii="Arial" w:hAnsi="Arial" w:cs="Arial"/>
          <w:sz w:val="28"/>
          <w:szCs w:val="32"/>
        </w:rPr>
      </w:pPr>
    </w:p>
    <w:p w:rsidR="00770898" w:rsidRDefault="00770898" w:rsidP="000F599D">
      <w:pPr>
        <w:rPr>
          <w:rFonts w:ascii="Arial" w:hAnsi="Arial" w:cs="Arial"/>
          <w:sz w:val="28"/>
          <w:szCs w:val="32"/>
        </w:rPr>
      </w:pPr>
    </w:p>
    <w:p w:rsidR="00770898" w:rsidRPr="00770898" w:rsidRDefault="00770898" w:rsidP="000F599D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USO IDEAL</w:t>
      </w:r>
    </w:p>
    <w:p w:rsidR="00770898" w:rsidRDefault="00770898" w:rsidP="000F599D">
      <w:pPr>
        <w:rPr>
          <w:rFonts w:ascii="Arial" w:hAnsi="Arial" w:cs="Arial"/>
          <w:sz w:val="28"/>
          <w:szCs w:val="32"/>
        </w:rPr>
      </w:pPr>
      <w:r w:rsidRPr="00770898">
        <w:rPr>
          <w:rFonts w:ascii="Arial" w:hAnsi="Arial" w:cs="Arial"/>
          <w:sz w:val="28"/>
          <w:szCs w:val="32"/>
        </w:rPr>
        <w:drawing>
          <wp:inline distT="0" distB="0" distL="0" distR="0" wp14:anchorId="0FDC0519" wp14:editId="2EF4A9E5">
            <wp:extent cx="5400040" cy="19589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98" w:rsidRDefault="00770898" w:rsidP="000F599D">
      <w:pPr>
        <w:rPr>
          <w:rFonts w:ascii="Arial" w:hAnsi="Arial" w:cs="Arial"/>
          <w:sz w:val="28"/>
          <w:szCs w:val="32"/>
        </w:rPr>
      </w:pPr>
    </w:p>
    <w:p w:rsidR="00770898" w:rsidRDefault="00770898" w:rsidP="000F599D">
      <w:pPr>
        <w:rPr>
          <w:rFonts w:ascii="Arial" w:hAnsi="Arial" w:cs="Arial"/>
          <w:sz w:val="28"/>
          <w:szCs w:val="32"/>
        </w:rPr>
      </w:pPr>
    </w:p>
    <w:p w:rsidR="00770898" w:rsidRDefault="00770898" w:rsidP="000F599D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Estruturas:</w:t>
      </w:r>
    </w:p>
    <w:p w:rsidR="00770898" w:rsidRDefault="00770898" w:rsidP="000F599D">
      <w:pPr>
        <w:rPr>
          <w:rFonts w:ascii="Arial" w:hAnsi="Arial" w:cs="Arial"/>
          <w:b/>
          <w:sz w:val="28"/>
          <w:szCs w:val="32"/>
        </w:rPr>
      </w:pPr>
    </w:p>
    <w:p w:rsidR="00770898" w:rsidRDefault="00770898" w:rsidP="000F599D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Relacional – Criado em formato de tabelas, ou </w:t>
      </w:r>
      <w:r>
        <w:rPr>
          <w:rFonts w:ascii="Arial" w:hAnsi="Arial" w:cs="Arial"/>
          <w:b/>
          <w:sz w:val="28"/>
          <w:szCs w:val="32"/>
        </w:rPr>
        <w:t>entidades</w:t>
      </w:r>
      <w:r>
        <w:rPr>
          <w:rFonts w:ascii="Arial" w:hAnsi="Arial" w:cs="Arial"/>
          <w:sz w:val="28"/>
          <w:szCs w:val="32"/>
        </w:rPr>
        <w:t xml:space="preserve">. Cada tabela representa uma entidade. (Ex: Tabela de Clientes). Possui campos (colunas), que representam as características de uma entidade, definindo o tipo de dado armazenado. (Ex: Campo de nomes, campo de endereço). Possui registros (linhas), que representa uma instância única da entidade. (Ex: Tabela de clientes, na coluna nomes, uma linha </w:t>
      </w:r>
      <w:r w:rsidRPr="00250D68">
        <w:rPr>
          <w:rFonts w:ascii="Arial" w:hAnsi="Arial" w:cs="Arial"/>
          <w:b/>
          <w:sz w:val="28"/>
          <w:szCs w:val="32"/>
        </w:rPr>
        <w:t>“Andrew Cl</w:t>
      </w:r>
      <w:bookmarkStart w:id="0" w:name="_GoBack"/>
      <w:bookmarkEnd w:id="0"/>
      <w:r w:rsidRPr="00250D68">
        <w:rPr>
          <w:rFonts w:ascii="Arial" w:hAnsi="Arial" w:cs="Arial"/>
          <w:b/>
          <w:sz w:val="28"/>
          <w:szCs w:val="32"/>
        </w:rPr>
        <w:t>arck”</w:t>
      </w:r>
      <w:r>
        <w:rPr>
          <w:rFonts w:ascii="Arial" w:hAnsi="Arial" w:cs="Arial"/>
          <w:sz w:val="28"/>
          <w:szCs w:val="32"/>
        </w:rPr>
        <w:t>.)</w:t>
      </w:r>
    </w:p>
    <w:p w:rsidR="00250D68" w:rsidRDefault="00250D68" w:rsidP="000F599D">
      <w:pPr>
        <w:rPr>
          <w:rFonts w:ascii="Arial" w:hAnsi="Arial" w:cs="Arial"/>
          <w:sz w:val="28"/>
          <w:szCs w:val="32"/>
        </w:rPr>
      </w:pPr>
    </w:p>
    <w:p w:rsidR="00250D68" w:rsidRDefault="00250D68" w:rsidP="000F599D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Chaves primárias e estrangerias – As chaves primárias são campos que NUNCA irão se repetir. (Ex: Uma matrícula de escola. Ou seja, </w:t>
      </w:r>
      <w:r>
        <w:rPr>
          <w:rFonts w:ascii="Arial" w:hAnsi="Arial" w:cs="Arial"/>
          <w:sz w:val="28"/>
          <w:szCs w:val="32"/>
        </w:rPr>
        <w:lastRenderedPageBreak/>
        <w:t>Campo “Matrícula” numa tabela “Alunos”). As chaves estrangeiras são chaves que referenciam uma chave primária em OUTRA tabela. (Ex: Em uma tabela “Clube de Música” existe uma chave estrangeira “Matrícula” que referencia para a chave primária “Matrícula” da tabela “Alunos”).</w:t>
      </w:r>
    </w:p>
    <w:p w:rsidR="00250D68" w:rsidRDefault="00250D68" w:rsidP="000F599D">
      <w:pPr>
        <w:rPr>
          <w:rFonts w:ascii="Arial" w:hAnsi="Arial" w:cs="Arial"/>
          <w:sz w:val="28"/>
          <w:szCs w:val="32"/>
        </w:rPr>
      </w:pPr>
    </w:p>
    <w:p w:rsidR="00250D68" w:rsidRDefault="00250D68" w:rsidP="000F599D">
      <w:pPr>
        <w:rPr>
          <w:rFonts w:ascii="Arial" w:hAnsi="Arial" w:cs="Arial"/>
          <w:sz w:val="28"/>
          <w:szCs w:val="32"/>
        </w:rPr>
      </w:pPr>
    </w:p>
    <w:p w:rsidR="00250D68" w:rsidRDefault="00250D68" w:rsidP="000F599D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Tipos de dados:</w:t>
      </w:r>
    </w:p>
    <w:p w:rsidR="00250D68" w:rsidRDefault="00250D68" w:rsidP="000F599D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Ao colocar um dado, é essencial definir o seu tipo</w:t>
      </w:r>
      <w:r w:rsidR="00AA550A">
        <w:rPr>
          <w:rFonts w:ascii="Arial" w:hAnsi="Arial" w:cs="Arial"/>
          <w:sz w:val="28"/>
          <w:szCs w:val="32"/>
        </w:rPr>
        <w:t>, garantindo a integridade dos dados, o desempenho da aplicação e a economia do espaço.</w:t>
      </w:r>
    </w:p>
    <w:p w:rsidR="00AA550A" w:rsidRDefault="00AA550A" w:rsidP="000F599D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Tipos:</w:t>
      </w:r>
    </w:p>
    <w:p w:rsidR="00AA550A" w:rsidRPr="00250D68" w:rsidRDefault="00AA550A" w:rsidP="000F599D">
      <w:pPr>
        <w:rPr>
          <w:rFonts w:ascii="Arial" w:hAnsi="Arial" w:cs="Arial"/>
          <w:sz w:val="28"/>
          <w:szCs w:val="32"/>
        </w:rPr>
      </w:pPr>
      <w:r w:rsidRPr="00AA550A">
        <w:rPr>
          <w:rFonts w:ascii="Arial" w:hAnsi="Arial" w:cs="Arial"/>
          <w:sz w:val="28"/>
          <w:szCs w:val="32"/>
        </w:rPr>
        <w:drawing>
          <wp:inline distT="0" distB="0" distL="0" distR="0" wp14:anchorId="328FD9FB" wp14:editId="149219EF">
            <wp:extent cx="5400040" cy="29673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50A" w:rsidRPr="00250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35FEA"/>
    <w:multiLevelType w:val="hybridMultilevel"/>
    <w:tmpl w:val="AB64B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911A0"/>
    <w:multiLevelType w:val="hybridMultilevel"/>
    <w:tmpl w:val="91F29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A0425"/>
    <w:multiLevelType w:val="hybridMultilevel"/>
    <w:tmpl w:val="5B3C8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C7"/>
    <w:rsid w:val="000F599D"/>
    <w:rsid w:val="00250D68"/>
    <w:rsid w:val="00342A81"/>
    <w:rsid w:val="00630EF6"/>
    <w:rsid w:val="00770898"/>
    <w:rsid w:val="00AA550A"/>
    <w:rsid w:val="00B53AD8"/>
    <w:rsid w:val="00F549EE"/>
    <w:rsid w:val="00F958C2"/>
    <w:rsid w:val="00FD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A1425"/>
  <w15:chartTrackingRefBased/>
  <w15:docId w15:val="{5A222568-649F-41DC-B022-FEBA93BE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BC7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3B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0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4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788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2025-08-06T15:13:00Z</dcterms:created>
  <dcterms:modified xsi:type="dcterms:W3CDTF">2025-08-06T17:43:00Z</dcterms:modified>
</cp:coreProperties>
</file>