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Suggest give an example or two of what you mean, and why that occured.</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(Theoden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etc).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Suggest a table of notation. One column for symbol or "name" and another for units, and finally a descriptor for all quantities in the doc.  You could separate them by data, parameter, and constant.  Oh yes, and index, like i, j, k indicating their respective ranges, e.g., i=1.,...,N,  e.g., j=1,...,N_i,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pfemale=0.5.  Ain't gonna </w:t>
            </w:r>
            <w:r w:rsidRPr="00573011">
              <w:lastRenderedPageBreak/>
              <w:t>be neat and tidy if it doesn't.</w:t>
            </w:r>
          </w:p>
          <w:p w14:paraId="498CFBDB" w14:textId="09D58DE5" w:rsidR="002A30CB" w:rsidRPr="00573011" w:rsidRDefault="00821229" w:rsidP="00821229">
            <w:r w:rsidRPr="00573011">
              <w:t>Is pFemale=0.5, within statistical significance coastwide?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Not sure how to (or if I should) address the pFemale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13E9D8CA" w:rsidR="002A30CB" w:rsidRPr="00573011" w:rsidRDefault="00893BC5" w:rsidP="002A30CB">
            <w:r>
              <w:t>Jake re-wrote this section with details.</w:t>
            </w:r>
          </w:p>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Remember you can use "dot" notation in subscripts to indicate summation over that subscript.  e.g., if you have a variable X_ij, then X_i.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22C22C25" w:rsidR="002A30CB" w:rsidRPr="00573011" w:rsidRDefault="00664572" w:rsidP="002A30CB">
            <w:r>
              <w:t>These don’t seem to be available, at least that I can find.</w:t>
            </w:r>
          </w:p>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26653AE7" w:rsidR="002A30CB" w:rsidRPr="00573011" w:rsidRDefault="003B3013" w:rsidP="002A30CB">
            <w:r>
              <w:t>Link to surface protocols section.</w:t>
            </w:r>
          </w:p>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205F2D71" w:rsidR="002A30CB" w:rsidRPr="00573011" w:rsidRDefault="00811065" w:rsidP="00811065">
            <w:r>
              <w:t xml:space="preserve">Have some examples in the figures of egg layers to egg density, and examples of locations, section, and stat areas. </w:t>
            </w:r>
          </w:p>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Suggest redoing table with all notation for the section.  You have "indices", each of which has notation and a range, e.g., j=1,..., J.  You have variables like Layers_i.  All have a descriptor.</w:t>
            </w:r>
          </w:p>
        </w:tc>
        <w:tc>
          <w:tcPr>
            <w:tcW w:w="4158" w:type="dxa"/>
          </w:tcPr>
          <w:p w14:paraId="7D4983A6" w14:textId="1FF21334" w:rsidR="002A30CB" w:rsidRPr="00573011" w:rsidRDefault="00161249" w:rsidP="002A30CB">
            <w:r>
              <w:t>Done.</w:t>
            </w:r>
          </w:p>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r w:rsidRPr="00573011">
              <w:t>EggLyrs has a subscript j.  Thus, EggLyrs_ij is correct.  Watch for other instances at various levels of the sampling hierarchy.  If you want to suppress a particular dimension, tell the reader you are doing so.</w:t>
            </w:r>
          </w:p>
        </w:tc>
        <w:tc>
          <w:tcPr>
            <w:tcW w:w="4158" w:type="dxa"/>
          </w:tcPr>
          <w:p w14:paraId="24114A4C" w14:textId="201F16BF" w:rsidR="00FF4A92" w:rsidRPr="00573011" w:rsidRDefault="00A50ADF" w:rsidP="00CF2479">
            <w:r>
              <w:t>Done.</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1B13E117" w:rsidR="002A30CB" w:rsidRPr="00573011" w:rsidRDefault="00F24B2F" w:rsidP="002A30CB">
            <w:r>
              <w:t>Have a figure showing the relationship. The other info seems to be lost in time.</w:t>
            </w:r>
          </w:p>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Why this comment?  It is cryptic, is there a mistake in Scweigert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r w:rsidRPr="00573011">
              <w:t>EggDens has a subscript s....</w:t>
            </w:r>
          </w:p>
          <w:p w14:paraId="225B0E89" w14:textId="77777777" w:rsidR="00E84A90" w:rsidRPr="00573011" w:rsidRDefault="00E84A90" w:rsidP="00E84A90"/>
          <w:p w14:paraId="6F3F8CF2" w14:textId="1A4962EE" w:rsidR="002A30CB" w:rsidRPr="00573011" w:rsidRDefault="00E84A90" w:rsidP="00E84A90">
            <w:r w:rsidRPr="00573011">
              <w:t xml:space="preserve">Maybe look in a survey sampling book for </w:t>
            </w:r>
            <w:r w:rsidRPr="00573011">
              <w:lastRenderedPageBreak/>
              <w:t>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5BE8658" w:rsidR="002A30CB" w:rsidRPr="00573011" w:rsidRDefault="003C5053" w:rsidP="002A30CB">
            <w:r>
              <w:t>Yes.</w:t>
            </w:r>
          </w:p>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0F700849" w:rsidR="00E84A90" w:rsidRPr="00573011" w:rsidRDefault="00E4531F" w:rsidP="002A30CB">
            <w:r>
              <w:t>I’m using ‘metrics’ as in a measure of quantitative assessment. Added this definition to the document.</w:t>
            </w:r>
          </w:p>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P has a bunch of subscripts.... within "sample", within transect, within section, within location, etc.  Tell your reader when you are suppressing subscripts and which ones.  This looks as tho there are the same number of plants P in each sub-unit.  Same for T.  Your notation table should define them, then in text you could say you are suppressing subscripts corresponding to x, y, z.  etc.</w:t>
            </w:r>
          </w:p>
        </w:tc>
        <w:tc>
          <w:tcPr>
            <w:tcW w:w="4158" w:type="dxa"/>
          </w:tcPr>
          <w:p w14:paraId="275419EE" w14:textId="26A7E45F" w:rsidR="00E84A90" w:rsidRPr="00573011" w:rsidRDefault="00AC753C" w:rsidP="002A30CB">
            <w:r>
              <w:t>Done.</w:t>
            </w:r>
          </w:p>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01EB09DE" w:rsidR="00E84A90" w:rsidRPr="00573011" w:rsidRDefault="008750C0" w:rsidP="002A30CB">
            <w:r>
              <w:t>I think this is OK as is.</w:t>
            </w:r>
          </w:p>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what the observed variables are, then the </w:t>
            </w:r>
            <w:r w:rsidRPr="00573011">
              <w:rPr>
                <w:rFonts w:cs="Segoe UI"/>
                <w:color w:val="000000"/>
              </w:rPr>
              <w:lastRenderedPageBreak/>
              <w:t>major steps to move from observed data to some summary statistic.</w:t>
            </w:r>
          </w:p>
        </w:tc>
        <w:tc>
          <w:tcPr>
            <w:tcW w:w="4158" w:type="dxa"/>
          </w:tcPr>
          <w:p w14:paraId="291A2D8F" w14:textId="6681F149" w:rsidR="00E84A90" w:rsidRPr="00573011" w:rsidRDefault="00604CA8" w:rsidP="00604CA8">
            <w:r>
              <w:lastRenderedPageBreak/>
              <w:t>Done. Added a flow diagram.</w:t>
            </w:r>
          </w:p>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Actually, Swath_t.  It just happenes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2D02C2F4" w:rsidR="00E84A90" w:rsidRPr="00573011" w:rsidRDefault="00CA058B" w:rsidP="002A30CB">
            <w:r>
              <w:t>They actually do. I changed the wording to “divers estimate summary statistics”...</w:t>
            </w:r>
          </w:p>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5F891CA6" w:rsidR="00E84A90" w:rsidRPr="00573011" w:rsidRDefault="00B20101" w:rsidP="002A30CB">
            <w:r>
              <w:t>Yes, all plants in the swath are counted. I made this more clear.</w:t>
            </w:r>
          </w:p>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3EA7002A" w:rsidR="00E84A90" w:rsidRPr="00573011" w:rsidRDefault="003B3F7F" w:rsidP="002A30CB">
            <w:r>
              <w:t>Done.</w:t>
            </w:r>
          </w:p>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"tada" here is how it is done.</w:t>
            </w:r>
          </w:p>
        </w:tc>
        <w:tc>
          <w:tcPr>
            <w:tcW w:w="4158" w:type="dxa"/>
          </w:tcPr>
          <w:p w14:paraId="55B5068F" w14:textId="1A3DF176" w:rsidR="00E84A90" w:rsidRPr="00573011" w:rsidRDefault="00621C5E" w:rsidP="002A30CB">
            <w:r>
              <w:t>Done.</w:t>
            </w:r>
          </w:p>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What happens if there is more than one Macrocystis bed in the spawn?  Don't you need another subscript for the bed.... b=1,..., B_s ?</w:t>
            </w:r>
          </w:p>
        </w:tc>
        <w:tc>
          <w:tcPr>
            <w:tcW w:w="4158" w:type="dxa"/>
          </w:tcPr>
          <w:p w14:paraId="31860A7A" w14:textId="6E0DF7E3" w:rsidR="00E84A90" w:rsidRPr="00573011" w:rsidRDefault="00965311" w:rsidP="00965311">
            <w:r>
              <w:t>Done. No, the spawn number is specific for the spawn type (surface, macro, under) – so each type has it’s own spawn number within the Location. I think this is clear from text I added under the Sampling Protocol section: “Spawns are numbered s = 1 , 2 , 3 , ..., S_lxy where S_lxy is the number of spawns at a given Location l for a given spawn survey type x (e.g., surface, Macrocystis,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And how might Area be calculated?  As LengthMacro_s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656905DB" w14:textId="77777777" w:rsidR="00E84A90" w:rsidRDefault="00C20999" w:rsidP="002A30CB">
            <w:r>
              <w:t>Done.</w:t>
            </w:r>
          </w:p>
          <w:p w14:paraId="2D89F64D" w14:textId="64DB5439" w:rsidR="005827B0" w:rsidRPr="00573011" w:rsidRDefault="005827B0" w:rsidP="002A30CB">
            <w:r>
              <w:t>Mentioned spawn geometry errors</w:t>
            </w:r>
            <w:r w:rsidR="00D175A3">
              <w:t xml:space="preserve"> (length and width)</w:t>
            </w:r>
            <w:r>
              <w:t xml:space="preserve"> in Uncertainties.</w:t>
            </w:r>
          </w:p>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06665AFF" w:rsidR="00E84A90" w:rsidRPr="00573011" w:rsidRDefault="0065136C" w:rsidP="002A30CB">
            <w:r>
              <w:t>Done.</w:t>
            </w:r>
          </w:p>
        </w:tc>
      </w:tr>
      <w:tr w:rsidR="00E84A90" w:rsidRPr="00573011" w14:paraId="299F9A22" w14:textId="77777777" w:rsidTr="0052097E">
        <w:tc>
          <w:tcPr>
            <w:tcW w:w="1458" w:type="dxa"/>
          </w:tcPr>
          <w:p w14:paraId="71AF11C9" w14:textId="104D1AFD" w:rsidR="00E84A90" w:rsidRPr="00573011" w:rsidRDefault="000434DC" w:rsidP="002A30CB">
            <w:r w:rsidRPr="00573011">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 xml:space="preserve">OK, so there are two ways to do this.  </w:t>
            </w:r>
            <w:r w:rsidRPr="00573011">
              <w:rPr>
                <w:rFonts w:cs="Segoe UI"/>
                <w:color w:val="000000"/>
              </w:rPr>
              <w:lastRenderedPageBreak/>
              <w:t>Sum the stalks, total the plants, and divide as shown here.  The other way is the mean of the stalks per plant.  Like ratio of means OR mean of ratios estimators for CPUE.  Justification for this choice?</w:t>
            </w:r>
          </w:p>
        </w:tc>
        <w:tc>
          <w:tcPr>
            <w:tcW w:w="4158" w:type="dxa"/>
          </w:tcPr>
          <w:p w14:paraId="0D8104BE" w14:textId="554CC583" w:rsidR="00E84A90" w:rsidRPr="00573011" w:rsidRDefault="00E81483" w:rsidP="002A30CB">
            <w:r>
              <w:lastRenderedPageBreak/>
              <w:t xml:space="preserve">Good point. </w:t>
            </w:r>
            <w:r w:rsidR="00154D15">
              <w:t xml:space="preserve">Added this second option to </w:t>
            </w:r>
            <w:r w:rsidR="00154D15">
              <w:lastRenderedPageBreak/>
              <w:t>the Future Research section.</w:t>
            </w:r>
          </w:p>
        </w:tc>
      </w:tr>
      <w:tr w:rsidR="00E84A90" w:rsidRPr="00573011" w14:paraId="5DAD7D62" w14:textId="77777777" w:rsidTr="0052097E">
        <w:tc>
          <w:tcPr>
            <w:tcW w:w="1458" w:type="dxa"/>
          </w:tcPr>
          <w:p w14:paraId="71D254E8" w14:textId="0292794B" w:rsidR="00E84A90" w:rsidRPr="00573011" w:rsidRDefault="000434DC" w:rsidP="002A30CB">
            <w:r w:rsidRPr="00573011">
              <w:lastRenderedPageBreak/>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679D3BDF" w:rsidR="00E84A90" w:rsidRPr="00573011" w:rsidRDefault="00262212" w:rsidP="002A30CB">
            <w:r>
              <w:t>Done. Units are in the tables.</w:t>
            </w:r>
          </w:p>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6BED0C52" w:rsidR="00E84A90" w:rsidRPr="00573011" w:rsidRDefault="001F008B" w:rsidP="002A30CB">
            <w:r>
              <w:t>Lost in time I think.</w:t>
            </w:r>
          </w:p>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2A76F85B" w:rsidR="00E84A90" w:rsidRPr="00573011" w:rsidRDefault="001441B6" w:rsidP="002A30CB">
            <w:r>
              <w:t>Yes they work. Units are now in tables.</w:t>
            </w:r>
          </w:p>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41BB9045" w:rsidR="00E84A90" w:rsidRPr="00573011" w:rsidRDefault="00C74945" w:rsidP="002A30CB">
            <w:r>
              <w:t>This should now be clear in the text: quadrats can have several algae types, but only one substrate type.</w:t>
            </w:r>
          </w:p>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6A3BA3E3" w:rsidR="00E84A90" w:rsidRPr="00573011" w:rsidRDefault="00986294" w:rsidP="002A30CB">
            <w:r>
              <w:t>Seems to be lost in time.</w:t>
            </w:r>
          </w:p>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17DEB621" w:rsidR="00E84A90" w:rsidRPr="00573011" w:rsidRDefault="00FB617D" w:rsidP="002A30CB">
            <w:r>
              <w:t>Done.</w:t>
            </w:r>
          </w:p>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66109CD" w:rsidR="00E84A90" w:rsidRPr="00573011" w:rsidRDefault="00031E2B" w:rsidP="002A30CB">
            <w:r>
              <w:t>Done.</w:t>
            </w:r>
          </w:p>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w:t>
            </w:r>
            <w:r w:rsidRPr="00573011">
              <w:rPr>
                <w:rFonts w:cs="Segoe UI"/>
                <w:color w:val="000000"/>
              </w:rPr>
              <w:lastRenderedPageBreak/>
              <w:t>equation.  EggDens_q happened to be a few lines above, but others won't be....</w:t>
            </w:r>
          </w:p>
        </w:tc>
        <w:tc>
          <w:tcPr>
            <w:tcW w:w="4158" w:type="dxa"/>
          </w:tcPr>
          <w:p w14:paraId="67FD63E9" w14:textId="742AB3D7" w:rsidR="00E84A90" w:rsidRPr="00573011" w:rsidRDefault="007E779E" w:rsidP="002A30CB">
            <w:r>
              <w:lastRenderedPageBreak/>
              <w:t>Done.</w:t>
            </w:r>
          </w:p>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r w:rsidRPr="00573011">
              <w:t>EggDens_q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2D28AC10" w:rsidR="00E84A90" w:rsidRPr="00573011" w:rsidRDefault="00075881" w:rsidP="002A30CB">
            <w:r>
              <w:t>Done.</w:t>
            </w:r>
          </w:p>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5FA8ABF0" w:rsidR="00E84A90" w:rsidRPr="00573011" w:rsidRDefault="0019403A" w:rsidP="002A30CB">
            <w:r>
              <w:t>Done.</w:t>
            </w:r>
          </w:p>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419A9CFE" w:rsidR="00E84A90" w:rsidRPr="00573011" w:rsidRDefault="0056189B" w:rsidP="002A30CB">
            <w:r>
              <w:t>Done.</w:t>
            </w:r>
          </w:p>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546A06C4" w:rsidR="00E84A90" w:rsidRPr="00573011" w:rsidRDefault="00356EEF" w:rsidP="002A30CB">
            <w:r>
              <w:t>Done – added text to include SOB.</w:t>
            </w:r>
          </w:p>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etc, because that applies as removals to current year.</w:t>
            </w:r>
          </w:p>
        </w:tc>
        <w:tc>
          <w:tcPr>
            <w:tcW w:w="4158" w:type="dxa"/>
          </w:tcPr>
          <w:p w14:paraId="1CF66E4C" w14:textId="690F8167" w:rsidR="00E84A90" w:rsidRPr="00573011" w:rsidRDefault="009A37E3" w:rsidP="002A30CB">
            <w:r>
              <w:t>True.</w:t>
            </w:r>
          </w:p>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w:t>
            </w:r>
            <w:r w:rsidRPr="00573011">
              <w:lastRenderedPageBreak/>
              <w:t>by SOK fisheries and add to catch-at-age 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The sentence reads as tho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299DC4E3" w:rsidR="00E84A90" w:rsidRPr="00573011" w:rsidRDefault="00D5067A" w:rsidP="002A30CB">
            <w:r>
              <w:lastRenderedPageBreak/>
              <w:t>Done.</w:t>
            </w:r>
            <w:r w:rsidR="00823753">
              <w:t xml:space="preserve"> Re-written to make more sense.</w:t>
            </w:r>
          </w:p>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32296253" w:rsidR="00E84A90" w:rsidRPr="00573011" w:rsidRDefault="008A6B98" w:rsidP="002A30CB">
            <w:r>
              <w:t>Yes, but there are multiple ways to do this as you suggest. Probably strengths and weaknesses for each method.</w:t>
            </w:r>
          </w:p>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0E026774" w:rsidR="00E84A90" w:rsidRPr="00573011" w:rsidRDefault="00533403" w:rsidP="002A30CB">
            <w:r>
              <w:t>Done.</w:t>
            </w:r>
          </w:p>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1E366CDE" w:rsidR="00E84A90" w:rsidRPr="00573011" w:rsidRDefault="004D4503" w:rsidP="004D4503">
            <w:r>
              <w:t>Yes, seriously. The report says the average is 0.00238 g.</w:t>
            </w:r>
          </w:p>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lastRenderedPageBreak/>
              <w:t>Further, you can test sensitivity of the 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111E8CFE" w:rsidR="00E84A90" w:rsidRPr="00573011" w:rsidRDefault="004D4503" w:rsidP="002A30CB">
            <w:r>
              <w:lastRenderedPageBreak/>
              <w:t>That’s a good idea for if/when we try to address some of these issues.</w:t>
            </w:r>
          </w:p>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156AF0FF" w:rsidR="00E84A90" w:rsidRPr="00573011" w:rsidRDefault="001A0474" w:rsidP="002A30CB">
            <w:r>
              <w:t>No data;</w:t>
            </w:r>
            <w:r w:rsidR="00916F8C">
              <w:t xml:space="preserve"> these are just things that ‘could’ affect the spawn index.</w:t>
            </w:r>
          </w:p>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602243F5" w:rsidR="00E84A90" w:rsidRPr="00573011" w:rsidRDefault="005231E6" w:rsidP="002A30CB">
            <w:r>
              <w:t>Done.</w:t>
            </w:r>
          </w:p>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1F85D82A" w:rsidR="00E84A90" w:rsidRPr="00573011" w:rsidRDefault="00A5285F" w:rsidP="002A30CB">
            <w:r>
              <w:t>Done.</w:t>
            </w:r>
          </w:p>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19AB3FA1" w14:textId="5FA939C0" w:rsidR="00796619" w:rsidRDefault="001C47C4" w:rsidP="00796619">
            <w:r>
              <w:t>Hypothetical.</w:t>
            </w:r>
            <w:r w:rsidR="001A0474">
              <w:t xml:space="preserve"> Done</w:t>
            </w:r>
            <w:r w:rsidR="00796619">
              <w:t>.</w:t>
            </w:r>
          </w:p>
          <w:p w14:paraId="06969F7D" w14:textId="77777777" w:rsidR="00E84A90" w:rsidRPr="00796619" w:rsidRDefault="00E84A90" w:rsidP="00796619">
            <w:pPr>
              <w:jc w:val="center"/>
            </w:pPr>
          </w:p>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47F6AFE" w:rsidR="00E84A90" w:rsidRPr="00573011" w:rsidRDefault="00F044F0" w:rsidP="002A30CB">
            <w:r>
              <w:t xml:space="preserve">Done. </w:t>
            </w:r>
            <w:r w:rsidR="00FB311F">
              <w:t>Added “who estimated the variance.”</w:t>
            </w:r>
          </w:p>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5714FF2" w:rsidR="00E84A90" w:rsidRPr="00573011" w:rsidRDefault="00690C39" w:rsidP="002A30CB">
            <w:r>
              <w:t>Added this issue (over precise in a modeling framework).</w:t>
            </w:r>
          </w:p>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2A5E5C9E" w:rsidR="00E84A90" w:rsidRPr="00573011" w:rsidRDefault="000E46B2" w:rsidP="002A30CB">
            <w:r>
              <w:t>Good point – done.</w:t>
            </w:r>
          </w:p>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1E37532" w:rsidR="00E84A90" w:rsidRPr="00573011" w:rsidRDefault="006F770B" w:rsidP="002A30CB">
            <w:r>
              <w:t>Should have been, but can’s see where – seems to be lost in time.</w:t>
            </w:r>
          </w:p>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6DBCDC42" w:rsidR="00E84A90" w:rsidRPr="00573011" w:rsidRDefault="000949AE" w:rsidP="002A30CB">
            <w:r>
              <w:t>Maybe not, but I’m going to leave this in.</w:t>
            </w:r>
          </w:p>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w:t>
            </w:r>
            <w:r w:rsidRPr="00573011">
              <w:rPr>
                <w:rFonts w:cs="Segoe UI"/>
                <w:color w:val="000000"/>
              </w:rPr>
              <w:lastRenderedPageBreak/>
              <w:t>calculations most sensitive to?  Then you know where to invest in data and analysis.  But as there is a feedback simulation, you can also see if it matters to the decision before you do...</w:t>
            </w:r>
          </w:p>
        </w:tc>
        <w:tc>
          <w:tcPr>
            <w:tcW w:w="4158" w:type="dxa"/>
          </w:tcPr>
          <w:p w14:paraId="098C0512" w14:textId="010265DF" w:rsidR="00E84A90" w:rsidRPr="00573011" w:rsidRDefault="00724C25" w:rsidP="002A30CB">
            <w:r>
              <w:lastRenderedPageBreak/>
              <w:t>Thanks.</w:t>
            </w:r>
          </w:p>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E74AC52" w:rsidR="00E84A90" w:rsidRPr="00573011" w:rsidRDefault="00302105" w:rsidP="002A30CB">
            <w:r>
              <w:t>I’m going to leave this in too.</w:t>
            </w:r>
          </w:p>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480E3B6E" w:rsidR="00E84A90" w:rsidRPr="00573011" w:rsidRDefault="00EC4F27" w:rsidP="002A30CB">
            <w:r>
              <w:t>Edited</w:t>
            </w:r>
            <w:r w:rsidR="00A10CEB">
              <w:t>, done.</w:t>
            </w:r>
          </w:p>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0E61A404" w:rsidR="00E84A90" w:rsidRPr="00573011" w:rsidRDefault="0029094E" w:rsidP="002A30CB">
            <w:r>
              <w:t>Done.</w:t>
            </w:r>
          </w:p>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51E9C222" w:rsidR="00E84A90" w:rsidRPr="00573011" w:rsidRDefault="00075C27" w:rsidP="002A30CB">
            <w:r>
              <w:t>I’m not sure what you mean, but I’m going to leave this in for now.</w:t>
            </w:r>
          </w:p>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4E362A3D" w:rsidR="00E84A90" w:rsidRPr="00573011" w:rsidRDefault="007339C4" w:rsidP="002A30CB">
            <w:r>
              <w:t>Good points.</w:t>
            </w:r>
            <w:r w:rsidR="008269A1">
              <w:t xml:space="preserve"> Done.</w:t>
            </w:r>
          </w:p>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4F7B716C"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3F7C3CC9" w:rsidR="00E84A90" w:rsidRPr="00573011" w:rsidRDefault="0066762C" w:rsidP="002A30CB">
            <w:r>
              <w:t>These are just some examples, I think it’s Ok as is.</w:t>
            </w:r>
          </w:p>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0666E13A" w:rsidR="00E84A90" w:rsidRPr="00573011" w:rsidRDefault="00246705" w:rsidP="002A30CB">
            <w:r>
              <w:t>Again, these are just some examples.</w:t>
            </w:r>
          </w:p>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54D89684" w:rsidR="00E84A90" w:rsidRPr="00573011" w:rsidRDefault="006459EF" w:rsidP="002A30CB">
            <w:r>
              <w:t>Change</w:t>
            </w:r>
            <w:r w:rsidR="00D63621">
              <w:t>d</w:t>
            </w:r>
            <w:r>
              <w:t xml:space="preserve"> from “should” to “could.”</w:t>
            </w:r>
          </w:p>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39B63FC5" w:rsidR="00E84A90" w:rsidRPr="00573011" w:rsidRDefault="000642B8" w:rsidP="002A30CB">
            <w:r>
              <w:t>Thanks.</w:t>
            </w:r>
          </w:p>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w:t>
            </w:r>
            <w:r w:rsidRPr="00573011">
              <w:lastRenderedPageBreak/>
              <w:t>think some playing with diagrams would probably help.  I view a spawn as a field of potential quadrats to sample from, 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77777777" w:rsidR="00E84A90" w:rsidRPr="00573011" w:rsidRDefault="00E84A90" w:rsidP="002A30CB"/>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D7B063B" w:rsidR="00E84A90" w:rsidRPr="00573011" w:rsidRDefault="00CC3A44" w:rsidP="002A30CB">
            <w:r>
              <w:t>Done.</w:t>
            </w:r>
          </w:p>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4C6F749E" w:rsidR="00E84A90" w:rsidRPr="00573011" w:rsidRDefault="0002367A" w:rsidP="002A30CB">
            <w:r>
              <w:t>Done.</w:t>
            </w:r>
            <w:r w:rsidR="00B4657E">
              <w:t xml:space="preserve"> </w:t>
            </w:r>
            <w:r w:rsidR="005A1476">
              <w:t>Revised.</w:t>
            </w:r>
          </w:p>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3F960FCB" w:rsidR="00E84A90" w:rsidRPr="00573011" w:rsidRDefault="00E81684" w:rsidP="00344E04">
            <w:r>
              <w:t>Done.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77777777" w:rsidR="00E84A90" w:rsidRPr="00573011" w:rsidRDefault="00E84A90" w:rsidP="002A30CB"/>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6BF6C8D1" w:rsidR="00E84A90" w:rsidRPr="00573011" w:rsidRDefault="00A45923" w:rsidP="002A30CB">
            <w:r>
              <w:t>Changed to “</w:t>
            </w:r>
            <w:r w:rsidRPr="00A45923">
              <w:t>We summarise spawn width by the median because widths are skewed</w:t>
            </w:r>
            <w:r>
              <w:t>.”</w:t>
            </w:r>
          </w:p>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23E8FBA3" w:rsidR="00E84A90" w:rsidRPr="00573011" w:rsidRDefault="0098091B" w:rsidP="002A30CB">
            <w:r>
              <w:t>Not sure, but I added this to the Future research section.</w:t>
            </w:r>
          </w:p>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126ACEB4" w:rsidR="00E84A90" w:rsidRPr="00573011" w:rsidRDefault="003073F8" w:rsidP="002A30CB">
            <w:r>
              <w:t>Added this tidbit.</w:t>
            </w:r>
            <w:bookmarkStart w:id="0" w:name="_GoBack"/>
            <w:bookmarkEnd w:id="0"/>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 xml:space="preserve">So now you need to reassure people that it is standard maintenance to re-measure </w:t>
            </w:r>
            <w:r w:rsidRPr="00573011">
              <w:lastRenderedPageBreak/>
              <w:t>the chains to confirm that the shrinkage problem has not returned due to another change in manufacturing.</w:t>
            </w:r>
          </w:p>
        </w:tc>
        <w:tc>
          <w:tcPr>
            <w:tcW w:w="4158" w:type="dxa"/>
          </w:tcPr>
          <w:p w14:paraId="3EC98E64" w14:textId="77777777" w:rsidR="00E84A90" w:rsidRPr="00573011" w:rsidRDefault="00E84A90" w:rsidP="002A30CB"/>
        </w:tc>
      </w:tr>
      <w:tr w:rsidR="00E84A90" w:rsidRPr="00573011" w14:paraId="4E73FF3E" w14:textId="77777777" w:rsidTr="0052097E">
        <w:tc>
          <w:tcPr>
            <w:tcW w:w="1458" w:type="dxa"/>
          </w:tcPr>
          <w:p w14:paraId="22639B49" w14:textId="29D7355E" w:rsidR="00E84A90" w:rsidRPr="00573011" w:rsidRDefault="00BB7FA7" w:rsidP="002A30CB">
            <w:r w:rsidRPr="00573011">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I think what might be happening is that the first season was a reduction of 1 m per 20 m segment.  But the chain kept shrinking in subsequent years of use, and measurements at some point suggested ~15%.  Then, it reads as tho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t>Done</w:t>
            </w:r>
            <w:r w:rsidR="001915EE">
              <w:t xml:space="preserve"> --</w:t>
            </w:r>
            <w:r w:rsidR="00574BFA">
              <w:t xml:space="preserve"> </w:t>
            </w:r>
            <w:r w:rsidR="001915EE">
              <w:t>t</w:t>
            </w:r>
            <w:r w:rsidR="00574BFA">
              <w:t>his is addressed in the table of 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67A"/>
    <w:rsid w:val="00023A12"/>
    <w:rsid w:val="00031BA0"/>
    <w:rsid w:val="00031E2B"/>
    <w:rsid w:val="00032701"/>
    <w:rsid w:val="000434DC"/>
    <w:rsid w:val="000444FE"/>
    <w:rsid w:val="00047F3B"/>
    <w:rsid w:val="0005050A"/>
    <w:rsid w:val="000516D5"/>
    <w:rsid w:val="000604E0"/>
    <w:rsid w:val="000642B8"/>
    <w:rsid w:val="00075881"/>
    <w:rsid w:val="00075C27"/>
    <w:rsid w:val="00083B97"/>
    <w:rsid w:val="0008522B"/>
    <w:rsid w:val="00086114"/>
    <w:rsid w:val="000949AE"/>
    <w:rsid w:val="00097A55"/>
    <w:rsid w:val="000A4AE9"/>
    <w:rsid w:val="000B49F5"/>
    <w:rsid w:val="000E46B2"/>
    <w:rsid w:val="000F3427"/>
    <w:rsid w:val="000F78EE"/>
    <w:rsid w:val="00104A56"/>
    <w:rsid w:val="00120AFE"/>
    <w:rsid w:val="001441B6"/>
    <w:rsid w:val="0015104E"/>
    <w:rsid w:val="001546CC"/>
    <w:rsid w:val="00154D15"/>
    <w:rsid w:val="00161249"/>
    <w:rsid w:val="00167D89"/>
    <w:rsid w:val="001915EE"/>
    <w:rsid w:val="0019403A"/>
    <w:rsid w:val="001A0474"/>
    <w:rsid w:val="001A4E71"/>
    <w:rsid w:val="001A4FDF"/>
    <w:rsid w:val="001B07F5"/>
    <w:rsid w:val="001B0F0F"/>
    <w:rsid w:val="001B20D8"/>
    <w:rsid w:val="001C47C4"/>
    <w:rsid w:val="001E5DC2"/>
    <w:rsid w:val="001E7497"/>
    <w:rsid w:val="001F008B"/>
    <w:rsid w:val="001F0378"/>
    <w:rsid w:val="001F5B0D"/>
    <w:rsid w:val="00201802"/>
    <w:rsid w:val="00206C65"/>
    <w:rsid w:val="00217CDE"/>
    <w:rsid w:val="00232930"/>
    <w:rsid w:val="00234AB1"/>
    <w:rsid w:val="00246705"/>
    <w:rsid w:val="002543E4"/>
    <w:rsid w:val="00260156"/>
    <w:rsid w:val="002606AD"/>
    <w:rsid w:val="00262212"/>
    <w:rsid w:val="00267391"/>
    <w:rsid w:val="0029094E"/>
    <w:rsid w:val="002A30CB"/>
    <w:rsid w:val="002B121C"/>
    <w:rsid w:val="002B1279"/>
    <w:rsid w:val="002E7166"/>
    <w:rsid w:val="002F6BC4"/>
    <w:rsid w:val="00302105"/>
    <w:rsid w:val="003073F8"/>
    <w:rsid w:val="00311DE0"/>
    <w:rsid w:val="003173F4"/>
    <w:rsid w:val="00326024"/>
    <w:rsid w:val="00332288"/>
    <w:rsid w:val="00344E04"/>
    <w:rsid w:val="00346112"/>
    <w:rsid w:val="003463E4"/>
    <w:rsid w:val="003465BF"/>
    <w:rsid w:val="00356EEF"/>
    <w:rsid w:val="00382107"/>
    <w:rsid w:val="003901C9"/>
    <w:rsid w:val="00390D5C"/>
    <w:rsid w:val="003A7E54"/>
    <w:rsid w:val="003B3013"/>
    <w:rsid w:val="003B3419"/>
    <w:rsid w:val="003B3F7F"/>
    <w:rsid w:val="003C5053"/>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4503"/>
    <w:rsid w:val="004D6099"/>
    <w:rsid w:val="004F2642"/>
    <w:rsid w:val="0052097E"/>
    <w:rsid w:val="005231E6"/>
    <w:rsid w:val="0052530D"/>
    <w:rsid w:val="00527DBC"/>
    <w:rsid w:val="00533403"/>
    <w:rsid w:val="0054259A"/>
    <w:rsid w:val="005452AD"/>
    <w:rsid w:val="00550304"/>
    <w:rsid w:val="00554D0A"/>
    <w:rsid w:val="00556C06"/>
    <w:rsid w:val="00556D3A"/>
    <w:rsid w:val="0056189B"/>
    <w:rsid w:val="005714AF"/>
    <w:rsid w:val="00573011"/>
    <w:rsid w:val="00574BFA"/>
    <w:rsid w:val="005827B0"/>
    <w:rsid w:val="00582967"/>
    <w:rsid w:val="00584449"/>
    <w:rsid w:val="005A1476"/>
    <w:rsid w:val="005A1A0A"/>
    <w:rsid w:val="005B5912"/>
    <w:rsid w:val="005C0D3B"/>
    <w:rsid w:val="005C57E6"/>
    <w:rsid w:val="005C6D68"/>
    <w:rsid w:val="005C7BE0"/>
    <w:rsid w:val="005D14C9"/>
    <w:rsid w:val="005F46CC"/>
    <w:rsid w:val="00604CA8"/>
    <w:rsid w:val="00605DC8"/>
    <w:rsid w:val="00606507"/>
    <w:rsid w:val="006156CA"/>
    <w:rsid w:val="006205DC"/>
    <w:rsid w:val="00621366"/>
    <w:rsid w:val="00621C5E"/>
    <w:rsid w:val="006245FE"/>
    <w:rsid w:val="006430DA"/>
    <w:rsid w:val="0064467E"/>
    <w:rsid w:val="0064537D"/>
    <w:rsid w:val="006459EF"/>
    <w:rsid w:val="00647B7D"/>
    <w:rsid w:val="0065136C"/>
    <w:rsid w:val="006606EC"/>
    <w:rsid w:val="006616BB"/>
    <w:rsid w:val="00664572"/>
    <w:rsid w:val="0066762C"/>
    <w:rsid w:val="00670295"/>
    <w:rsid w:val="00672DAE"/>
    <w:rsid w:val="0067611C"/>
    <w:rsid w:val="0067728A"/>
    <w:rsid w:val="00680FB8"/>
    <w:rsid w:val="00685892"/>
    <w:rsid w:val="00690C39"/>
    <w:rsid w:val="00696D1E"/>
    <w:rsid w:val="006A4D5A"/>
    <w:rsid w:val="006A7EBA"/>
    <w:rsid w:val="006B1617"/>
    <w:rsid w:val="006B4BAA"/>
    <w:rsid w:val="006B5CC5"/>
    <w:rsid w:val="006B6F42"/>
    <w:rsid w:val="006C7167"/>
    <w:rsid w:val="006D72AB"/>
    <w:rsid w:val="006F1AEB"/>
    <w:rsid w:val="006F770B"/>
    <w:rsid w:val="00705FBE"/>
    <w:rsid w:val="0071121F"/>
    <w:rsid w:val="0071193F"/>
    <w:rsid w:val="00724C25"/>
    <w:rsid w:val="007339C4"/>
    <w:rsid w:val="00747BC7"/>
    <w:rsid w:val="00765904"/>
    <w:rsid w:val="00775BC1"/>
    <w:rsid w:val="0078317A"/>
    <w:rsid w:val="00796619"/>
    <w:rsid w:val="007A653C"/>
    <w:rsid w:val="007A66DF"/>
    <w:rsid w:val="007B04BD"/>
    <w:rsid w:val="007C661A"/>
    <w:rsid w:val="007D5D1A"/>
    <w:rsid w:val="007E779E"/>
    <w:rsid w:val="00810D04"/>
    <w:rsid w:val="00811065"/>
    <w:rsid w:val="00811F74"/>
    <w:rsid w:val="00813AF7"/>
    <w:rsid w:val="008164C9"/>
    <w:rsid w:val="00817B01"/>
    <w:rsid w:val="00821229"/>
    <w:rsid w:val="00823753"/>
    <w:rsid w:val="008252DC"/>
    <w:rsid w:val="008269A1"/>
    <w:rsid w:val="00837F80"/>
    <w:rsid w:val="00843F57"/>
    <w:rsid w:val="00851589"/>
    <w:rsid w:val="00852FD8"/>
    <w:rsid w:val="00861CC3"/>
    <w:rsid w:val="008750C0"/>
    <w:rsid w:val="008874A7"/>
    <w:rsid w:val="00893BC5"/>
    <w:rsid w:val="0089424C"/>
    <w:rsid w:val="0089571A"/>
    <w:rsid w:val="00896B9E"/>
    <w:rsid w:val="008A351F"/>
    <w:rsid w:val="008A6B98"/>
    <w:rsid w:val="008B20D5"/>
    <w:rsid w:val="008B5687"/>
    <w:rsid w:val="008C00A4"/>
    <w:rsid w:val="008D372D"/>
    <w:rsid w:val="008D37E3"/>
    <w:rsid w:val="008E3312"/>
    <w:rsid w:val="0090466F"/>
    <w:rsid w:val="00916F8C"/>
    <w:rsid w:val="00930103"/>
    <w:rsid w:val="00937C78"/>
    <w:rsid w:val="009404F0"/>
    <w:rsid w:val="0094107E"/>
    <w:rsid w:val="00961B36"/>
    <w:rsid w:val="00965311"/>
    <w:rsid w:val="009655CC"/>
    <w:rsid w:val="00972D96"/>
    <w:rsid w:val="0098091B"/>
    <w:rsid w:val="0098102B"/>
    <w:rsid w:val="00983219"/>
    <w:rsid w:val="00986294"/>
    <w:rsid w:val="0098691D"/>
    <w:rsid w:val="0099050F"/>
    <w:rsid w:val="00991601"/>
    <w:rsid w:val="009A37E3"/>
    <w:rsid w:val="009B3AAD"/>
    <w:rsid w:val="009F0909"/>
    <w:rsid w:val="00A1081B"/>
    <w:rsid w:val="00A10CEB"/>
    <w:rsid w:val="00A200DB"/>
    <w:rsid w:val="00A2419A"/>
    <w:rsid w:val="00A30E01"/>
    <w:rsid w:val="00A45923"/>
    <w:rsid w:val="00A50ADF"/>
    <w:rsid w:val="00A5285F"/>
    <w:rsid w:val="00A52D22"/>
    <w:rsid w:val="00A604B2"/>
    <w:rsid w:val="00A777D6"/>
    <w:rsid w:val="00A808BC"/>
    <w:rsid w:val="00A87823"/>
    <w:rsid w:val="00A9176C"/>
    <w:rsid w:val="00AA050C"/>
    <w:rsid w:val="00AA2508"/>
    <w:rsid w:val="00AA6A64"/>
    <w:rsid w:val="00AB5055"/>
    <w:rsid w:val="00AC753C"/>
    <w:rsid w:val="00AE43F2"/>
    <w:rsid w:val="00AE49D6"/>
    <w:rsid w:val="00AF39FC"/>
    <w:rsid w:val="00B0550C"/>
    <w:rsid w:val="00B10E16"/>
    <w:rsid w:val="00B20101"/>
    <w:rsid w:val="00B214DD"/>
    <w:rsid w:val="00B23181"/>
    <w:rsid w:val="00B24600"/>
    <w:rsid w:val="00B31312"/>
    <w:rsid w:val="00B321D2"/>
    <w:rsid w:val="00B33D6F"/>
    <w:rsid w:val="00B368F2"/>
    <w:rsid w:val="00B40103"/>
    <w:rsid w:val="00B4657E"/>
    <w:rsid w:val="00B56622"/>
    <w:rsid w:val="00B570AF"/>
    <w:rsid w:val="00B6509B"/>
    <w:rsid w:val="00B72DD0"/>
    <w:rsid w:val="00B77F15"/>
    <w:rsid w:val="00B844BA"/>
    <w:rsid w:val="00B947A8"/>
    <w:rsid w:val="00B9735C"/>
    <w:rsid w:val="00BA3104"/>
    <w:rsid w:val="00BB1064"/>
    <w:rsid w:val="00BB3A6C"/>
    <w:rsid w:val="00BB7FA7"/>
    <w:rsid w:val="00BC6E38"/>
    <w:rsid w:val="00BD0D1A"/>
    <w:rsid w:val="00BF7478"/>
    <w:rsid w:val="00C20999"/>
    <w:rsid w:val="00C311C1"/>
    <w:rsid w:val="00C33FEC"/>
    <w:rsid w:val="00C42273"/>
    <w:rsid w:val="00C42E34"/>
    <w:rsid w:val="00C502BB"/>
    <w:rsid w:val="00C55FD8"/>
    <w:rsid w:val="00C577E8"/>
    <w:rsid w:val="00C7153B"/>
    <w:rsid w:val="00C74945"/>
    <w:rsid w:val="00CA058B"/>
    <w:rsid w:val="00CB316A"/>
    <w:rsid w:val="00CC1678"/>
    <w:rsid w:val="00CC3A44"/>
    <w:rsid w:val="00CF2479"/>
    <w:rsid w:val="00D0071E"/>
    <w:rsid w:val="00D10BE5"/>
    <w:rsid w:val="00D12E5C"/>
    <w:rsid w:val="00D175A3"/>
    <w:rsid w:val="00D20D62"/>
    <w:rsid w:val="00D26E9B"/>
    <w:rsid w:val="00D306DA"/>
    <w:rsid w:val="00D358B8"/>
    <w:rsid w:val="00D36DBD"/>
    <w:rsid w:val="00D37D41"/>
    <w:rsid w:val="00D456CC"/>
    <w:rsid w:val="00D5067A"/>
    <w:rsid w:val="00D6255E"/>
    <w:rsid w:val="00D63621"/>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531F"/>
    <w:rsid w:val="00E479FC"/>
    <w:rsid w:val="00E74EFE"/>
    <w:rsid w:val="00E81483"/>
    <w:rsid w:val="00E81684"/>
    <w:rsid w:val="00E836FB"/>
    <w:rsid w:val="00E83F70"/>
    <w:rsid w:val="00E84A90"/>
    <w:rsid w:val="00E87DB4"/>
    <w:rsid w:val="00EA5D86"/>
    <w:rsid w:val="00EA7A53"/>
    <w:rsid w:val="00EB0427"/>
    <w:rsid w:val="00EC4269"/>
    <w:rsid w:val="00EC4F27"/>
    <w:rsid w:val="00ED1F71"/>
    <w:rsid w:val="00EE4785"/>
    <w:rsid w:val="00EF1449"/>
    <w:rsid w:val="00EF42A2"/>
    <w:rsid w:val="00F044F0"/>
    <w:rsid w:val="00F10A2D"/>
    <w:rsid w:val="00F16346"/>
    <w:rsid w:val="00F17E2E"/>
    <w:rsid w:val="00F24B2F"/>
    <w:rsid w:val="00F25023"/>
    <w:rsid w:val="00F41B62"/>
    <w:rsid w:val="00F57F49"/>
    <w:rsid w:val="00F72714"/>
    <w:rsid w:val="00F901B9"/>
    <w:rsid w:val="00F95A34"/>
    <w:rsid w:val="00FA129C"/>
    <w:rsid w:val="00FA1DFE"/>
    <w:rsid w:val="00FA3574"/>
    <w:rsid w:val="00FA439F"/>
    <w:rsid w:val="00FA5526"/>
    <w:rsid w:val="00FB311F"/>
    <w:rsid w:val="00FB617D"/>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 w:type="character" w:styleId="FollowedHyperlink">
    <w:name w:val="FollowedHyperlink"/>
    <w:basedOn w:val="DefaultParagraphFont"/>
    <w:uiPriority w:val="99"/>
    <w:semiHidden/>
    <w:unhideWhenUsed/>
    <w:rsid w:val="006D72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38F65-98E3-4BD8-AB64-00A3CCBEE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14431</TotalTime>
  <Pages>14</Pages>
  <Words>4066</Words>
  <Characters>23179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197</cp:revision>
  <dcterms:created xsi:type="dcterms:W3CDTF">2018-05-09T16:01:00Z</dcterms:created>
  <dcterms:modified xsi:type="dcterms:W3CDTF">2020-07-01T05:00:00Z</dcterms:modified>
</cp:coreProperties>
</file>