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39" w:rsidRPr="00101739" w:rsidRDefault="00101739">
      <w:pPr>
        <w:rPr>
          <w:b/>
          <w:sz w:val="24"/>
        </w:rPr>
      </w:pPr>
      <w:r w:rsidRPr="00101739">
        <w:rPr>
          <w:b/>
          <w:sz w:val="24"/>
        </w:rPr>
        <w:t>Cursory Data taken to determine the saturation point of the transmitter/receiver</w:t>
      </w:r>
    </w:p>
    <w:p w:rsidR="00101739" w:rsidRDefault="00101739">
      <w:r>
        <w:fldChar w:fldCharType="begin"/>
      </w:r>
      <w:r>
        <w:instrText xml:space="preserve"> LINK Excel.Sheet.12 "C:\\Users\\Andrew\\Documents\\PH350Labs\\Speed of Sound\\Data Excel.xlsx" "Sheet1!R1C7:R25C8" \a \f 5 \h  \* MERGEFORMAT </w:instrText>
      </w:r>
      <w:r>
        <w:fldChar w:fldCharType="separate"/>
      </w:r>
    </w:p>
    <w:tbl>
      <w:tblPr>
        <w:tblStyle w:val="TableGrid"/>
        <w:tblW w:w="4000" w:type="dxa"/>
        <w:tblLook w:val="04A0" w:firstRow="1" w:lastRow="0" w:firstColumn="1" w:lastColumn="0" w:noHBand="0" w:noVBand="1"/>
      </w:tblPr>
      <w:tblGrid>
        <w:gridCol w:w="1680"/>
        <w:gridCol w:w="2320"/>
      </w:tblGrid>
      <w:tr w:rsidR="00101739" w:rsidRPr="00101739" w:rsidTr="00101739">
        <w:trPr>
          <w:trHeight w:val="1215"/>
        </w:trPr>
        <w:tc>
          <w:tcPr>
            <w:tcW w:w="1680" w:type="dxa"/>
            <w:hideMark/>
          </w:tcPr>
          <w:p w:rsidR="00101739" w:rsidRPr="00101739" w:rsidRDefault="00101739">
            <w:r w:rsidRPr="00101739">
              <w:t>Distance (m)</w:t>
            </w:r>
          </w:p>
        </w:tc>
        <w:tc>
          <w:tcPr>
            <w:tcW w:w="2320" w:type="dxa"/>
            <w:hideMark/>
          </w:tcPr>
          <w:p w:rsidR="00101739" w:rsidRPr="00101739" w:rsidRDefault="00101739">
            <w:r w:rsidRPr="00101739">
              <w:t>Pulse-Echo Timing(s)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0.001659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0.15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0.001659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0.0016596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0.25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0.0016598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0.0016598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0.305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0.00166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0.31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0.0016647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0.32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0.0017217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0.33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0.0017811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0.34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0.0018462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0.35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0.0019064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0.0021948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0.45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0.0024842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0.0027735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0.55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0.0030632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0.0033533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0.65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0.0036423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0.0039326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0.75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0.0042217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0.0045016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0.85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0.0047998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0.9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0.0050883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0.95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0.005376</w:t>
            </w:r>
          </w:p>
        </w:tc>
      </w:tr>
      <w:tr w:rsidR="00101739" w:rsidRPr="00101739" w:rsidTr="00101739">
        <w:trPr>
          <w:trHeight w:val="300"/>
        </w:trPr>
        <w:tc>
          <w:tcPr>
            <w:tcW w:w="1680" w:type="dxa"/>
            <w:noWrap/>
            <w:hideMark/>
          </w:tcPr>
          <w:p w:rsidR="00101739" w:rsidRPr="00101739" w:rsidRDefault="00101739" w:rsidP="00101739">
            <w:r w:rsidRPr="00101739">
              <w:t>0.985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r w:rsidRPr="00101739">
              <w:t>0.0055803</w:t>
            </w:r>
          </w:p>
        </w:tc>
      </w:tr>
    </w:tbl>
    <w:p w:rsidR="00101739" w:rsidRDefault="00101739">
      <w:r>
        <w:fldChar w:fldCharType="end"/>
      </w:r>
    </w:p>
    <w:p w:rsidR="00101739" w:rsidRDefault="00101739">
      <w:r>
        <w:t>It can be seen from the data that the saturation point is located at 0.305m.</w:t>
      </w:r>
    </w:p>
    <w:p w:rsidR="00101739" w:rsidRDefault="00101739">
      <w:pPr>
        <w:rPr>
          <w:b/>
          <w:sz w:val="24"/>
        </w:rPr>
      </w:pPr>
    </w:p>
    <w:p w:rsidR="00101739" w:rsidRDefault="00101739">
      <w:pPr>
        <w:rPr>
          <w:b/>
          <w:sz w:val="24"/>
        </w:rPr>
      </w:pPr>
    </w:p>
    <w:p w:rsidR="00101739" w:rsidRDefault="00101739">
      <w:pPr>
        <w:rPr>
          <w:b/>
          <w:sz w:val="24"/>
        </w:rPr>
      </w:pPr>
    </w:p>
    <w:p w:rsidR="00101739" w:rsidRDefault="00101739">
      <w:pPr>
        <w:rPr>
          <w:b/>
          <w:sz w:val="24"/>
        </w:rPr>
      </w:pPr>
    </w:p>
    <w:p w:rsidR="00101739" w:rsidRDefault="00101739">
      <w:pPr>
        <w:rPr>
          <w:b/>
          <w:sz w:val="24"/>
        </w:rPr>
      </w:pPr>
    </w:p>
    <w:p w:rsidR="00101739" w:rsidRDefault="00101739">
      <w:pPr>
        <w:rPr>
          <w:b/>
          <w:sz w:val="24"/>
        </w:rPr>
      </w:pPr>
    </w:p>
    <w:p w:rsidR="00101739" w:rsidRPr="00101739" w:rsidRDefault="00101739">
      <w:pPr>
        <w:rPr>
          <w:b/>
          <w:sz w:val="24"/>
        </w:rPr>
      </w:pPr>
    </w:p>
    <w:p w:rsidR="00900B46" w:rsidRPr="00101739" w:rsidRDefault="0098178B">
      <w:pPr>
        <w:rPr>
          <w:b/>
          <w:sz w:val="24"/>
        </w:rPr>
      </w:pPr>
      <w:r w:rsidRPr="00101739">
        <w:rPr>
          <w:b/>
          <w:sz w:val="24"/>
        </w:rPr>
        <w:lastRenderedPageBreak/>
        <w:t>Experimental Observations of the Pulse-Echo Timings</w:t>
      </w:r>
    </w:p>
    <w:p w:rsidR="00101739" w:rsidRDefault="00900B46">
      <w:r>
        <w:fldChar w:fldCharType="begin"/>
      </w:r>
      <w:r>
        <w:instrText xml:space="preserve"> LINK Excel.Sheet.12 "C:\\Users\\Andrew\\Documents\\PH350Labs\\Speed of Sound\\Data Excel.xlsx" "Sheet1!R1C1:R69C5" \a \f 5 \h  \* MERGEFORMAT </w:instrText>
      </w:r>
      <w:r w:rsidR="00101739">
        <w:fldChar w:fldCharType="separate"/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1560"/>
        <w:gridCol w:w="2320"/>
        <w:gridCol w:w="1720"/>
        <w:gridCol w:w="1720"/>
        <w:gridCol w:w="1880"/>
      </w:tblGrid>
      <w:tr w:rsidR="00101739" w:rsidRPr="00101739" w:rsidTr="00101739">
        <w:trPr>
          <w:divId w:val="1884634211"/>
          <w:trHeight w:val="615"/>
        </w:trPr>
        <w:tc>
          <w:tcPr>
            <w:tcW w:w="1560" w:type="dxa"/>
            <w:hideMark/>
          </w:tcPr>
          <w:p w:rsidR="00101739" w:rsidRPr="00101739" w:rsidRDefault="00101739" w:rsidP="00101739">
            <w:pPr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Distance (m)</w:t>
            </w:r>
          </w:p>
        </w:tc>
        <w:tc>
          <w:tcPr>
            <w:tcW w:w="2320" w:type="dxa"/>
            <w:hideMark/>
          </w:tcPr>
          <w:p w:rsidR="00101739" w:rsidRPr="00101739" w:rsidRDefault="00101739" w:rsidP="00101739">
            <w:pPr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Pulse-Echo Timing(s)</w:t>
            </w:r>
          </w:p>
        </w:tc>
        <w:tc>
          <w:tcPr>
            <w:tcW w:w="1720" w:type="dxa"/>
            <w:hideMark/>
          </w:tcPr>
          <w:p w:rsidR="00101739" w:rsidRPr="00101739" w:rsidRDefault="00101739" w:rsidP="00101739">
            <w:pPr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Timing Uncertainty(s)</w:t>
            </w:r>
          </w:p>
        </w:tc>
        <w:tc>
          <w:tcPr>
            <w:tcW w:w="1720" w:type="dxa"/>
            <w:hideMark/>
          </w:tcPr>
          <w:p w:rsidR="00101739" w:rsidRPr="00101739" w:rsidRDefault="00101739" w:rsidP="00101739">
            <w:pPr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Temperature(K)</w:t>
            </w:r>
          </w:p>
        </w:tc>
        <w:tc>
          <w:tcPr>
            <w:tcW w:w="1880" w:type="dxa"/>
            <w:hideMark/>
          </w:tcPr>
          <w:p w:rsidR="00101739" w:rsidRPr="00101739" w:rsidRDefault="00101739" w:rsidP="00101739">
            <w:pPr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Relative Humidity (%)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0.00166266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63.6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0.00171934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9.30E-07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64.5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0.00177876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4.30E-07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64.1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0.00183652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1.43E-06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64.2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0.00189456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0.00195802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4.54E-07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63.7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0.00201976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4.30E-07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0.00207896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2.80E-07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0.00213524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5.10E-07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64.6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0.00219346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64.6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0.00225136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4.80E-07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297.2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64.7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0.00230754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297.2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66.4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0.00236627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4.40E-07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0.00242444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64.2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0.00248156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65.5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0.00253934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6.80E-07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0.00259656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9.00E-07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297.4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67.4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0.0026563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4.60E-07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66.6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0.00271286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6.90E-07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64.8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0.0027718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64.3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0.00283106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6.50E-07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64.2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0.00288812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4.30E-07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65.1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0.00294494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8.10E-07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297.3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0.00300402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1.40E-07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297.4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0.00306012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6.80E-07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297.4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0.0031182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7.70E-07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65.1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0.00317592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6.60E-07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297.4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0.00323412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5.20E-07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64.6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0.00329268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5.80E-07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64.8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0.00334964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5.20E-07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64.3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0.0034072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4.50E-07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0.00346602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4.20E-07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64.5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0.00352434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68.4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0.00358146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67.4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0.00364012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6.50E-07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64.8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0.00369726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6.30E-07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0.00375598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4.20E-07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66.7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0.00381312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6.50E-07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0.00387084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5.80E-07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64.5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lastRenderedPageBreak/>
              <w:t>0.7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0.00392682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9.90E-07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0.00398688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5.90E-07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65.1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0.00404384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5.40E-07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64.1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0.0041028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65.1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0.00416028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4.90E-07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0.0042186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4.90E-07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64.1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0.00427594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7.60E-07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68.6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0.00433372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65.2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0.00439144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5.40E-07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297.5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64.5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0.00445074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5.90E-07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64.8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0.00450422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5.40E-07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297.6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64.2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0.00456352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297.7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65.3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0.0046214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297.7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65.5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0.00467916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5.00E-07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297.7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65.8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0.00473624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4.30E-07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297.7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65.8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0.00479434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5.90E-07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297.7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64.6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0.0048538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4.50E-07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297.7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0.00491168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297.7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0.0049678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9.40E-07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297.7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65.3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0.00502796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4.50E-07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66.3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0.00508508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5.90E-07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0.005143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63.9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0.00520128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7.20E-07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64.3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0.00525852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297.8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0.00531678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5.80E-07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65.7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0.00537396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4.50E-07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64.3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0.00543248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63.9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0.0054898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63.9</w:t>
            </w:r>
          </w:p>
        </w:tc>
      </w:tr>
      <w:tr w:rsidR="00101739" w:rsidRPr="00101739" w:rsidTr="00101739">
        <w:trPr>
          <w:divId w:val="1884634211"/>
          <w:trHeight w:val="300"/>
        </w:trPr>
        <w:tc>
          <w:tcPr>
            <w:tcW w:w="156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23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0.0055468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5.70E-07</w:t>
            </w:r>
          </w:p>
        </w:tc>
        <w:tc>
          <w:tcPr>
            <w:tcW w:w="172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1880" w:type="dxa"/>
            <w:noWrap/>
            <w:hideMark/>
          </w:tcPr>
          <w:p w:rsidR="00101739" w:rsidRPr="00101739" w:rsidRDefault="00101739" w:rsidP="00101739">
            <w:pPr>
              <w:jc w:val="right"/>
              <w:rPr>
                <w:rFonts w:ascii="Calibri" w:hAnsi="Calibri" w:cs="Calibri"/>
                <w:color w:val="000000"/>
              </w:rPr>
            </w:pPr>
            <w:r w:rsidRPr="00101739">
              <w:rPr>
                <w:rFonts w:ascii="Calibri" w:hAnsi="Calibri" w:cs="Calibri"/>
                <w:color w:val="000000"/>
              </w:rPr>
              <w:t>66.2</w:t>
            </w:r>
          </w:p>
        </w:tc>
      </w:tr>
    </w:tbl>
    <w:p w:rsidR="00A716E0" w:rsidRDefault="00900B46">
      <w:r>
        <w:fldChar w:fldCharType="end"/>
      </w:r>
    </w:p>
    <w:p w:rsidR="00A716E0" w:rsidRDefault="00A716E0"/>
    <w:p w:rsidR="00A716E0" w:rsidRDefault="00A716E0">
      <w:r>
        <w:t xml:space="preserve">These results for the distance and time taken for the pulse to travel were then used in equation </w:t>
      </w:r>
    </w:p>
    <w:p w:rsidR="00A716E0" w:rsidRPr="00A716E0" w:rsidRDefault="00A71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101739" w:rsidRDefault="00A716E0">
      <w:r>
        <w:rPr>
          <w:rFonts w:eastAsiaTheme="minorEastAsia"/>
        </w:rPr>
        <w:t xml:space="preserve">To calculate the speed of sound in the direct method. This gave a value of </w:t>
      </w:r>
      <w:r w:rsidRPr="00A716E0">
        <w:rPr>
          <w:rFonts w:eastAsiaTheme="minorEastAsia"/>
          <w:u w:val="single"/>
        </w:rPr>
        <w:t>358.882ms</w:t>
      </w:r>
      <w:r w:rsidRPr="00A716E0">
        <w:rPr>
          <w:rFonts w:eastAsiaTheme="minorEastAsia"/>
          <w:u w:val="single"/>
          <w:vertAlign w:val="superscript"/>
        </w:rPr>
        <w:t>-1</w:t>
      </w:r>
      <w:r>
        <w:rPr>
          <w:rFonts w:eastAsiaTheme="minorEastAsia"/>
          <w:u w:val="single"/>
        </w:rPr>
        <w:t>.</w:t>
      </w:r>
    </w:p>
    <w:p w:rsidR="00101739" w:rsidRDefault="00101739"/>
    <w:p w:rsidR="00101739" w:rsidRDefault="00101739"/>
    <w:p w:rsidR="00101739" w:rsidRDefault="00101739"/>
    <w:p w:rsidR="00101739" w:rsidRDefault="00101739"/>
    <w:p w:rsidR="00101739" w:rsidRDefault="00101739"/>
    <w:p w:rsidR="005B718B" w:rsidRDefault="005B718B">
      <w:r>
        <w:lastRenderedPageBreak/>
        <w:t xml:space="preserve">As </w:t>
      </w:r>
      <w:r w:rsidR="00A716E0">
        <w:t xml:space="preserve">both </w:t>
      </w:r>
      <w:r>
        <w:t>the Temper</w:t>
      </w:r>
      <w:r w:rsidR="00101739">
        <w:t>ature and Relative Humidity chang</w:t>
      </w:r>
      <w:r>
        <w:t>es throughout the experiment the mean values of both should be taken.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0B46" w:rsidTr="00900B46">
        <w:tc>
          <w:tcPr>
            <w:tcW w:w="4508" w:type="dxa"/>
          </w:tcPr>
          <w:p w:rsidR="00900B46" w:rsidRDefault="00900B46">
            <w:r>
              <w:t>Mean Temperature (K)</w:t>
            </w:r>
          </w:p>
        </w:tc>
        <w:tc>
          <w:tcPr>
            <w:tcW w:w="4508" w:type="dxa"/>
          </w:tcPr>
          <w:p w:rsidR="00900B46" w:rsidRDefault="005B718B">
            <w:r w:rsidRPr="005B718B">
              <w:t>297.5588</w:t>
            </w:r>
          </w:p>
        </w:tc>
      </w:tr>
      <w:tr w:rsidR="00900B46" w:rsidTr="00900B46">
        <w:tc>
          <w:tcPr>
            <w:tcW w:w="4508" w:type="dxa"/>
          </w:tcPr>
          <w:p w:rsidR="00900B46" w:rsidRDefault="005B718B">
            <w:r>
              <w:t>Mean Relative Humidity (%)</w:t>
            </w:r>
          </w:p>
        </w:tc>
        <w:tc>
          <w:tcPr>
            <w:tcW w:w="4508" w:type="dxa"/>
          </w:tcPr>
          <w:p w:rsidR="00900B46" w:rsidRDefault="005B718B">
            <w:r w:rsidRPr="005B718B">
              <w:t>64.9971</w:t>
            </w:r>
          </w:p>
        </w:tc>
      </w:tr>
    </w:tbl>
    <w:p w:rsidR="005B718B" w:rsidRDefault="005B718B"/>
    <w:p w:rsidR="005B718B" w:rsidRDefault="005B718B">
      <w:r>
        <w:t xml:space="preserve">The percentage of water vapour in the air is calculated to be 1.96% </w:t>
      </w:r>
    </w:p>
    <w:p w:rsidR="005B718B" w:rsidRDefault="005B718B"/>
    <w:p w:rsidR="005B718B" w:rsidRDefault="005B718B">
      <w:r>
        <w:t xml:space="preserve">The table for the components of wet air with relative humidity 65% and temperature </w:t>
      </w:r>
      <w:r w:rsidRPr="005B718B">
        <w:t>297.5</w:t>
      </w:r>
      <w:r>
        <w:t>6 K is now: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718B" w:rsidTr="005B718B">
        <w:tc>
          <w:tcPr>
            <w:tcW w:w="2254" w:type="dxa"/>
          </w:tcPr>
          <w:p w:rsidR="005B718B" w:rsidRDefault="005B718B">
            <w:r>
              <w:t>Gas</w:t>
            </w:r>
          </w:p>
        </w:tc>
        <w:tc>
          <w:tcPr>
            <w:tcW w:w="2254" w:type="dxa"/>
          </w:tcPr>
          <w:p w:rsidR="005B718B" w:rsidRDefault="005B718B">
            <w:r>
              <w:t>( % ) in wet air</w:t>
            </w:r>
          </w:p>
        </w:tc>
        <w:tc>
          <w:tcPr>
            <w:tcW w:w="2254" w:type="dxa"/>
          </w:tcPr>
          <w:p w:rsidR="005B718B" w:rsidRDefault="005B718B">
            <w:r>
              <w:t>molar mass (g)</w:t>
            </w:r>
          </w:p>
        </w:tc>
        <w:tc>
          <w:tcPr>
            <w:tcW w:w="2254" w:type="dxa"/>
          </w:tcPr>
          <w:p w:rsidR="005B718B" w:rsidRDefault="005B718B" w:rsidP="000454DD">
            <w:r w:rsidRPr="005B718B">
              <w:t>γ</w:t>
            </w:r>
            <w:r>
              <w:t xml:space="preserve">  (</w:t>
            </w:r>
            <w:r w:rsidR="000454DD">
              <w:t>specific heat ratio</w:t>
            </w:r>
            <w:r>
              <w:t>)</w:t>
            </w:r>
          </w:p>
        </w:tc>
      </w:tr>
      <w:tr w:rsidR="005B718B" w:rsidTr="005B718B">
        <w:tc>
          <w:tcPr>
            <w:tcW w:w="2254" w:type="dxa"/>
          </w:tcPr>
          <w:p w:rsidR="005B718B" w:rsidRDefault="005B718B" w:rsidP="005B718B">
            <w:r>
              <w:t>Nitrogen</w:t>
            </w:r>
          </w:p>
        </w:tc>
        <w:tc>
          <w:tcPr>
            <w:tcW w:w="2254" w:type="dxa"/>
          </w:tcPr>
          <w:p w:rsidR="005B718B" w:rsidRDefault="005B718B" w:rsidP="005B718B">
            <w:r w:rsidRPr="005B718B">
              <w:t>76</w:t>
            </w:r>
            <w:r>
              <w:t>.</w:t>
            </w:r>
            <w:r w:rsidRPr="005B718B">
              <w:t>55</w:t>
            </w:r>
          </w:p>
        </w:tc>
        <w:tc>
          <w:tcPr>
            <w:tcW w:w="2254" w:type="dxa"/>
          </w:tcPr>
          <w:p w:rsidR="005B718B" w:rsidRDefault="005B718B" w:rsidP="005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28.013</w:t>
            </w:r>
          </w:p>
        </w:tc>
        <w:tc>
          <w:tcPr>
            <w:tcW w:w="2254" w:type="dxa"/>
          </w:tcPr>
          <w:p w:rsidR="005B718B" w:rsidRDefault="005B718B" w:rsidP="005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1.404</w:t>
            </w:r>
          </w:p>
        </w:tc>
      </w:tr>
      <w:tr w:rsidR="005B718B" w:rsidTr="005B718B">
        <w:tc>
          <w:tcPr>
            <w:tcW w:w="2254" w:type="dxa"/>
          </w:tcPr>
          <w:p w:rsidR="005B718B" w:rsidRDefault="005B718B" w:rsidP="005B718B">
            <w:r>
              <w:t>Oxygen</w:t>
            </w:r>
          </w:p>
        </w:tc>
        <w:tc>
          <w:tcPr>
            <w:tcW w:w="2254" w:type="dxa"/>
          </w:tcPr>
          <w:p w:rsidR="005B718B" w:rsidRDefault="005B718B" w:rsidP="005B718B">
            <w:r w:rsidRPr="005B718B">
              <w:t>20</w:t>
            </w:r>
            <w:r>
              <w:t>.</w:t>
            </w:r>
            <w:r w:rsidRPr="005B718B">
              <w:t>54</w:t>
            </w:r>
          </w:p>
        </w:tc>
        <w:tc>
          <w:tcPr>
            <w:tcW w:w="2254" w:type="dxa"/>
          </w:tcPr>
          <w:p w:rsidR="005B718B" w:rsidRDefault="005B718B" w:rsidP="005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32.000</w:t>
            </w:r>
          </w:p>
        </w:tc>
        <w:tc>
          <w:tcPr>
            <w:tcW w:w="2254" w:type="dxa"/>
          </w:tcPr>
          <w:p w:rsidR="005B718B" w:rsidRDefault="005B718B" w:rsidP="005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1.401</w:t>
            </w:r>
          </w:p>
        </w:tc>
      </w:tr>
      <w:tr w:rsidR="005B718B" w:rsidTr="005B718B">
        <w:tc>
          <w:tcPr>
            <w:tcW w:w="2254" w:type="dxa"/>
          </w:tcPr>
          <w:p w:rsidR="005B718B" w:rsidRDefault="005B718B" w:rsidP="005B718B">
            <w:r>
              <w:t>Argon</w:t>
            </w:r>
          </w:p>
        </w:tc>
        <w:tc>
          <w:tcPr>
            <w:tcW w:w="2254" w:type="dxa"/>
          </w:tcPr>
          <w:p w:rsidR="005B718B" w:rsidRDefault="005B718B" w:rsidP="005B718B">
            <w:r>
              <w:t>0.91</w:t>
            </w:r>
          </w:p>
        </w:tc>
        <w:tc>
          <w:tcPr>
            <w:tcW w:w="2254" w:type="dxa"/>
          </w:tcPr>
          <w:p w:rsidR="005B718B" w:rsidRDefault="005B718B" w:rsidP="005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39.948</w:t>
            </w:r>
          </w:p>
        </w:tc>
        <w:tc>
          <w:tcPr>
            <w:tcW w:w="2254" w:type="dxa"/>
          </w:tcPr>
          <w:p w:rsidR="005B718B" w:rsidRDefault="005B718B" w:rsidP="005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1.668</w:t>
            </w:r>
          </w:p>
        </w:tc>
      </w:tr>
      <w:tr w:rsidR="005B718B" w:rsidTr="005B718B">
        <w:tc>
          <w:tcPr>
            <w:tcW w:w="2254" w:type="dxa"/>
          </w:tcPr>
          <w:p w:rsidR="005B718B" w:rsidRPr="005B718B" w:rsidRDefault="005B718B" w:rsidP="005B718B">
            <w:r>
              <w:t>CO</w:t>
            </w:r>
            <w:r>
              <w:rPr>
                <w:vertAlign w:val="subscript"/>
              </w:rPr>
              <w:t>2</w:t>
            </w:r>
          </w:p>
        </w:tc>
        <w:tc>
          <w:tcPr>
            <w:tcW w:w="2254" w:type="dxa"/>
          </w:tcPr>
          <w:p w:rsidR="005B718B" w:rsidRDefault="005B718B" w:rsidP="005B718B">
            <w:r>
              <w:t>0.03</w:t>
            </w:r>
          </w:p>
        </w:tc>
        <w:tc>
          <w:tcPr>
            <w:tcW w:w="2254" w:type="dxa"/>
          </w:tcPr>
          <w:p w:rsidR="005B718B" w:rsidRDefault="005B718B" w:rsidP="005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44.000</w:t>
            </w:r>
          </w:p>
        </w:tc>
        <w:tc>
          <w:tcPr>
            <w:tcW w:w="2254" w:type="dxa"/>
          </w:tcPr>
          <w:p w:rsidR="005B718B" w:rsidRDefault="005B718B" w:rsidP="005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1.304</w:t>
            </w:r>
          </w:p>
        </w:tc>
      </w:tr>
      <w:tr w:rsidR="005B718B" w:rsidTr="005B718B">
        <w:tc>
          <w:tcPr>
            <w:tcW w:w="2254" w:type="dxa"/>
          </w:tcPr>
          <w:p w:rsidR="005B718B" w:rsidRPr="005B718B" w:rsidRDefault="005B718B" w:rsidP="005B718B">
            <w:r>
              <w:t>H</w:t>
            </w:r>
            <w:r w:rsidRPr="005B718B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254" w:type="dxa"/>
          </w:tcPr>
          <w:p w:rsidR="005B718B" w:rsidRDefault="005B718B" w:rsidP="005B718B">
            <w:r>
              <w:t>1.96</w:t>
            </w:r>
          </w:p>
        </w:tc>
        <w:tc>
          <w:tcPr>
            <w:tcW w:w="2254" w:type="dxa"/>
          </w:tcPr>
          <w:p w:rsidR="005B718B" w:rsidRDefault="005B718B" w:rsidP="005B718B">
            <w:r w:rsidRPr="005B718B">
              <w:t>18.000</w:t>
            </w:r>
          </w:p>
        </w:tc>
        <w:tc>
          <w:tcPr>
            <w:tcW w:w="2254" w:type="dxa"/>
          </w:tcPr>
          <w:p w:rsidR="005B718B" w:rsidRDefault="005B718B" w:rsidP="005B718B">
            <w:r w:rsidRPr="005B718B">
              <w:t>1.31</w:t>
            </w:r>
          </w:p>
        </w:tc>
      </w:tr>
    </w:tbl>
    <w:p w:rsidR="005B718B" w:rsidRDefault="005B718B"/>
    <w:p w:rsidR="000454DD" w:rsidRPr="000454DD" w:rsidRDefault="005B718B">
      <w:pPr>
        <w:rPr>
          <w:u w:val="single"/>
        </w:rPr>
      </w:pPr>
      <w:r>
        <w:t xml:space="preserve">The </w:t>
      </w:r>
      <w:r w:rsidR="000454DD">
        <w:t>specific heat ratio</w:t>
      </w:r>
      <w:r>
        <w:t xml:space="preserve"> of </w:t>
      </w:r>
      <w:r w:rsidR="000454DD">
        <w:t>wet air is then calculated by</w:t>
      </w:r>
      <w:r>
        <w:t xml:space="preserve"> weighting the</w:t>
      </w:r>
      <w:r w:rsidR="000454DD">
        <w:t xml:space="preserve"> specific heat ratios of each component by their percentages in wet air. This is calculated to be </w:t>
      </w:r>
      <w:r w:rsidR="000454DD" w:rsidRPr="000454DD">
        <w:rPr>
          <w:u w:val="single"/>
        </w:rPr>
        <w:t>1.4038</w:t>
      </w:r>
      <w:r w:rsidR="000454DD">
        <w:rPr>
          <w:u w:val="single"/>
        </w:rPr>
        <w:t>.</w:t>
      </w:r>
    </w:p>
    <w:p w:rsidR="000454DD" w:rsidRDefault="000454DD" w:rsidP="000454DD">
      <w:pPr>
        <w:rPr>
          <w:u w:val="single"/>
        </w:rPr>
      </w:pPr>
      <w:r>
        <w:t xml:space="preserve">The molar mass of wet air is then calculated by weighting the molar mass of each component by their percentages in wet air. This is calculated to be </w:t>
      </w:r>
      <w:r>
        <w:rPr>
          <w:u w:val="single"/>
        </w:rPr>
        <w:t>28.7467</w:t>
      </w:r>
      <w:r w:rsidR="00A716E0">
        <w:rPr>
          <w:u w:val="single"/>
        </w:rPr>
        <w:t xml:space="preserve"> g</w:t>
      </w:r>
      <w:r>
        <w:rPr>
          <w:u w:val="single"/>
        </w:rPr>
        <w:t>.</w:t>
      </w:r>
    </w:p>
    <w:p w:rsidR="000454DD" w:rsidRPr="00A716E0" w:rsidRDefault="000454DD" w:rsidP="000454DD">
      <w:r>
        <w:t>These values were then used in</w:t>
      </w:r>
      <w:r w:rsidR="00A716E0">
        <w:t xml:space="preserve"> equation 4 to calculate the theoretical speed of sound as </w:t>
      </w:r>
      <w:r w:rsidR="00A716E0" w:rsidRPr="00A716E0">
        <w:rPr>
          <w:u w:val="single"/>
        </w:rPr>
        <w:t>347.6722ms</w:t>
      </w:r>
      <w:r w:rsidR="00A716E0" w:rsidRPr="00A716E0">
        <w:rPr>
          <w:u w:val="single"/>
          <w:vertAlign w:val="superscript"/>
        </w:rPr>
        <w:t>-1</w:t>
      </w:r>
      <w:r w:rsidR="00A716E0" w:rsidRPr="00A716E0">
        <w:rPr>
          <w:u w:val="single"/>
        </w:rPr>
        <w:t>.</w:t>
      </w:r>
    </w:p>
    <w:p w:rsidR="005B718B" w:rsidRDefault="005B718B"/>
    <w:p w:rsidR="00101739" w:rsidRDefault="00101739"/>
    <w:p w:rsidR="00101739" w:rsidRDefault="00101739"/>
    <w:p w:rsidR="00101739" w:rsidRDefault="00101739"/>
    <w:p w:rsidR="00101739" w:rsidRDefault="00101739"/>
    <w:p w:rsidR="00101739" w:rsidRDefault="00101739"/>
    <w:p w:rsidR="00101739" w:rsidRDefault="00101739"/>
    <w:p w:rsidR="00101739" w:rsidRDefault="00101739"/>
    <w:p w:rsidR="00101739" w:rsidRDefault="00101739"/>
    <w:p w:rsidR="00101739" w:rsidRDefault="00101739"/>
    <w:p w:rsidR="0099208A" w:rsidRDefault="0099208A"/>
    <w:p w:rsidR="0099208A" w:rsidRDefault="0099208A"/>
    <w:p w:rsidR="0099208A" w:rsidRDefault="0099208A"/>
    <w:p w:rsidR="0099208A" w:rsidRDefault="0099208A"/>
    <w:p w:rsidR="0099208A" w:rsidRDefault="0099208A"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342857" cy="40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AB"/>
    <w:rsid w:val="000454DD"/>
    <w:rsid w:val="00101739"/>
    <w:rsid w:val="005B718B"/>
    <w:rsid w:val="00900B46"/>
    <w:rsid w:val="0098178B"/>
    <w:rsid w:val="0099208A"/>
    <w:rsid w:val="00A716E0"/>
    <w:rsid w:val="00AC77AB"/>
    <w:rsid w:val="00F37106"/>
    <w:rsid w:val="00F5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0F4-B0F2-47C3-9352-434C0853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1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2015-04-17T13:39:00Z</dcterms:created>
  <dcterms:modified xsi:type="dcterms:W3CDTF">2015-04-17T15:00:00Z</dcterms:modified>
</cp:coreProperties>
</file>