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DBB" w:rsidRPr="006B6A96" w:rsidRDefault="00596512" w:rsidP="00596512">
      <w:pPr>
        <w:jc w:val="center"/>
        <w:rPr>
          <w:rFonts w:ascii="Times New Roman" w:eastAsia="华文宋体" w:hAnsi="Times New Roman" w:cs="Times New Roman"/>
          <w:sz w:val="32"/>
          <w:szCs w:val="32"/>
        </w:rPr>
      </w:pPr>
      <w:r w:rsidRPr="006B6A96">
        <w:rPr>
          <w:rFonts w:ascii="Times New Roman" w:eastAsia="华文宋体" w:hAnsi="Times New Roman" w:cs="Times New Roman"/>
          <w:sz w:val="32"/>
          <w:szCs w:val="32"/>
        </w:rPr>
        <w:t>基于用户评测数据构造用户满意度的有监督学习建模</w:t>
      </w:r>
    </w:p>
    <w:p w:rsidR="00596512" w:rsidRPr="006B6A96" w:rsidRDefault="000049F7" w:rsidP="000049F7">
      <w:pPr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/>
          <w:sz w:val="20"/>
          <w:szCs w:val="20"/>
        </w:rPr>
        <w:t>传统的点击数据如下：</w:t>
      </w:r>
    </w:p>
    <w:p w:rsidR="00596512" w:rsidRPr="006B6A96" w:rsidRDefault="00580122">
      <w:pPr>
        <w:rPr>
          <w:rFonts w:ascii="Times New Roman" w:hAnsi="Times New Roman" w:cs="Times New Roman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bSup>
        </m:oMath>
      </m:oMathPara>
    </w:p>
    <w:p w:rsidR="000049F7" w:rsidRPr="006B6A96" w:rsidRDefault="000049F7" w:rsidP="000049F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/>
          <w:sz w:val="20"/>
          <w:szCs w:val="20"/>
        </w:rPr>
        <w:t>传统格式这种，可以用</w:t>
      </w:r>
      <w:r w:rsidRPr="006B6A96">
        <w:rPr>
          <w:rFonts w:ascii="Times New Roman" w:hAnsi="Times New Roman" w:cs="Times New Roman"/>
          <w:sz w:val="20"/>
          <w:szCs w:val="20"/>
        </w:rPr>
        <w:t>pointwise</w:t>
      </w:r>
      <w:r w:rsidR="006B6A96" w:rsidRPr="006B6A96">
        <w:rPr>
          <w:rFonts w:ascii="Times New Roman" w:hAnsi="Times New Roman" w:cs="Times New Roman"/>
          <w:sz w:val="20"/>
          <w:szCs w:val="20"/>
        </w:rPr>
        <w:t>，</w:t>
      </w:r>
      <w:r w:rsidRPr="006B6A96">
        <w:rPr>
          <w:rFonts w:ascii="Times New Roman" w:hAnsi="Times New Roman" w:cs="Times New Roman"/>
          <w:sz w:val="20"/>
          <w:szCs w:val="20"/>
        </w:rPr>
        <w:t>pairwise</w:t>
      </w:r>
      <w:r w:rsidRPr="006B6A96">
        <w:rPr>
          <w:rFonts w:ascii="Times New Roman" w:hAnsi="Times New Roman" w:cs="Times New Roman"/>
          <w:sz w:val="20"/>
          <w:szCs w:val="20"/>
        </w:rPr>
        <w:t>，</w:t>
      </w:r>
      <w:proofErr w:type="spellStart"/>
      <w:r w:rsidRPr="006B6A96">
        <w:rPr>
          <w:rFonts w:ascii="Times New Roman" w:hAnsi="Times New Roman" w:cs="Times New Roman"/>
          <w:sz w:val="20"/>
          <w:szCs w:val="20"/>
        </w:rPr>
        <w:t>listwise</w:t>
      </w:r>
      <w:proofErr w:type="spellEnd"/>
      <w:r w:rsidRPr="006B6A96">
        <w:rPr>
          <w:rFonts w:ascii="Times New Roman" w:hAnsi="Times New Roman" w:cs="Times New Roman"/>
          <w:sz w:val="20"/>
          <w:szCs w:val="20"/>
        </w:rPr>
        <w:t>。选择哪一种主要</w:t>
      </w:r>
      <w:proofErr w:type="gramStart"/>
      <w:r w:rsidRPr="006B6A96">
        <w:rPr>
          <w:rFonts w:ascii="Times New Roman" w:hAnsi="Times New Roman" w:cs="Times New Roman"/>
          <w:sz w:val="20"/>
          <w:szCs w:val="20"/>
        </w:rPr>
        <w:t>适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B6A96">
        <w:rPr>
          <w:rFonts w:ascii="Times New Roman" w:hAnsi="Times New Roman" w:cs="Times New Roman"/>
          <w:sz w:val="20"/>
          <w:szCs w:val="20"/>
        </w:rPr>
        <w:t>的格式来定。</w:t>
      </w:r>
    </w:p>
    <w:p w:rsidR="000049F7" w:rsidRPr="006B6A96" w:rsidRDefault="000049F7" w:rsidP="000049F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/>
          <w:sz w:val="20"/>
          <w:szCs w:val="20"/>
        </w:rPr>
        <w:t>新的评测数据如下：</w:t>
      </w:r>
    </w:p>
    <w:p w:rsidR="000049F7" w:rsidRPr="006B6A96" w:rsidRDefault="00580122" w:rsidP="000049F7">
      <w:pPr>
        <w:ind w:firstLine="720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:rsidR="000049F7" w:rsidRPr="006B6A96" w:rsidRDefault="000049F7" w:rsidP="000049F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/>
          <w:sz w:val="20"/>
          <w:szCs w:val="20"/>
        </w:rPr>
        <w:t>其中</w:t>
      </w:r>
      <w:r w:rsidRPr="006B6A96">
        <w:rPr>
          <w:rFonts w:ascii="Times New Roman" w:hAnsi="Times New Roman" w:cs="Times New Roman"/>
          <w:sz w:val="20"/>
          <w:szCs w:val="20"/>
        </w:rPr>
        <w:t xml:space="preserve">m </w:t>
      </w:r>
      <w:r w:rsidRPr="006B6A96">
        <w:rPr>
          <w:rFonts w:ascii="Times New Roman" w:hAnsi="Times New Roman" w:cs="Times New Roman"/>
          <w:sz w:val="20"/>
          <w:szCs w:val="20"/>
        </w:rPr>
        <w:t>为参与评测的一个</w:t>
      </w:r>
      <w:r w:rsidRPr="006B6A96">
        <w:rPr>
          <w:rFonts w:ascii="Times New Roman" w:hAnsi="Times New Roman" w:cs="Times New Roman"/>
          <w:sz w:val="20"/>
          <w:szCs w:val="20"/>
        </w:rPr>
        <w:t xml:space="preserve">query </w:t>
      </w:r>
      <w:r w:rsidRPr="006B6A96">
        <w:rPr>
          <w:rFonts w:ascii="Times New Roman" w:hAnsi="Times New Roman" w:cs="Times New Roman"/>
          <w:sz w:val="20"/>
          <w:szCs w:val="20"/>
        </w:rPr>
        <w:t>下</w:t>
      </w:r>
      <w:r w:rsidRPr="006B6A96">
        <w:rPr>
          <w:rFonts w:ascii="Times New Roman" w:hAnsi="Times New Roman" w:cs="Times New Roman"/>
          <w:sz w:val="20"/>
          <w:szCs w:val="20"/>
        </w:rPr>
        <w:t>doc</w:t>
      </w:r>
      <w:r w:rsidRPr="006B6A96">
        <w:rPr>
          <w:rFonts w:ascii="Times New Roman" w:hAnsi="Times New Roman" w:cs="Times New Roman"/>
          <w:sz w:val="20"/>
          <w:szCs w:val="20"/>
        </w:rPr>
        <w:t>的个数，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B6A96">
        <w:rPr>
          <w:rFonts w:ascii="Times New Roman" w:hAnsi="Times New Roman" w:cs="Times New Roman"/>
          <w:sz w:val="20"/>
          <w:szCs w:val="20"/>
        </w:rPr>
        <w:t>是对本次排序的一个反馈。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B6A96">
        <w:rPr>
          <w:rFonts w:ascii="Times New Roman" w:hAnsi="Times New Roman" w:cs="Times New Roman"/>
          <w:sz w:val="20"/>
          <w:szCs w:val="20"/>
        </w:rPr>
        <w:t>的取值有五档，</w:t>
      </w:r>
      <w:r w:rsidRPr="006B6A96">
        <w:rPr>
          <w:rFonts w:ascii="Times New Roman" w:hAnsi="Times New Roman" w:cs="Times New Roman"/>
          <w:sz w:val="20"/>
          <w:szCs w:val="20"/>
        </w:rPr>
        <w:t>5,4,3,2,1.</w:t>
      </w:r>
    </w:p>
    <w:p w:rsidR="000049F7" w:rsidRPr="006B6A96" w:rsidRDefault="000049F7" w:rsidP="000049F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/>
          <w:sz w:val="20"/>
          <w:szCs w:val="20"/>
        </w:rPr>
        <w:t>基于上述评测数据有下面两种数据的使用方法。</w:t>
      </w:r>
    </w:p>
    <w:p w:rsidR="000049F7" w:rsidRPr="006B6A96" w:rsidRDefault="000049F7" w:rsidP="000049F7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6B6A96">
        <w:rPr>
          <w:rFonts w:ascii="Times New Roman" w:hAnsi="Times New Roman" w:cs="Times New Roman"/>
          <w:b/>
          <w:sz w:val="20"/>
          <w:szCs w:val="20"/>
        </w:rPr>
        <w:t>1</w:t>
      </w:r>
      <w:r w:rsidRPr="006B6A96">
        <w:rPr>
          <w:rFonts w:ascii="Times New Roman" w:hAnsi="Times New Roman" w:cs="Times New Roman"/>
          <w:b/>
          <w:sz w:val="20"/>
          <w:szCs w:val="20"/>
        </w:rPr>
        <w:t>：若是只对</w:t>
      </w:r>
      <w:r w:rsidRPr="006B6A96">
        <w:rPr>
          <w:rFonts w:ascii="Times New Roman" w:hAnsi="Times New Roman" w:cs="Times New Roman"/>
          <w:b/>
          <w:sz w:val="20"/>
          <w:szCs w:val="20"/>
        </w:rPr>
        <w:t>5</w:t>
      </w:r>
      <w:r w:rsidRPr="006B6A96">
        <w:rPr>
          <w:rFonts w:ascii="Times New Roman" w:hAnsi="Times New Roman" w:cs="Times New Roman"/>
          <w:b/>
          <w:sz w:val="20"/>
          <w:szCs w:val="20"/>
        </w:rPr>
        <w:t>中的样本进行学习。</w:t>
      </w:r>
    </w:p>
    <w:p w:rsidR="000049F7" w:rsidRPr="006B6A96" w:rsidRDefault="000049F7" w:rsidP="006B6A96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/>
          <w:sz w:val="20"/>
          <w:szCs w:val="20"/>
        </w:rPr>
        <w:t>5</w:t>
      </w:r>
      <w:r w:rsidRPr="006B6A96">
        <w:rPr>
          <w:rFonts w:ascii="Times New Roman" w:hAnsi="Times New Roman" w:cs="Times New Roman"/>
          <w:sz w:val="20"/>
          <w:szCs w:val="20"/>
        </w:rPr>
        <w:t>意味着本次的排序是非常合适的。然后可以按照位次生成新的</w:t>
      </w:r>
      <w:r w:rsidRPr="006B6A96">
        <w:rPr>
          <w:rFonts w:ascii="Times New Roman" w:hAnsi="Times New Roman" w:cs="Times New Roman"/>
          <w:sz w:val="20"/>
          <w:szCs w:val="20"/>
        </w:rPr>
        <w:t>Label</w:t>
      </w:r>
      <w:r w:rsidR="006B6A96" w:rsidRPr="006B6A96">
        <w:rPr>
          <w:rFonts w:ascii="Times New Roman" w:hAnsi="Times New Roman" w:cs="Times New Roman"/>
          <w:sz w:val="20"/>
          <w:szCs w:val="20"/>
        </w:rPr>
        <w:t>。按照如下的规则来生成</w:t>
      </w:r>
      <w:r w:rsidR="006B6A96" w:rsidRPr="006B6A96">
        <w:rPr>
          <w:rFonts w:ascii="Times New Roman" w:hAnsi="Times New Roman" w:cs="Times New Roman"/>
          <w:sz w:val="20"/>
          <w:szCs w:val="20"/>
        </w:rPr>
        <w:t>Label</w:t>
      </w:r>
      <w:r w:rsidR="006B6A96" w:rsidRPr="006B6A96">
        <w:rPr>
          <w:rFonts w:ascii="Times New Roman" w:hAnsi="Times New Roman" w:cs="Times New Roman"/>
          <w:sz w:val="20"/>
          <w:szCs w:val="20"/>
        </w:rPr>
        <w:t>。</w:t>
      </w:r>
    </w:p>
    <w:p w:rsidR="006B6A96" w:rsidRPr="006B6A96" w:rsidRDefault="006B6A96" w:rsidP="000049F7">
      <w:pPr>
        <w:ind w:firstLine="72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Label=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5,position=1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4,position=2,3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3,position=4,5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2,position≤10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1,position≤20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0,others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6B6A96" w:rsidRDefault="006B6A96" w:rsidP="000049F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/>
          <w:sz w:val="20"/>
          <w:szCs w:val="20"/>
        </w:rPr>
        <w:t>因为只有</w:t>
      </w:r>
      <w:r w:rsidRPr="006B6A96">
        <w:rPr>
          <w:rFonts w:ascii="Times New Roman" w:hAnsi="Times New Roman" w:cs="Times New Roman"/>
          <w:sz w:val="20"/>
          <w:szCs w:val="20"/>
        </w:rPr>
        <w:t>5</w:t>
      </w:r>
      <w:r w:rsidRPr="006B6A96">
        <w:rPr>
          <w:rFonts w:ascii="Times New Roman" w:hAnsi="Times New Roman" w:cs="Times New Roman"/>
          <w:sz w:val="20"/>
          <w:szCs w:val="20"/>
        </w:rPr>
        <w:t>完全满意才能保证排在前面的一定大概率优化后者，故可以做次假设。但是这样一来不能有效的利用那些排序结果不好的样本，其实这些样本作用更大。</w:t>
      </w:r>
    </w:p>
    <w:p w:rsidR="006B6A96" w:rsidRDefault="006B6A96" w:rsidP="006B6A96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6B6A96">
        <w:rPr>
          <w:rFonts w:ascii="Times New Roman" w:hAnsi="Times New Roman" w:cs="Times New Roman"/>
          <w:b/>
          <w:sz w:val="20"/>
          <w:szCs w:val="20"/>
        </w:rPr>
        <w:t>：</w:t>
      </w:r>
      <w:r>
        <w:rPr>
          <w:rFonts w:ascii="Times New Roman" w:hAnsi="Times New Roman" w:cs="Times New Roman" w:hint="eastAsia"/>
          <w:b/>
          <w:sz w:val="20"/>
          <w:szCs w:val="20"/>
        </w:rPr>
        <w:t>对全部样本进行利用</w:t>
      </w:r>
    </w:p>
    <w:p w:rsidR="006B6A96" w:rsidRDefault="006B6A96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6A96">
        <w:rPr>
          <w:rFonts w:ascii="Times New Roman" w:hAnsi="Times New Roman" w:cs="Times New Roman" w:hint="eastAsia"/>
          <w:sz w:val="20"/>
          <w:szCs w:val="20"/>
        </w:rPr>
        <w:t>不同位次的排序对于最终体验（</w:t>
      </w:r>
      <w:r w:rsidRPr="006B6A96">
        <w:rPr>
          <w:rFonts w:ascii="Times New Roman" w:hAnsi="Times New Roman" w:cs="Times New Roman" w:hint="eastAsia"/>
          <w:sz w:val="20"/>
          <w:szCs w:val="20"/>
        </w:rPr>
        <w:t>5,4,3,2,1</w:t>
      </w:r>
      <w:r w:rsidRPr="006B6A96">
        <w:rPr>
          <w:rFonts w:ascii="Times New Roman" w:hAnsi="Times New Roman" w:cs="Times New Roman" w:hint="eastAsia"/>
          <w:sz w:val="20"/>
          <w:szCs w:val="20"/>
        </w:rPr>
        <w:t>）的影响是不同的。第一条没排好和第</w:t>
      </w:r>
      <w:r w:rsidRPr="006B6A96">
        <w:rPr>
          <w:rFonts w:ascii="Times New Roman" w:hAnsi="Times New Roman" w:cs="Times New Roman" w:hint="eastAsia"/>
          <w:sz w:val="20"/>
          <w:szCs w:val="20"/>
        </w:rPr>
        <w:t>1</w:t>
      </w:r>
      <w:r w:rsidRPr="006B6A96">
        <w:rPr>
          <w:rFonts w:ascii="Times New Roman" w:hAnsi="Times New Roman" w:cs="Times New Roman"/>
          <w:sz w:val="20"/>
          <w:szCs w:val="20"/>
        </w:rPr>
        <w:t>0</w:t>
      </w:r>
      <w:r w:rsidRPr="006B6A96">
        <w:rPr>
          <w:rFonts w:ascii="Times New Roman" w:hAnsi="Times New Roman" w:cs="Times New Roman" w:hint="eastAsia"/>
          <w:sz w:val="20"/>
          <w:szCs w:val="20"/>
        </w:rPr>
        <w:t>条没排好效果是不一样的。</w:t>
      </w:r>
    </w:p>
    <w:p w:rsidR="006B6A96" w:rsidRDefault="006B6A96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所以关键一个步骤在于得到位次的权重。</w:t>
      </w:r>
    </w:p>
    <w:p w:rsidR="006B6A96" w:rsidRDefault="006B6A96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这里提供一个按照曝光条数来的权重方案。统计每个位次的曝光条数。</w:t>
      </w:r>
    </w:p>
    <w:p w:rsidR="006B6A96" w:rsidRDefault="006B6A96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假定第一个位置的曝光比例为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 w:hint="eastAsia"/>
          <w:sz w:val="20"/>
          <w:szCs w:val="20"/>
        </w:rPr>
        <w:t>。后面的位次的曝光比例按照曝光位次之比得到。</w:t>
      </w:r>
    </w:p>
    <w:p w:rsidR="006B6A96" w:rsidRDefault="006B6A96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sz w:val="20"/>
          <w:szCs w:val="20"/>
        </w:rPr>
        <w:t>如此得到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评测用的</w:t>
      </w:r>
      <w:r>
        <w:rPr>
          <w:rFonts w:ascii="Times New Roman" w:hAnsi="Times New Roman" w:cs="Times New Roman" w:hint="eastAsia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条的曝光比例，记为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 w:val="20"/>
          <w:szCs w:val="20"/>
        </w:rPr>
        <w:t>。作为归一化后得到的权重值仍然记为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:rsidR="006B6A96" w:rsidRDefault="006B6A96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记需要</w:t>
      </w:r>
      <w:r w:rsidR="0043481E">
        <w:rPr>
          <w:rFonts w:ascii="Times New Roman" w:hAnsi="Times New Roman" w:cs="Times New Roman" w:hint="eastAsia"/>
          <w:sz w:val="20"/>
          <w:szCs w:val="20"/>
        </w:rPr>
        <w:t>学习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 w:hint="eastAsia"/>
          <w:sz w:val="20"/>
          <w:szCs w:val="20"/>
        </w:rPr>
        <w:t>rank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hAnsi="Times New Roman" w:cs="Times New Roman" w:hint="eastAsia"/>
          <w:sz w:val="20"/>
          <w:szCs w:val="20"/>
        </w:rPr>
        <w:t>为</w:t>
      </w: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6B6A96" w:rsidRDefault="0043481E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我们可以得到整个排序最后的总分值为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 w:hint="eastAsia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p>
            </m:sSubSup>
          </m:e>
        </m:d>
      </m:oMath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43481E" w:rsidRDefault="0043481E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下面我们对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 w:hint="eastAsia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p>
            </m:sSubSup>
          </m:e>
        </m:d>
      </m:oMath>
      <w:r>
        <w:rPr>
          <w:rFonts w:ascii="Times New Roman" w:hAnsi="Times New Roman" w:cs="Times New Roman" w:hint="eastAsia"/>
          <w:sz w:val="20"/>
          <w:szCs w:val="20"/>
        </w:rPr>
        <w:t>进行分析。</w:t>
      </w:r>
    </w:p>
    <w:p w:rsidR="0043481E" w:rsidRDefault="0043481E" w:rsidP="0043481E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43481E">
        <w:rPr>
          <w:rFonts w:ascii="Times New Roman" w:hAnsi="Times New Roman" w:cs="Times New Roman" w:hint="eastAsia"/>
          <w:b/>
          <w:sz w:val="20"/>
          <w:szCs w:val="20"/>
        </w:rPr>
        <w:t>3</w:t>
      </w:r>
      <w:r w:rsidRPr="0043481E">
        <w:rPr>
          <w:rFonts w:ascii="Times New Roman" w:hAnsi="Times New Roman" w:cs="Times New Roman" w:hint="eastAsia"/>
          <w:b/>
          <w:sz w:val="20"/>
          <w:szCs w:val="20"/>
        </w:rPr>
        <w:t>：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TS=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 w:hint="eastAsia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p>
            </m:sSubSup>
          </m:e>
        </m:d>
      </m:oMath>
      <w:r w:rsidRPr="0043481E">
        <w:rPr>
          <w:rFonts w:ascii="Times New Roman" w:hAnsi="Times New Roman" w:cs="Times New Roman" w:hint="eastAsia"/>
          <w:b/>
          <w:sz w:val="20"/>
          <w:szCs w:val="20"/>
        </w:rPr>
        <w:t>分析</w:t>
      </w:r>
    </w:p>
    <w:p w:rsidR="0043481E" w:rsidRDefault="0043481E" w:rsidP="0043481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3481E">
        <w:rPr>
          <w:rFonts w:ascii="Times New Roman" w:hAnsi="Times New Roman" w:cs="Times New Roman" w:hint="eastAsia"/>
          <w:sz w:val="20"/>
          <w:szCs w:val="20"/>
        </w:rPr>
        <w:t>即一次排序</w:t>
      </w:r>
      <w:r>
        <w:rPr>
          <w:rFonts w:ascii="Times New Roman" w:hAnsi="Times New Roman" w:cs="Times New Roman" w:hint="eastAsia"/>
          <w:sz w:val="20"/>
          <w:szCs w:val="20"/>
        </w:rPr>
        <w:t>的顺序为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π</m:t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>其得分分别为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B40187" w:rsidRDefault="0043481E" w:rsidP="0043481E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TS=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43481E" w:rsidRDefault="00B40187" w:rsidP="0043481E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3.1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="0043481E">
        <w:rPr>
          <w:rFonts w:ascii="Times New Roman" w:hAnsi="Times New Roman" w:cs="Times New Roman" w:hint="eastAsia"/>
          <w:sz w:val="20"/>
          <w:szCs w:val="20"/>
        </w:rPr>
        <w:t>问</w:t>
      </w:r>
      <w:r w:rsidR="0043481E">
        <w:rPr>
          <w:rFonts w:ascii="Times New Roman" w:hAnsi="Times New Roman" w:cs="Times New Roman" w:hint="eastAsia"/>
          <w:sz w:val="20"/>
          <w:szCs w:val="20"/>
        </w:rPr>
        <w:t>TS</w:t>
      </w:r>
      <w:r w:rsidR="0043481E">
        <w:rPr>
          <w:rFonts w:ascii="Times New Roman" w:hAnsi="Times New Roman" w:cs="Times New Roman" w:hint="eastAsia"/>
          <w:sz w:val="20"/>
          <w:szCs w:val="20"/>
        </w:rPr>
        <w:t>何时可以取得最大值。当时是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43481E">
        <w:rPr>
          <w:rFonts w:ascii="Times New Roman" w:hAnsi="Times New Roman" w:cs="Times New Roman" w:hint="eastAsia"/>
          <w:sz w:val="20"/>
          <w:szCs w:val="20"/>
        </w:rPr>
        <w:t>满足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,if </m:t>
        </m:r>
        <m:r>
          <w:rPr>
            <w:rFonts w:ascii="Cambria Math" w:hAnsi="Cambria Math" w:cs="Times New Roman" w:hint="eastAsia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</w:rPr>
          <m:t>≤j</m:t>
        </m:r>
      </m:oMath>
    </w:p>
    <w:p w:rsidR="0043481E" w:rsidRDefault="0043481E" w:rsidP="0043481E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证明比较简单，这里先不展开了。</w:t>
      </w:r>
    </w:p>
    <w:p w:rsidR="0043481E" w:rsidRDefault="00B40187" w:rsidP="00B4018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3.2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>TS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</w:p>
    <w:p w:rsidR="00B40187" w:rsidRDefault="00B40187" w:rsidP="00B4018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由性质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 w:hint="eastAsia"/>
          <w:sz w:val="20"/>
          <w:szCs w:val="20"/>
        </w:rPr>
        <w:t>和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可知，当我们的打分函数给定后，按照打分出来的最大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值降次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排序，能够得到最好的</w:t>
      </w:r>
      <w:r>
        <w:rPr>
          <w:rFonts w:ascii="Times New Roman" w:hAnsi="Times New Roman" w:cs="Times New Roman" w:hint="eastAsia"/>
          <w:sz w:val="20"/>
          <w:szCs w:val="20"/>
        </w:rPr>
        <w:t>TS</w:t>
      </w:r>
      <w:r>
        <w:rPr>
          <w:rFonts w:ascii="Times New Roman" w:hAnsi="Times New Roman" w:cs="Times New Roman" w:hint="eastAsia"/>
          <w:sz w:val="20"/>
          <w:szCs w:val="20"/>
        </w:rPr>
        <w:t>值。</w:t>
      </w:r>
    </w:p>
    <w:p w:rsidR="00B40187" w:rsidRDefault="00B40187" w:rsidP="00B4018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这里我们将</w:t>
      </w:r>
      <w:r>
        <w:rPr>
          <w:rFonts w:ascii="Times New Roman" w:hAnsi="Times New Roman" w:cs="Times New Roman" w:hint="eastAsia"/>
          <w:sz w:val="20"/>
          <w:szCs w:val="20"/>
        </w:rPr>
        <w:t>TS</w:t>
      </w:r>
      <w:r>
        <w:rPr>
          <w:rFonts w:ascii="Times New Roman" w:hAnsi="Times New Roman" w:cs="Times New Roman" w:hint="eastAsia"/>
          <w:sz w:val="20"/>
          <w:szCs w:val="20"/>
        </w:rPr>
        <w:t>记为满意度度量指标。</w:t>
      </w:r>
    </w:p>
    <w:p w:rsidR="00B40187" w:rsidRDefault="00B40187" w:rsidP="00B4018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：利用</w:t>
      </w:r>
      <w:r>
        <w:rPr>
          <w:rFonts w:ascii="Times New Roman" w:hAnsi="Times New Roman" w:cs="Times New Roman" w:hint="eastAsia"/>
          <w:sz w:val="20"/>
          <w:szCs w:val="20"/>
        </w:rPr>
        <w:t>TS</w:t>
      </w:r>
      <w:r>
        <w:rPr>
          <w:rFonts w:ascii="Times New Roman" w:hAnsi="Times New Roman" w:cs="Times New Roman" w:hint="eastAsia"/>
          <w:sz w:val="20"/>
          <w:szCs w:val="20"/>
        </w:rPr>
        <w:t>求解</w:t>
      </w:r>
      <w:r>
        <w:rPr>
          <w:rFonts w:ascii="Times New Roman" w:hAnsi="Times New Roman" w:cs="Times New Roman" w:hint="eastAsia"/>
          <w:sz w:val="20"/>
          <w:szCs w:val="20"/>
        </w:rPr>
        <w:t>Ranker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B40187" w:rsidRPr="00B40187" w:rsidRDefault="00B40187" w:rsidP="00B40187">
      <w:pPr>
        <w:ind w:firstLine="72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 w:hint="eastAsia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f,X,Y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  <m:t>f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20"/>
                          <w:szCs w:val="20"/>
                        </w:rPr>
                        <m:t>5TS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 w:hint="eastAsia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sub>
              </m:sSub>
            </m:e>
          </m:func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  <m:t>f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 w:hint="eastAsia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nary>
            </m:e>
          </m:func>
        </m:oMath>
      </m:oMathPara>
    </w:p>
    <w:p w:rsidR="00B40187" w:rsidRDefault="00FE3C35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若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,θ</m:t>
            </m:r>
          </m:e>
        </m:d>
        <m:r>
          <w:rPr>
            <w:rFonts w:ascii="Cambria Math" w:hAnsi="Cambria Math" w:cs="Times New Roman" w:hint="eastAsia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 w:cs="Times New Roman" w:hint="eastAsia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</w:p>
    <w:p w:rsidR="00FE3C35" w:rsidRPr="0039660A" w:rsidRDefault="00580122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  <m:t>f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 w:hint="eastAsia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 w:hint="eastAsia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Times New Roman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  <m:t>f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 w:hint="eastAsia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 w:hint="eastAsia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nary>
            </m:e>
          </m:func>
        </m:oMath>
      </m:oMathPara>
    </w:p>
    <w:p w:rsidR="0039660A" w:rsidRDefault="0039660A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记一个</w:t>
      </w:r>
      <w:r>
        <w:rPr>
          <w:rFonts w:ascii="Times New Roman" w:hAnsi="Times New Roman" w:cs="Times New Roman" w:hint="eastAsia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uery </w:t>
      </w:r>
      <w:r>
        <w:rPr>
          <w:rFonts w:ascii="Times New Roman" w:hAnsi="Times New Roman" w:cs="Times New Roman" w:hint="eastAsia"/>
          <w:sz w:val="20"/>
          <w:szCs w:val="20"/>
        </w:rPr>
        <w:t>下所有召回的</w:t>
      </w:r>
      <w:r>
        <w:rPr>
          <w:rFonts w:ascii="Times New Roman" w:hAnsi="Times New Roman" w:cs="Times New Roman" w:hint="eastAsia"/>
          <w:sz w:val="20"/>
          <w:szCs w:val="20"/>
        </w:rPr>
        <w:t>doc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的第</w:t>
      </w:r>
      <w:r>
        <w:rPr>
          <w:rFonts w:ascii="Times New Roman" w:hAnsi="Times New Roman" w:cs="Times New Roman"/>
          <w:sz w:val="20"/>
          <w:szCs w:val="20"/>
        </w:rPr>
        <w:t xml:space="preserve">j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维特征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为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 w:hint="eastAsia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b>
            <m:r>
              <w:rPr>
                <w:rFonts w:ascii="Cambria Math" w:hAnsi="Cambria Math" w:cs="Times New Roman" w:hint="eastAsia"/>
                <w:sz w:val="20"/>
                <w:szCs w:val="20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39660A" w:rsidRPr="0039660A" w:rsidRDefault="0039660A" w:rsidP="006B6A96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 w:hint="eastAsi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 w:hint="eastAsia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 w:hint="eastAsia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</m:oMath>
      </m:oMathPara>
    </w:p>
    <w:p w:rsidR="0039660A" w:rsidRDefault="0039660A" w:rsidP="006B6A9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9660A">
        <w:rPr>
          <w:rFonts w:ascii="Times New Roman" w:hAnsi="Times New Roman" w:cs="Times New Roman" w:hint="eastAsia"/>
          <w:sz w:val="20"/>
          <w:szCs w:val="20"/>
        </w:rPr>
        <w:t>则</w:t>
      </w:r>
      <m:oMath>
        <m:func>
          <m:func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f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 w:hint="eastAsia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 w:hint="eastAsia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</m:e>
            </m:nary>
          </m:e>
        </m:func>
        <m:r>
          <w:rPr>
            <w:rFonts w:ascii="Cambria Math" w:hAnsi="Cambria Math" w:cs="Times New Roman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 w:hint="eastAsia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T-Y</m:t>
                </m:r>
              </m:e>
            </m:d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</w:p>
    <w:p w:rsidR="00E508C8" w:rsidRPr="00E508C8" w:rsidRDefault="00E508C8" w:rsidP="006B6A96">
      <w:pPr>
        <w:ind w:firstLine="72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其中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 w:hint="eastAsia"/>
                <w:sz w:val="20"/>
                <w:szCs w:val="20"/>
              </w:rPr>
              <m:t>n</m:t>
            </m:r>
            <m:r>
              <w:rPr>
                <w:rFonts w:ascii="MS Gothic" w:eastAsia="MS Gothic" w:hAnsi="MS Gothic" w:cs="MS Gothic" w:hint="eastAsia"/>
                <w:sz w:val="20"/>
                <w:szCs w:val="20"/>
              </w:rPr>
              <m:t>*</m:t>
            </m:r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</m:sSup>
      </m:oMath>
      <w:r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为特征个数，</w:t>
      </w:r>
      <w:r>
        <w:rPr>
          <w:rFonts w:ascii="Times New Roman" w:hAnsi="Times New Roman" w:cs="Times New Roman" w:hint="eastAsia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为样本的个数。</w:t>
      </w:r>
    </w:p>
    <w:p w:rsidR="006B6A96" w:rsidRDefault="00FE3C35" w:rsidP="00E508C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对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>
        <w:rPr>
          <w:rFonts w:ascii="Times New Roman" w:hAnsi="Times New Roman" w:cs="Times New Roman" w:hint="eastAsia"/>
          <w:sz w:val="20"/>
          <w:szCs w:val="20"/>
        </w:rPr>
        <w:t>进行求导</w:t>
      </w:r>
      <w:r w:rsidR="0039660A">
        <w:rPr>
          <w:rFonts w:ascii="Times New Roman" w:hAnsi="Times New Roman" w:cs="Times New Roman" w:hint="eastAsia"/>
          <w:sz w:val="20"/>
          <w:szCs w:val="20"/>
        </w:rPr>
        <w:t>即可得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</m:oMath>
      <w:r w:rsidR="0039660A">
        <w:rPr>
          <w:rFonts w:ascii="Times New Roman" w:hAnsi="Times New Roman" w:cs="Times New Roman" w:hint="eastAsia"/>
          <w:sz w:val="20"/>
          <w:szCs w:val="20"/>
        </w:rPr>
        <w:t>的显示解。</w:t>
      </w:r>
    </w:p>
    <w:p w:rsidR="00E508C8" w:rsidRPr="00E508C8" w:rsidRDefault="00E508C8" w:rsidP="00E508C8">
      <w:pPr>
        <w:ind w:firstLine="720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T-Y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:rsidR="00E508C8" w:rsidRDefault="00E508C8" w:rsidP="00E508C8">
      <w:pPr>
        <w:ind w:firstLine="72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可得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θ</m:t>
        </m:r>
        <m:r>
          <w:rPr>
            <w:rFonts w:ascii="Cambria Math" w:hAnsi="Cambria Math" w:cs="Times New Roman" w:hint="eastAsia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  <w:szCs w:val="20"/>
              </w:rPr>
              <m:t>inv</m:t>
            </m:r>
            <m:r>
              <w:rPr>
                <w:rFonts w:ascii="Cambria Math" w:hAnsi="Cambria Math" w:cs="Times New Roman"/>
                <w:sz w:val="20"/>
                <w:szCs w:val="20"/>
              </w:rPr>
              <m:t>(T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T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:rsidR="0039660A" w:rsidRDefault="0039660A" w:rsidP="00FE3C35">
      <w:pPr>
        <w:rPr>
          <w:rFonts w:ascii="Times New Roman" w:hAnsi="Times New Roman" w:cs="Times New Roman" w:hint="eastAsia"/>
          <w:sz w:val="20"/>
          <w:szCs w:val="20"/>
        </w:rPr>
      </w:pPr>
    </w:p>
    <w:p w:rsidR="00FE3C35" w:rsidRDefault="00FE3C35" w:rsidP="00FE3C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80122">
        <w:rPr>
          <w:rFonts w:ascii="Times New Roman" w:hAnsi="Times New Roman" w:cs="Times New Roman" w:hint="eastAsia"/>
          <w:sz w:val="20"/>
          <w:szCs w:val="20"/>
        </w:rPr>
        <w:t>若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,θ</m:t>
            </m:r>
          </m:e>
        </m:d>
      </m:oMath>
      <w:r w:rsidR="00580122">
        <w:rPr>
          <w:rFonts w:ascii="Times New Roman" w:hAnsi="Times New Roman" w:cs="Times New Roman" w:hint="eastAsia"/>
          <w:sz w:val="20"/>
          <w:szCs w:val="20"/>
        </w:rPr>
        <w:t>是网络结构，也可以进行求导，利用求导的链式法则。</w:t>
      </w:r>
    </w:p>
    <w:p w:rsidR="00FE3C35" w:rsidRPr="00580122" w:rsidRDefault="00580122" w:rsidP="00580122">
      <w:pPr>
        <w:ind w:firstLine="72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若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,θ</m:t>
            </m:r>
          </m:e>
        </m:d>
      </m:oMath>
      <w:r>
        <w:rPr>
          <w:rFonts w:ascii="Times New Roman" w:hAnsi="Times New Roman" w:cs="Times New Roman" w:hint="eastAsia"/>
          <w:sz w:val="20"/>
          <w:szCs w:val="20"/>
        </w:rPr>
        <w:t>是</w:t>
      </w:r>
      <w:r>
        <w:rPr>
          <w:rFonts w:ascii="Times New Roman" w:hAnsi="Times New Roman" w:cs="Times New Roman" w:hint="eastAsia"/>
          <w:sz w:val="20"/>
          <w:szCs w:val="20"/>
        </w:rPr>
        <w:t>GBDT</w:t>
      </w:r>
      <w:r>
        <w:rPr>
          <w:rFonts w:ascii="Times New Roman" w:hAnsi="Times New Roman" w:cs="Times New Roman" w:hint="eastAsia"/>
          <w:sz w:val="20"/>
          <w:szCs w:val="20"/>
        </w:rPr>
        <w:t>结构，</w:t>
      </w:r>
      <w:r>
        <w:rPr>
          <w:rFonts w:ascii="Times New Roman" w:hAnsi="Times New Roman" w:cs="Times New Roman" w:hint="eastAsia"/>
          <w:sz w:val="20"/>
          <w:szCs w:val="20"/>
        </w:rPr>
        <w:t>需要在进行推导，目前还没想到求解的思路，打算去看看</w:t>
      </w:r>
      <w:r w:rsidR="0039660A">
        <w:rPr>
          <w:rFonts w:ascii="Times New Roman" w:hAnsi="Times New Roman" w:cs="Times New Roman" w:hint="eastAsia"/>
          <w:sz w:val="20"/>
          <w:szCs w:val="20"/>
        </w:rPr>
        <w:t>pairwise</w:t>
      </w:r>
      <w:r w:rsidR="0039660A">
        <w:rPr>
          <w:rFonts w:ascii="Times New Roman" w:hAnsi="Times New Roman" w:cs="Times New Roman" w:hint="eastAsia"/>
          <w:sz w:val="20"/>
          <w:szCs w:val="20"/>
        </w:rPr>
        <w:t>的形式</w:t>
      </w:r>
      <w:r>
        <w:rPr>
          <w:rFonts w:ascii="Times New Roman" w:hAnsi="Times New Roman" w:cs="Times New Roman" w:hint="eastAsia"/>
          <w:sz w:val="20"/>
          <w:szCs w:val="20"/>
        </w:rPr>
        <w:t>，看能不能有启发。</w:t>
      </w:r>
      <w:bookmarkStart w:id="0" w:name="_GoBack"/>
      <w:bookmarkEnd w:id="0"/>
    </w:p>
    <w:p w:rsidR="006B6A96" w:rsidRPr="000049F7" w:rsidRDefault="006B6A96" w:rsidP="000049F7">
      <w:pPr>
        <w:ind w:firstLine="720"/>
        <w:rPr>
          <w:sz w:val="20"/>
          <w:szCs w:val="20"/>
        </w:rPr>
      </w:pPr>
    </w:p>
    <w:sectPr w:rsidR="006B6A96" w:rsidRPr="000049F7" w:rsidSect="005863C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12"/>
    <w:rsid w:val="00001173"/>
    <w:rsid w:val="000049F7"/>
    <w:rsid w:val="00020252"/>
    <w:rsid w:val="00051AB1"/>
    <w:rsid w:val="000D505A"/>
    <w:rsid w:val="000D5FB9"/>
    <w:rsid w:val="000F2C33"/>
    <w:rsid w:val="00113919"/>
    <w:rsid w:val="001463F2"/>
    <w:rsid w:val="00173CB3"/>
    <w:rsid w:val="00183260"/>
    <w:rsid w:val="00196D30"/>
    <w:rsid w:val="001C5ACE"/>
    <w:rsid w:val="001F4A9B"/>
    <w:rsid w:val="00291F3E"/>
    <w:rsid w:val="00313E0A"/>
    <w:rsid w:val="0032385B"/>
    <w:rsid w:val="00330F0D"/>
    <w:rsid w:val="00332835"/>
    <w:rsid w:val="0039660A"/>
    <w:rsid w:val="003B1BBC"/>
    <w:rsid w:val="0043481E"/>
    <w:rsid w:val="004C01D1"/>
    <w:rsid w:val="00510493"/>
    <w:rsid w:val="00524C44"/>
    <w:rsid w:val="00554230"/>
    <w:rsid w:val="005647F3"/>
    <w:rsid w:val="00580122"/>
    <w:rsid w:val="005863C5"/>
    <w:rsid w:val="00596512"/>
    <w:rsid w:val="005C10CC"/>
    <w:rsid w:val="005D1FA0"/>
    <w:rsid w:val="006A689F"/>
    <w:rsid w:val="006B6A96"/>
    <w:rsid w:val="006E6B0A"/>
    <w:rsid w:val="006E74D0"/>
    <w:rsid w:val="00730CEC"/>
    <w:rsid w:val="00743AB4"/>
    <w:rsid w:val="00760DBB"/>
    <w:rsid w:val="00797F4B"/>
    <w:rsid w:val="007A4AE2"/>
    <w:rsid w:val="007B7575"/>
    <w:rsid w:val="007C1DD5"/>
    <w:rsid w:val="00807C16"/>
    <w:rsid w:val="00813A2B"/>
    <w:rsid w:val="00836FC5"/>
    <w:rsid w:val="00877195"/>
    <w:rsid w:val="008B5AC4"/>
    <w:rsid w:val="008E5597"/>
    <w:rsid w:val="0094320F"/>
    <w:rsid w:val="00987F49"/>
    <w:rsid w:val="009A2D5E"/>
    <w:rsid w:val="009F126E"/>
    <w:rsid w:val="00A7736B"/>
    <w:rsid w:val="00A8317A"/>
    <w:rsid w:val="00AA141E"/>
    <w:rsid w:val="00B146F4"/>
    <w:rsid w:val="00B2336D"/>
    <w:rsid w:val="00B40187"/>
    <w:rsid w:val="00B70AF2"/>
    <w:rsid w:val="00BD7D49"/>
    <w:rsid w:val="00BF440B"/>
    <w:rsid w:val="00C57D65"/>
    <w:rsid w:val="00C656F2"/>
    <w:rsid w:val="00C86265"/>
    <w:rsid w:val="00CA6B5E"/>
    <w:rsid w:val="00CC351E"/>
    <w:rsid w:val="00D0784D"/>
    <w:rsid w:val="00D22247"/>
    <w:rsid w:val="00D96569"/>
    <w:rsid w:val="00E508C8"/>
    <w:rsid w:val="00E8412E"/>
    <w:rsid w:val="00E9052A"/>
    <w:rsid w:val="00EA15B6"/>
    <w:rsid w:val="00EB571D"/>
    <w:rsid w:val="00EF5682"/>
    <w:rsid w:val="00F175CE"/>
    <w:rsid w:val="00FA1783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66BA"/>
  <w15:chartTrackingRefBased/>
  <w15:docId w15:val="{89A0C4A7-DF0C-4500-837F-34DBA283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T135623</dc:creator>
  <cp:keywords/>
  <dc:description/>
  <cp:lastModifiedBy>T135623</cp:lastModifiedBy>
  <cp:revision>3</cp:revision>
  <dcterms:created xsi:type="dcterms:W3CDTF">2020-01-16T11:15:00Z</dcterms:created>
  <dcterms:modified xsi:type="dcterms:W3CDTF">2020-01-17T09:54:00Z</dcterms:modified>
</cp:coreProperties>
</file>