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B940C" w14:textId="217E4CD5" w:rsidR="00CC0725" w:rsidRDefault="00F6069E">
      <w:r>
        <w:t>Compatibility calculation</w:t>
      </w:r>
    </w:p>
    <w:p w14:paraId="2DB4A28A" w14:textId="77777777" w:rsidR="006C4B69" w:rsidRDefault="00F6069E">
      <w:pPr>
        <w:rPr>
          <w:rFonts w:eastAsiaTheme="minorEastAsia"/>
        </w:rPr>
      </w:pPr>
      <w:r>
        <w:t>Start from the Kullback-Leibler distance,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eastAsiaTheme="minorEastAsia"/>
        </w:rPr>
        <w:br/>
      </w:r>
      <w:r w:rsidR="004A39D8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4A39D8">
        <w:rPr>
          <w:rFonts w:eastAsiaTheme="minorEastAsia"/>
        </w:rPr>
        <w:t xml:space="preserve"> is the entropy in the distribution of </w:t>
      </w:r>
      <m:oMath>
        <m:r>
          <w:rPr>
            <w:rFonts w:ascii="Cambria Math" w:eastAsiaTheme="minorEastAsia" w:hAnsi="Cambria Math"/>
          </w:rPr>
          <m:t>p</m:t>
        </m:r>
      </m:oMath>
      <w:r w:rsidR="004A39D8">
        <w:rPr>
          <w:rFonts w:eastAsiaTheme="minorEastAsia"/>
        </w:rPr>
        <w:t xml:space="preserve">. The second term depends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A39D8">
        <w:rPr>
          <w:rFonts w:eastAsiaTheme="minorEastAsia"/>
        </w:rPr>
        <w:t xml:space="preserve">, but this is zero in all cases, except for the symbol present in </w:t>
      </w:r>
      <m:oMath>
        <m:r>
          <w:rPr>
            <w:rFonts w:ascii="Cambria Math" w:eastAsiaTheme="minorEastAsia" w:hAnsi="Cambria Math"/>
          </w:rPr>
          <m:t>q</m:t>
        </m:r>
      </m:oMath>
      <w:r w:rsidR="004A39D8">
        <w:rPr>
          <w:rFonts w:eastAsiaTheme="minorEastAsia"/>
        </w:rPr>
        <w:t xml:space="preserve"> at this site.</w:t>
      </w:r>
      <w:r w:rsidR="006452E8">
        <w:rPr>
          <w:rFonts w:eastAsiaTheme="minorEastAsia"/>
        </w:rPr>
        <w:t xml:space="preserve"> Let us split the second term into its two parts. First, the components where the symbol in </w:t>
      </w:r>
      <m:oMath>
        <m:r>
          <w:rPr>
            <w:rFonts w:ascii="Cambria Math" w:eastAsiaTheme="minorEastAsia" w:hAnsi="Cambria Math"/>
          </w:rPr>
          <m:t>q</m:t>
        </m:r>
      </m:oMath>
      <w:r w:rsidR="006452E8">
        <w:rPr>
          <w:rFonts w:eastAsiaTheme="minorEastAsia"/>
        </w:rPr>
        <w:t xml:space="preserve"> is the same as the one in </w:t>
      </w:r>
      <m:oMath>
        <m:r>
          <w:rPr>
            <w:rFonts w:ascii="Cambria Math" w:eastAsiaTheme="minorEastAsia" w:hAnsi="Cambria Math"/>
          </w:rPr>
          <m:t>p</m:t>
        </m:r>
      </m:oMath>
      <w:r w:rsidR="006452E8">
        <w:rPr>
          <w:rFonts w:eastAsiaTheme="minorEastAsia"/>
        </w:rPr>
        <w:t xml:space="preserve"> and index this with </w:t>
      </w:r>
      <m:oMath>
        <m:r>
          <w:rPr>
            <w:rFonts w:ascii="Cambria Math" w:eastAsiaTheme="minorEastAsia" w:hAnsi="Cambria Math"/>
          </w:rPr>
          <m:t>k</m:t>
        </m:r>
      </m:oMath>
      <w:r w:rsidR="006452E8">
        <w:rPr>
          <w:rFonts w:eastAsiaTheme="minorEastAsia"/>
        </w:rPr>
        <w:t xml:space="preserve">.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6452E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452E8">
        <w:rPr>
          <w:rFonts w:eastAsiaTheme="minorEastAsia"/>
        </w:rPr>
        <w:t xml:space="preserve"> is the probability of this symbol in the main distribution. Then</w:t>
      </w:r>
    </w:p>
    <w:tbl>
      <w:tblPr>
        <w:tblStyle w:val="PlainTable3"/>
        <w:tblW w:w="0" w:type="auto"/>
        <w:tblLook w:val="0600" w:firstRow="0" w:lastRow="0" w:firstColumn="0" w:lastColumn="0" w:noHBand="1" w:noVBand="1"/>
      </w:tblPr>
      <w:tblGrid>
        <w:gridCol w:w="3573"/>
        <w:gridCol w:w="4188"/>
      </w:tblGrid>
      <w:tr w:rsidR="00814EE7" w14:paraId="21A907D3" w14:textId="77777777" w:rsidTr="00CB1CA7">
        <w:tc>
          <w:tcPr>
            <w:tcW w:w="0" w:type="auto"/>
          </w:tcPr>
          <w:p w14:paraId="0674C519" w14:textId="145CA287" w:rsidR="006C4B69" w:rsidRDefault="006C4B69" w:rsidP="00CB1CA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i≠k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func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 w14:paraId="48B9F998" w14:textId="4BEDA819" w:rsidR="006C4B69" w:rsidRDefault="00CB1CA7" w:rsidP="00CB1CA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</w:t>
            </w:r>
            <w:r w:rsidR="00814EE7">
              <w:rPr>
                <w:rFonts w:eastAsiaTheme="minorEastAsia"/>
              </w:rPr>
              <w:t xml:space="preserve">                                                                   </w:t>
            </w:r>
            <w:r>
              <w:rPr>
                <w:rFonts w:eastAsiaTheme="minorEastAsia"/>
              </w:rPr>
              <w:t>(1)</w:t>
            </w:r>
          </w:p>
        </w:tc>
      </w:tr>
    </w:tbl>
    <w:p w14:paraId="55E0F69D" w14:textId="09A85EE3" w:rsidR="00E21CCC" w:rsidRPr="00814EE7" w:rsidRDefault="006452E8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w:r w:rsidR="00E21CCC">
        <w:rPr>
          <w:rFonts w:eastAsiaTheme="minorEastAsia"/>
        </w:rPr>
        <w:br/>
        <w:t xml:space="preserve">Consider the middle term where the summation runs over the </w:t>
      </w:r>
      <m:oMath>
        <m:r>
          <w:rPr>
            <w:rFonts w:ascii="Cambria Math" w:eastAsiaTheme="minorEastAsia" w:hAnsi="Cambria Math"/>
          </w:rPr>
          <m:t>N-1</m:t>
        </m:r>
      </m:oMath>
      <w:r w:rsidR="00E21CCC">
        <w:rPr>
          <w:rFonts w:eastAsiaTheme="minorEastAsia"/>
        </w:rPr>
        <w:t xml:space="preserve"> cases where the symbol in the bulk of the data is not the one in our sequence of interest.</w:t>
      </w:r>
      <w:r w:rsidR="00733775">
        <w:rPr>
          <w:rFonts w:eastAsiaTheme="minorEastAsia"/>
        </w:rPr>
        <w:t xml:space="preserve"> Note also that for all </w:t>
      </w:r>
      <m:oMath>
        <m:r>
          <w:rPr>
            <w:rFonts w:ascii="Cambria Math" w:eastAsiaTheme="minorEastAsia" w:hAnsi="Cambria Math"/>
          </w:rPr>
          <m:t>i≠k</m:t>
        </m:r>
      </m:oMath>
      <w:r w:rsidR="0073377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733775">
        <w:rPr>
          <w:rFonts w:eastAsiaTheme="minorEastAsia"/>
        </w:rPr>
        <w:t xml:space="preserve"> or we can say,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≈ε</m:t>
        </m:r>
      </m:oMath>
      <w:r w:rsidR="006C4B69">
        <w:rPr>
          <w:rFonts w:eastAsiaTheme="minorEastAsia"/>
        </w:rPr>
        <w:t xml:space="preserve"> for some very small number </w:t>
      </w:r>
      <m:oMath>
        <m:r>
          <w:rPr>
            <w:rFonts w:ascii="Cambria Math" w:eastAsiaTheme="minorEastAsia" w:hAnsi="Cambria Math"/>
          </w:rPr>
          <m:t>ε</m:t>
        </m:r>
      </m:oMath>
      <w:r w:rsidR="006C4B69">
        <w:rPr>
          <w:rFonts w:eastAsiaTheme="minorEastAsia"/>
        </w:rPr>
        <w:t>.</w:t>
      </w:r>
      <w:r w:rsidR="00E21CCC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≠</m:t>
              </m:r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ε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i≠k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func>
          <m:r>
            <w:rPr>
              <w:rFonts w:eastAsiaTheme="minorEastAsia"/>
            </w:rPr>
            <w:br/>
          </m:r>
        </m:oMath>
      </m:oMathPara>
      <w:r w:rsidR="00E21CCC">
        <w:rPr>
          <w:rFonts w:eastAsiaTheme="minorEastAsia"/>
        </w:rPr>
        <w:t xml:space="preserve">since the probabilities sum to 1, we can say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i≠k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E21CCC">
        <w:rPr>
          <w:rFonts w:eastAsiaTheme="minorEastAsia"/>
        </w:rPr>
        <w:t>, so</w:t>
      </w:r>
      <w:r w:rsidR="00E21CCC">
        <w:rPr>
          <w:rFonts w:eastAsiaTheme="minorEastAsia"/>
        </w:rPr>
        <w:br/>
      </w: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i≠k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func>
            </m:e>
          </m:nary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ε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i≠k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</w:rPr>
              </m:ctrlPr>
            </m:fName>
            <m:e>
              <m:r>
                <w:rPr>
                  <w:rFonts w:ascii="Cambria Math" w:eastAsiaTheme="minorEastAsia" w:hAnsi="Cambria Math"/>
                </w:rPr>
                <m:t>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1-N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func>
        </m:oMath>
      </m:oMathPara>
    </w:p>
    <w:p w14:paraId="50659B0B" w14:textId="12A18CCC" w:rsidR="00814EE7" w:rsidRPr="00CB1CA7" w:rsidRDefault="00814EE7">
      <w:pPr>
        <w:rPr>
          <w:rFonts w:eastAsiaTheme="minorEastAsia"/>
        </w:rPr>
      </w:pPr>
      <w:r>
        <w:rPr>
          <w:rFonts w:eastAsiaTheme="minorEastAsia"/>
        </w:rPr>
        <w:t>and substitute this into (1)</w:t>
      </w:r>
    </w:p>
    <w:p w14:paraId="524F3EAC" w14:textId="77777777" w:rsidR="00E831DA" w:rsidRPr="00E831DA" w:rsidRDefault="00CC4E3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i≠k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</w:rPr>
              </m:ctrlP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func>
        </m:oMath>
      </m:oMathPara>
    </w:p>
    <w:p w14:paraId="14B73509" w14:textId="75B586E4" w:rsidR="00CB1CA7" w:rsidRDefault="00E831DA">
      <w:pPr>
        <w:rPr>
          <w:rFonts w:eastAsiaTheme="minorEastAsia"/>
        </w:rPr>
      </w:pPr>
      <m:oMath>
        <m:phant>
          <m:phantPr>
            <m:show m:val="0"/>
            <m:ctrlPr>
              <w:rPr>
                <w:rFonts w:ascii="Cambria Math" w:eastAsiaTheme="minorEastAsia" w:hAnsi="Cambria Math"/>
                <w:i/>
              </w:rPr>
            </m:ctrlPr>
          </m:phant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kl</m:t>
                </m:r>
              </m:sub>
            </m:sSub>
          </m:e>
        </m:phant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ε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ε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1-N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  <m:ctrlPr>
              <w:rPr>
                <w:rFonts w:ascii="Cambria Math" w:eastAsiaTheme="minorEastAsia" w:hAnsi="Cambria Math"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func>
      </m:oMath>
      <w:r w:rsidR="00D277E5">
        <w:rPr>
          <w:rFonts w:eastAsiaTheme="minorEastAsia"/>
        </w:rPr>
        <w:t xml:space="preserve"> </w:t>
      </w:r>
    </w:p>
    <w:p w14:paraId="1CCC5432" w14:textId="42B11A07" w:rsidR="00D375BC" w:rsidRPr="006452E8" w:rsidRDefault="007C78EA">
      <w:pPr>
        <w:rPr>
          <w:rFonts w:eastAsiaTheme="minorEastAsia"/>
        </w:rPr>
      </w:pPr>
      <w:r>
        <w:rPr>
          <w:rFonts w:eastAsiaTheme="minorEastAsia"/>
        </w:rPr>
        <w:t xml:space="preserve">Now the second term has no information about the data set, so we can remove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ε(N-1)</m:t>
            </m:r>
          </m:e>
        </m:func>
      </m:oMath>
      <w:r>
        <w:rPr>
          <w:rFonts w:eastAsiaTheme="minorEastAsia"/>
        </w:rPr>
        <w:t xml:space="preserve"> and say, 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func>
            </m:e>
          </m:func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we also </w:t>
      </w:r>
      <w:r w:rsidR="00D375BC">
        <w:rPr>
          <w:rFonts w:eastAsiaTheme="minorEastAsia"/>
        </w:rPr>
        <w:t xml:space="preserve">know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D375BC">
        <w:rPr>
          <w:rFonts w:eastAsiaTheme="minorEastAsia"/>
        </w:rPr>
        <w:t xml:space="preserve">, which makes the term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log⁡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375BC">
        <w:rPr>
          <w:rFonts w:eastAsiaTheme="minorEastAsia"/>
        </w:rPr>
        <w:t xml:space="preserve"> disappear, so one is left with</w:t>
      </w:r>
      <w:r w:rsidR="00D375BC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</w:rPr>
                <m:t>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1-N</m:t>
                  </m:r>
                </m:e>
              </m:d>
            </m:e>
          </m:fun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sectPr w:rsidR="00D375BC" w:rsidRPr="006452E8" w:rsidSect="00053DDD">
      <w:footerReference w:type="default" r:id="rId6"/>
      <w:pgSz w:w="11906" w:h="16838" w:code="9"/>
      <w:pgMar w:top="1134" w:right="1440" w:bottom="1440" w:left="144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D260D" w14:textId="77777777" w:rsidR="00E15FE4" w:rsidRDefault="00E15FE4" w:rsidP="00F7120E">
      <w:pPr>
        <w:spacing w:after="0" w:line="240" w:lineRule="auto"/>
      </w:pPr>
      <w:r>
        <w:separator/>
      </w:r>
    </w:p>
  </w:endnote>
  <w:endnote w:type="continuationSeparator" w:id="0">
    <w:p w14:paraId="741F2635" w14:textId="77777777" w:rsidR="00E15FE4" w:rsidRDefault="00E15FE4" w:rsidP="00F71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3B0ED" w14:textId="04312213" w:rsidR="00F7120E" w:rsidRPr="00F7120E" w:rsidRDefault="00F7120E" w:rsidP="00424483">
    <w:pPr>
      <w:pStyle w:val="Footer"/>
      <w:ind w:left="-340" w:right="-113"/>
      <w:jc w:val="right"/>
      <w:rPr>
        <w:sz w:val="16"/>
      </w:rPr>
    </w:pPr>
    <w:r w:rsidRPr="00F7120E">
      <w:rPr>
        <w:sz w:val="16"/>
      </w:rPr>
      <w:fldChar w:fldCharType="begin"/>
    </w:r>
    <w:r w:rsidRPr="00F7120E">
      <w:rPr>
        <w:sz w:val="16"/>
      </w:rPr>
      <w:instrText xml:space="preserve"> FILENAME  \p  \* MERGEFORMAT </w:instrText>
    </w:r>
    <w:r w:rsidRPr="00F7120E">
      <w:rPr>
        <w:sz w:val="16"/>
      </w:rPr>
      <w:fldChar w:fldCharType="separate"/>
    </w:r>
    <w:r w:rsidR="00E831DA">
      <w:rPr>
        <w:noProof/>
        <w:sz w:val="16"/>
      </w:rPr>
      <w:t>C:\Users\Andrew\AppData\Local\Temp\scp19067\home\torda\g2\seq_compat\compatibility.docx</w:t>
    </w:r>
    <w:r w:rsidRPr="00F7120E">
      <w:rPr>
        <w:sz w:val="16"/>
      </w:rPr>
      <w:fldChar w:fldCharType="end"/>
    </w:r>
    <w:r w:rsidRPr="00F7120E">
      <w:rPr>
        <w:sz w:val="16"/>
      </w:rPr>
      <w:t xml:space="preserve"> [ </w:t>
    </w:r>
    <w:r w:rsidRPr="00F7120E">
      <w:rPr>
        <w:sz w:val="16"/>
      </w:rPr>
      <w:fldChar w:fldCharType="begin"/>
    </w:r>
    <w:r w:rsidRPr="00F7120E">
      <w:rPr>
        <w:sz w:val="16"/>
      </w:rPr>
      <w:instrText xml:space="preserve"> PAGE  \* Arabic  \* MERGEFORMAT </w:instrText>
    </w:r>
    <w:r w:rsidRPr="00F7120E">
      <w:rPr>
        <w:sz w:val="16"/>
      </w:rPr>
      <w:fldChar w:fldCharType="separate"/>
    </w:r>
    <w:r w:rsidR="00424483">
      <w:rPr>
        <w:noProof/>
        <w:sz w:val="16"/>
      </w:rPr>
      <w:t>1</w:t>
    </w:r>
    <w:r w:rsidRPr="00F7120E">
      <w:rPr>
        <w:sz w:val="16"/>
      </w:rPr>
      <w:fldChar w:fldCharType="end"/>
    </w:r>
    <w:r w:rsidRPr="00F7120E">
      <w:rPr>
        <w:sz w:val="16"/>
      </w:rPr>
      <w:t xml:space="preserve"> / </w:t>
    </w:r>
    <w:r w:rsidRPr="00F7120E">
      <w:rPr>
        <w:sz w:val="16"/>
      </w:rPr>
      <w:fldChar w:fldCharType="begin"/>
    </w:r>
    <w:r w:rsidRPr="00F7120E">
      <w:rPr>
        <w:sz w:val="16"/>
      </w:rPr>
      <w:instrText xml:space="preserve"> NUMPAGES  \* Arabic  \* MERGEFORMAT </w:instrText>
    </w:r>
    <w:r w:rsidRPr="00F7120E">
      <w:rPr>
        <w:sz w:val="16"/>
      </w:rPr>
      <w:fldChar w:fldCharType="separate"/>
    </w:r>
    <w:r w:rsidR="00424483">
      <w:rPr>
        <w:noProof/>
        <w:sz w:val="16"/>
      </w:rPr>
      <w:t>1</w:t>
    </w:r>
    <w:r w:rsidRPr="00F7120E">
      <w:rPr>
        <w:sz w:val="16"/>
      </w:rPr>
      <w:fldChar w:fldCharType="end"/>
    </w:r>
    <w:r w:rsidRPr="00F7120E">
      <w:rPr>
        <w:sz w:val="16"/>
      </w:rPr>
      <w:t xml:space="preserve"> 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E3C06" w14:textId="77777777" w:rsidR="00E15FE4" w:rsidRDefault="00E15FE4" w:rsidP="00F7120E">
      <w:pPr>
        <w:spacing w:after="0" w:line="240" w:lineRule="auto"/>
      </w:pPr>
      <w:r>
        <w:separator/>
      </w:r>
    </w:p>
  </w:footnote>
  <w:footnote w:type="continuationSeparator" w:id="0">
    <w:p w14:paraId="2FD43298" w14:textId="77777777" w:rsidR="00E15FE4" w:rsidRDefault="00E15FE4" w:rsidP="00F712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textFit" w:percent="163"/>
  <w:doNotDisplayPageBoundaries/>
  <w:proofState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9E"/>
    <w:rsid w:val="00015D13"/>
    <w:rsid w:val="00017487"/>
    <w:rsid w:val="00037B46"/>
    <w:rsid w:val="00053DDD"/>
    <w:rsid w:val="00056F8A"/>
    <w:rsid w:val="000A00B0"/>
    <w:rsid w:val="00136FB8"/>
    <w:rsid w:val="00266813"/>
    <w:rsid w:val="0031722C"/>
    <w:rsid w:val="003D42BB"/>
    <w:rsid w:val="00424483"/>
    <w:rsid w:val="004A39D8"/>
    <w:rsid w:val="004B38D6"/>
    <w:rsid w:val="005824A6"/>
    <w:rsid w:val="005A7B95"/>
    <w:rsid w:val="006452E8"/>
    <w:rsid w:val="006939EC"/>
    <w:rsid w:val="006C4B69"/>
    <w:rsid w:val="006E1D9F"/>
    <w:rsid w:val="00733775"/>
    <w:rsid w:val="00793759"/>
    <w:rsid w:val="007C78EA"/>
    <w:rsid w:val="00814EE7"/>
    <w:rsid w:val="008A4553"/>
    <w:rsid w:val="008D38B1"/>
    <w:rsid w:val="008D5F31"/>
    <w:rsid w:val="008F6693"/>
    <w:rsid w:val="00C42EBE"/>
    <w:rsid w:val="00CB1CA7"/>
    <w:rsid w:val="00CC0725"/>
    <w:rsid w:val="00CC3141"/>
    <w:rsid w:val="00CC4E38"/>
    <w:rsid w:val="00D277E5"/>
    <w:rsid w:val="00D375BC"/>
    <w:rsid w:val="00E15FE4"/>
    <w:rsid w:val="00E21CCC"/>
    <w:rsid w:val="00E74461"/>
    <w:rsid w:val="00E831DA"/>
    <w:rsid w:val="00EA2FB6"/>
    <w:rsid w:val="00F6069E"/>
    <w:rsid w:val="00F7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4744B"/>
  <w15:chartTrackingRefBased/>
  <w15:docId w15:val="{E1413962-246E-42A8-8C03-3C727D2C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Black" w:eastAsiaTheme="minorHAnsi" w:hAnsi="Arial Black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EE7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F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FB6"/>
  </w:style>
  <w:style w:type="paragraph" w:styleId="Footer">
    <w:name w:val="footer"/>
    <w:basedOn w:val="Normal"/>
    <w:link w:val="FooterChar"/>
    <w:uiPriority w:val="99"/>
    <w:unhideWhenUsed/>
    <w:rsid w:val="00EA2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FB6"/>
  </w:style>
  <w:style w:type="character" w:customStyle="1" w:styleId="code">
    <w:name w:val="code"/>
    <w:basedOn w:val="DefaultParagraphFont"/>
    <w:uiPriority w:val="1"/>
    <w:rsid w:val="00EA2FB6"/>
    <w:rPr>
      <w:rFonts w:ascii="Courier New" w:hAnsi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EA2FB6"/>
    <w:rPr>
      <w:rFonts w:asciiTheme="majorHAnsi" w:eastAsiaTheme="majorEastAsia" w:hAnsiTheme="majorHAnsi" w:cstheme="majorBidi"/>
      <w:b/>
      <w:color w:val="000000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2FB6"/>
    <w:rPr>
      <w:rFonts w:asciiTheme="majorHAnsi" w:eastAsiaTheme="majorEastAsia" w:hAnsiTheme="majorHAnsi" w:cstheme="majorBidi"/>
      <w:b/>
      <w:color w:val="000000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744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461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rsid w:val="00F6069E"/>
    <w:rPr>
      <w:color w:val="808080"/>
    </w:rPr>
  </w:style>
  <w:style w:type="table" w:styleId="TableGrid">
    <w:name w:val="Table Grid"/>
    <w:basedOn w:val="TableNormal"/>
    <w:uiPriority w:val="39"/>
    <w:rsid w:val="006C4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C4B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Documents\Custom%20Office%20Templates\andrew_cambria.dotx" TargetMode="External"/></Relationships>
</file>

<file path=word/theme/theme1.xml><?xml version="1.0" encoding="utf-8"?>
<a:theme xmlns:a="http://schemas.openxmlformats.org/drawingml/2006/main" name="Office Theme">
  <a:themeElements>
    <a:clrScheme name="andrew_colours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A5A5A5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andrew_wide_2013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andrew_cambria.dotx</Template>
  <TotalTime>249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Torda</dc:creator>
  <cp:keywords/>
  <dc:description/>
  <cp:lastModifiedBy>Andrew Torda</cp:lastModifiedBy>
  <cp:revision>13</cp:revision>
  <dcterms:created xsi:type="dcterms:W3CDTF">2020-05-01T14:19:00Z</dcterms:created>
  <dcterms:modified xsi:type="dcterms:W3CDTF">2020-05-02T13:14:00Z</dcterms:modified>
</cp:coreProperties>
</file>