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" filled="f" stroked="f">
                <v:textbox style="mso-fit-shape-to-text:t">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23CC1035" w:rsidR="005103FA" w:rsidRDefault="006D353B" w:rsidP="005103FA">
      <w:r w:rsidRPr="006D353B">
        <w:t xml:space="preserve">The purpose of this procedure is to </w:t>
      </w:r>
      <w:r w:rsidR="00470E36">
        <w:t>describe</w:t>
      </w:r>
      <w:r w:rsidRPr="006D353B">
        <w:t xml:space="preserve"> how to use the </w:t>
      </w:r>
      <w:r w:rsidR="00470E36">
        <w:t>Manifest GUI tool to create and verify manifests.</w:t>
      </w:r>
    </w:p>
    <w:p w14:paraId="11AB5B31" w14:textId="77777777" w:rsidR="005103FA" w:rsidRPr="008B24B6" w:rsidRDefault="006D353B" w:rsidP="005103FA">
      <w:pPr>
        <w:pStyle w:val="Heading2"/>
        <w:numPr>
          <w:ilvl w:val="1"/>
          <w:numId w:val="11"/>
        </w:numPr>
      </w:pPr>
      <w:r>
        <w:t>Background</w:t>
      </w:r>
    </w:p>
    <w:p w14:paraId="75D61780" w14:textId="6BAF36C2" w:rsidR="006D353B" w:rsidRDefault="006D353B" w:rsidP="006D353B">
      <w:r>
        <w:t xml:space="preserve">Public Record Office Victoria (PROV) </w:t>
      </w:r>
      <w:r w:rsidR="00470E36">
        <w:t>moves digital objects from agencies to PROV as part of the transfer process. The GUI tool is a way to check that all of the digital objects have been moved, and that none have been corrupted in the process.</w:t>
      </w:r>
    </w:p>
    <w:p w14:paraId="3BD4B03B" w14:textId="3C70F603" w:rsidR="00470E36" w:rsidRDefault="00470E36" w:rsidP="006D353B">
      <w:r>
        <w:t xml:space="preserve">The GUI tool creates and verifies manifests of the digital objects in the movement. A manifest is a file containing a list of the digital objects and a hash of each object. Information can be included in the manifest describing </w:t>
      </w:r>
      <w:r w:rsidR="004C077B">
        <w:t>its purpose.</w:t>
      </w:r>
    </w:p>
    <w:p w14:paraId="549A9CC4" w14:textId="52B7E729" w:rsidR="004C077B" w:rsidRDefault="004C077B" w:rsidP="006D353B">
      <w:r>
        <w:t>Normally the digital objects will be VEOs (VERS Encapsulated Objects), but the tool may be used to transfer any digital object</w:t>
      </w:r>
      <w:r w:rsidR="003F397E">
        <w:t>.</w:t>
      </w:r>
    </w:p>
    <w:p w14:paraId="742C01A2" w14:textId="2E2BA231" w:rsidR="003F397E" w:rsidRDefault="003F397E" w:rsidP="006D353B">
      <w:r>
        <w:t>The Manifest GUI tool is in development, and the current version is primarily released to gain feedback as to the manifest and the tools.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4B110E5C" w:rsidR="00D55590" w:rsidRDefault="004C077B" w:rsidP="00D55590">
      <w:pPr>
        <w:pStyle w:val="ListParagraph"/>
        <w:numPr>
          <w:ilvl w:val="0"/>
          <w:numId w:val="22"/>
        </w:numPr>
      </w:pPr>
      <w:r>
        <w:t>Agency staff to create manifests before moving digital objects to PROV</w:t>
      </w:r>
    </w:p>
    <w:p w14:paraId="05847C2A" w14:textId="562F2BD6" w:rsidR="00D55590" w:rsidRDefault="004C077B" w:rsidP="00D55590">
      <w:pPr>
        <w:pStyle w:val="ListParagraph"/>
        <w:numPr>
          <w:ilvl w:val="0"/>
          <w:numId w:val="22"/>
        </w:numPr>
      </w:pPr>
      <w:r>
        <w:t>Transfer archivists to verify received manifests</w:t>
      </w:r>
    </w:p>
    <w:p w14:paraId="6AB1A76D" w14:textId="06645906" w:rsidR="004C077B" w:rsidRPr="00D55590" w:rsidRDefault="003F397E" w:rsidP="00D55590">
      <w:pPr>
        <w:pStyle w:val="ListParagraph"/>
        <w:numPr>
          <w:ilvl w:val="0"/>
          <w:numId w:val="22"/>
        </w:numPr>
      </w:pPr>
      <w:r>
        <w:t>Other users wishing to ensure the validity of a directory of files.</w:t>
      </w:r>
    </w:p>
    <w:p w14:paraId="469C04F7" w14:textId="7D06BECA" w:rsidR="005103FA" w:rsidRDefault="003F397E" w:rsidP="005103FA">
      <w:pPr>
        <w:pStyle w:val="Heading1"/>
        <w:numPr>
          <w:ilvl w:val="0"/>
          <w:numId w:val="11"/>
        </w:numPr>
      </w:pPr>
      <w:r>
        <w:lastRenderedPageBreak/>
        <w:t>Manifest tool</w:t>
      </w:r>
    </w:p>
    <w:p w14:paraId="6A7749ED" w14:textId="06D24B5D" w:rsidR="005103FA" w:rsidRDefault="00D55590" w:rsidP="005103FA">
      <w:pPr>
        <w:pStyle w:val="Heading2"/>
        <w:numPr>
          <w:ilvl w:val="1"/>
          <w:numId w:val="11"/>
        </w:numPr>
        <w:rPr>
          <w:noProof/>
        </w:rPr>
      </w:pPr>
      <w:r>
        <w:rPr>
          <w:noProof/>
        </w:rPr>
        <w:t xml:space="preserve">What is </w:t>
      </w:r>
      <w:r w:rsidR="003F397E">
        <w:rPr>
          <w:noProof/>
        </w:rPr>
        <w:t>the Manifest tool</w:t>
      </w:r>
      <w:r>
        <w:rPr>
          <w:noProof/>
        </w:rPr>
        <w:t>?</w:t>
      </w:r>
    </w:p>
    <w:p w14:paraId="7D5BECE6" w14:textId="7AD665F9" w:rsidR="005103FA" w:rsidRDefault="003F397E" w:rsidP="00D55590">
      <w:pPr>
        <w:pStyle w:val="BodyText"/>
      </w:pPr>
      <w:r>
        <w:t>The Manifest is a tool</w:t>
      </w:r>
      <w:r w:rsidR="00D55590">
        <w:t xml:space="preserve"> developed by PROV that allow the </w:t>
      </w:r>
      <w:r>
        <w:t>generation and verification of manifests of digital objects</w:t>
      </w:r>
      <w:r w:rsidR="00D55590">
        <w:t>.</w:t>
      </w:r>
    </w:p>
    <w:p w14:paraId="2D0CF4C6" w14:textId="4CA1EB8D" w:rsidR="005103FA" w:rsidRDefault="00D55590" w:rsidP="00D55590">
      <w:pPr>
        <w:pStyle w:val="Heading2"/>
        <w:rPr>
          <w:noProof/>
        </w:rPr>
      </w:pPr>
      <w:r>
        <w:rPr>
          <w:noProof/>
        </w:rPr>
        <w:t xml:space="preserve">How </w:t>
      </w:r>
      <w:r w:rsidR="00D0177D">
        <w:rPr>
          <w:noProof/>
        </w:rPr>
        <w:t xml:space="preserve">is the Manifest </w:t>
      </w:r>
      <w:r>
        <w:rPr>
          <w:noProof/>
        </w:rPr>
        <w:t>tool used?</w:t>
      </w:r>
    </w:p>
    <w:p w14:paraId="651720A0" w14:textId="5198992E" w:rsidR="00D55590" w:rsidRDefault="00D55590" w:rsidP="005E4032">
      <w:pPr>
        <w:rPr>
          <w:noProof/>
        </w:rPr>
      </w:pPr>
      <w:r>
        <w:rPr>
          <w:noProof/>
        </w:rPr>
        <w:t xml:space="preserve">The </w:t>
      </w:r>
      <w:r w:rsidR="00D0177D">
        <w:rPr>
          <w:noProof/>
        </w:rPr>
        <w:t>Manifest</w:t>
      </w:r>
      <w:r>
        <w:rPr>
          <w:noProof/>
        </w:rPr>
        <w:t xml:space="preserve"> tool may be run as Java executables or called using an Application Programming Interface (API).</w:t>
      </w:r>
    </w:p>
    <w:p w14:paraId="434B8C04" w14:textId="78835262" w:rsidR="00D55590" w:rsidRDefault="00D55590" w:rsidP="005E4032">
      <w:pPr>
        <w:rPr>
          <w:noProof/>
        </w:rPr>
      </w:pPr>
      <w:r>
        <w:rPr>
          <w:noProof/>
        </w:rPr>
        <w:t>The tools must be run using Java 1.</w:t>
      </w:r>
      <w:r w:rsidR="00D0177D">
        <w:rPr>
          <w:noProof/>
        </w:rPr>
        <w:t>8</w:t>
      </w:r>
      <w:r>
        <w:rPr>
          <w:noProof/>
        </w:rPr>
        <w:t xml:space="preserve"> or later. They will not work with Java 1.</w:t>
      </w:r>
      <w:r w:rsidR="00D0177D">
        <w:rPr>
          <w:noProof/>
        </w:rPr>
        <w:t>7</w:t>
      </w:r>
      <w:r>
        <w:rPr>
          <w:noProof/>
        </w:rPr>
        <w:t xml:space="preserve">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05EB2AAD" w14:textId="2BC42A2B" w:rsidR="00D0177D" w:rsidRDefault="00D0177D" w:rsidP="00D0177D">
      <w:pPr>
        <w:pStyle w:val="Heading1"/>
        <w:rPr>
          <w:noProof/>
        </w:rPr>
      </w:pPr>
      <w:r>
        <w:rPr>
          <w:noProof/>
        </w:rPr>
        <w:lastRenderedPageBreak/>
        <w:t>Creating a manifest using the GUI</w:t>
      </w:r>
    </w:p>
    <w:p w14:paraId="1F928DC3" w14:textId="54553905" w:rsidR="00D0177D" w:rsidRDefault="00D0177D" w:rsidP="00D0177D">
      <w:pPr>
        <w:pStyle w:val="IntroCopy"/>
        <w:rPr>
          <w:lang w:eastAsia="zh-CN"/>
        </w:rPr>
      </w:pPr>
    </w:p>
    <w:p w14:paraId="64796415" w14:textId="6A5C3296" w:rsidR="00D0177D" w:rsidRDefault="00B746B3" w:rsidP="00D0177D">
      <w:pPr>
        <w:pStyle w:val="Heading2"/>
      </w:pPr>
      <w:r>
        <w:t>Starting the GUI</w:t>
      </w:r>
    </w:p>
    <w:p w14:paraId="6E0D95C8" w14:textId="56003D5A" w:rsidR="00B746B3" w:rsidRDefault="00977564" w:rsidP="00B746B3">
      <w:pPr>
        <w:pStyle w:val="Heading2"/>
      </w:pPr>
      <w:r>
        <w:t>Creating</w:t>
      </w:r>
      <w:r w:rsidR="00B746B3">
        <w:t xml:space="preserve"> a Manifest</w:t>
      </w:r>
    </w:p>
    <w:p w14:paraId="21938FA3" w14:textId="57ED10CA" w:rsidR="00B746B3" w:rsidRDefault="00B746B3" w:rsidP="00B746B3">
      <w:r>
        <w:rPr>
          <w:noProof/>
        </w:rPr>
        <w:drawing>
          <wp:anchor distT="0" distB="0" distL="114300" distR="114300" simplePos="0" relativeHeight="251648000" behindDoc="0" locked="0" layoutInCell="1" allowOverlap="1" wp14:anchorId="35792193" wp14:editId="286FF1EA">
            <wp:simplePos x="0" y="0"/>
            <wp:positionH relativeFrom="column">
              <wp:posOffset>-41910</wp:posOffset>
            </wp:positionH>
            <wp:positionV relativeFrom="paragraph">
              <wp:posOffset>485140</wp:posOffset>
            </wp:positionV>
            <wp:extent cx="6120000" cy="4356000"/>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000" cy="4356000"/>
                    </a:xfrm>
                    <a:prstGeom prst="rect">
                      <a:avLst/>
                    </a:prstGeom>
                  </pic:spPr>
                </pic:pic>
              </a:graphicData>
            </a:graphic>
            <wp14:sizeRelH relativeFrom="margin">
              <wp14:pctWidth>0</wp14:pctWidth>
            </wp14:sizeRelH>
            <wp14:sizeRelV relativeFrom="margin">
              <wp14:pctHeight>0</wp14:pctHeight>
            </wp14:sizeRelV>
          </wp:anchor>
        </w:drawing>
      </w:r>
      <w:r>
        <w:t>The initial screen of the Manifest GUI allows manifests to be created or verified. In the screen capture below, the ‘Create Manifest’ tab has been selected to create a manifest.</w:t>
      </w:r>
    </w:p>
    <w:p w14:paraId="65EF89E4" w14:textId="1253CECA" w:rsidR="00B746B3" w:rsidRDefault="00B746B3" w:rsidP="00B746B3">
      <w:r>
        <w:t>There are five fields that can be entered. The mandatory fields (Creator, Identifier, Directory &amp; Manifest) must contain data, and have red field names. The fields are:</w:t>
      </w:r>
    </w:p>
    <w:p w14:paraId="3430D05C" w14:textId="047F54C8" w:rsidR="00B746B3" w:rsidRDefault="00B746B3" w:rsidP="00B746B3">
      <w:pPr>
        <w:pStyle w:val="ListBullet"/>
      </w:pPr>
      <w:r>
        <w:lastRenderedPageBreak/>
        <w:t>Creator (Mandatory). A free text field that identifies you, the person creating the manifest. This could be your name or role.</w:t>
      </w:r>
    </w:p>
    <w:p w14:paraId="23E421BF" w14:textId="747B9624" w:rsidR="00B746B3" w:rsidRDefault="00B746B3" w:rsidP="00B746B3">
      <w:pPr>
        <w:pStyle w:val="ListBullet"/>
      </w:pPr>
      <w:r>
        <w:t>Identifier (Mandatory). A free text field that identifies this manifest. In the PROV context this would typically identify the Transfer, Series, Consignment and Set.</w:t>
      </w:r>
    </w:p>
    <w:p w14:paraId="443BE7DA" w14:textId="52582F2C" w:rsidR="00B746B3" w:rsidRDefault="00366CE7" w:rsidP="00B746B3">
      <w:pPr>
        <w:pStyle w:val="ListBullet"/>
      </w:pPr>
      <w:r>
        <w:t>Comment (Optional). A free text field in which the creator can make any comments necessary about the collection of digital objects included in this manifest.</w:t>
      </w:r>
    </w:p>
    <w:p w14:paraId="1C167FF5" w14:textId="426B1CA2" w:rsidR="00366CE7" w:rsidRDefault="00366CE7" w:rsidP="00B746B3">
      <w:pPr>
        <w:pStyle w:val="ListBullet"/>
      </w:pPr>
      <w:r>
        <w:t xml:space="preserve">Directory (Mandatory). The computer directory which contains the digital object to be included in the manifest. This can be entered as free text, or the ‘Browse’ button on the </w:t>
      </w:r>
      <w:proofErr w:type="gramStart"/>
      <w:r>
        <w:t>right hand</w:t>
      </w:r>
      <w:proofErr w:type="gramEnd"/>
      <w:r>
        <w:t xml:space="preserve"> side of the text field can be pressed to navigate to the directory.</w:t>
      </w:r>
    </w:p>
    <w:p w14:paraId="53E4365E" w14:textId="7772B232" w:rsidR="00366CE7" w:rsidRDefault="00366CE7" w:rsidP="00B746B3">
      <w:pPr>
        <w:pStyle w:val="ListBullet"/>
      </w:pPr>
      <w:r>
        <w:t>Manifest (Mandatory). The name and location of the Manifest file to be created. Again, this can be entered as free text or the ‘Browse’ button next to it can be used to select or create a file. The file created must have the file extension ‘.xml’, but this will be set up by default if no file extension is entered.</w:t>
      </w:r>
    </w:p>
    <w:p w14:paraId="29A72587" w14:textId="56B4767C" w:rsidR="00366CE7" w:rsidRDefault="000F4C45" w:rsidP="00366CE7">
      <w:r>
        <w:rPr>
          <w:noProof/>
        </w:rPr>
        <w:drawing>
          <wp:anchor distT="0" distB="114935" distL="114300" distR="114300" simplePos="0" relativeHeight="251661312" behindDoc="0" locked="1" layoutInCell="1" allowOverlap="1" wp14:anchorId="6432598C" wp14:editId="4F02C5CF">
            <wp:simplePos x="0" y="0"/>
            <wp:positionH relativeFrom="column">
              <wp:posOffset>-57150</wp:posOffset>
            </wp:positionH>
            <wp:positionV relativeFrom="paragraph">
              <wp:posOffset>448945</wp:posOffset>
            </wp:positionV>
            <wp:extent cx="6119495" cy="43554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9495" cy="4355465"/>
                    </a:xfrm>
                    <a:prstGeom prst="rect">
                      <a:avLst/>
                    </a:prstGeom>
                  </pic:spPr>
                </pic:pic>
              </a:graphicData>
            </a:graphic>
            <wp14:sizeRelH relativeFrom="margin">
              <wp14:pctWidth>0</wp14:pctWidth>
            </wp14:sizeRelH>
            <wp14:sizeRelV relativeFrom="margin">
              <wp14:pctHeight>0</wp14:pctHeight>
            </wp14:sizeRelV>
          </wp:anchor>
        </w:drawing>
      </w:r>
      <w:r w:rsidR="00366CE7">
        <w:t>When all of the mandatory fields have been entered, the ‘GO’ button at the bottom of the window will become active. Note that the text ‘GO’ on the button has changed from grey to black.</w:t>
      </w:r>
    </w:p>
    <w:p w14:paraId="62D633F5" w14:textId="29FA2E70" w:rsidR="00366CE7" w:rsidRDefault="00366CE7" w:rsidP="00366CE7">
      <w:r>
        <w:t>To avoid having to re-enter the contents of the fields</w:t>
      </w:r>
      <w:r w:rsidR="000F4C45">
        <w:t xml:space="preserve"> for multiple manifests</w:t>
      </w:r>
      <w:r>
        <w:t>, it is possible to create and save ‘Jobs’</w:t>
      </w:r>
      <w:r w:rsidR="000F4C45">
        <w:t>. After entering some or all of the text fields, select the ‘File’ menu and ‘Save Job’ menu item.</w:t>
      </w:r>
      <w:r w:rsidR="000F4C45" w:rsidRPr="000F4C45">
        <w:rPr>
          <w:noProof/>
        </w:rPr>
        <w:t xml:space="preserve"> </w:t>
      </w:r>
      <w:r w:rsidR="000F4C45">
        <w:rPr>
          <w:noProof/>
        </w:rPr>
        <w:t>This allows the current state of the window to be saved as a JSON file. Subsequently selecting the ‘File’ menu and ‘Load Job’ allows the JSON file to be read and the values restored.</w:t>
      </w:r>
    </w:p>
    <w:p w14:paraId="4D635276" w14:textId="04D9CB75" w:rsidR="000F4C45" w:rsidRDefault="00977564" w:rsidP="00366CE7">
      <w:r>
        <w:lastRenderedPageBreak/>
        <w:t>Pressing the ‘GO’ button starts the creation of the manifest. This pops up the ‘Creating manifest progress’ window:</w:t>
      </w:r>
      <w:r w:rsidRPr="00977564">
        <w:rPr>
          <w:noProof/>
        </w:rPr>
        <w:t xml:space="preserve"> </w:t>
      </w:r>
      <w:r>
        <w:rPr>
          <w:noProof/>
        </w:rPr>
        <w:drawing>
          <wp:anchor distT="0" distB="114935" distL="114300" distR="114300" simplePos="0" relativeHeight="251662336" behindDoc="0" locked="1" layoutInCell="1" allowOverlap="1" wp14:anchorId="325F0279" wp14:editId="7CA22A8A">
            <wp:simplePos x="0" y="0"/>
            <wp:positionH relativeFrom="column">
              <wp:posOffset>49530</wp:posOffset>
            </wp:positionH>
            <wp:positionV relativeFrom="paragraph">
              <wp:posOffset>323850</wp:posOffset>
            </wp:positionV>
            <wp:extent cx="5925185" cy="41541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76772AFE" w14:textId="142B75B9" w:rsidR="00977564" w:rsidRDefault="00977564" w:rsidP="00366CE7">
      <w:r>
        <w:t>The text area in the centre of the window contains any status or error messages generated when creating the manifest.</w:t>
      </w:r>
    </w:p>
    <w:p w14:paraId="79DB7DE4" w14:textId="1800248F" w:rsidR="00977564" w:rsidRDefault="00977564" w:rsidP="00366CE7">
      <w:r>
        <w:t>The first stage in creating the manifest is to count the number of files within the selected directory that will be included in the manifest. This stage is indicated by the text ‘Stage 1: counting objects’ in the ‘Errors and warnings’ panel. Underneath this panel the label ‘Done up to:’ indicates the file that is currently being counted; this gives an indication of how far the stage has progressed. Creation of the manifest can be cancelled at any time by pressing the close window icon (X) at the top of the window, or the ‘Cancel processing or close’ button at the foot.</w:t>
      </w:r>
    </w:p>
    <w:p w14:paraId="588736EC" w14:textId="57BDFEAD" w:rsidR="00977564" w:rsidRDefault="0019230F" w:rsidP="00366CE7">
      <w:r>
        <w:rPr>
          <w:noProof/>
        </w:rPr>
        <w:lastRenderedPageBreak/>
        <w:drawing>
          <wp:anchor distT="0" distB="114935" distL="114300" distR="114300" simplePos="0" relativeHeight="251654144" behindDoc="0" locked="1" layoutInCell="1" allowOverlap="1" wp14:anchorId="12422A5E" wp14:editId="390EA68B">
            <wp:simplePos x="0" y="0"/>
            <wp:positionH relativeFrom="column">
              <wp:posOffset>19050</wp:posOffset>
            </wp:positionH>
            <wp:positionV relativeFrom="paragraph">
              <wp:posOffset>491490</wp:posOffset>
            </wp:positionV>
            <wp:extent cx="5925185" cy="41541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r>
        <w:t>After the files have been counted, the actual manifest will be created. The ‘Creating manifest progress’ window will change:</w:t>
      </w:r>
    </w:p>
    <w:p w14:paraId="10CB623D" w14:textId="3BD273AE" w:rsidR="0019230F" w:rsidRDefault="0019230F" w:rsidP="00366CE7">
      <w:r>
        <w:t>The text in the Status panel will change to ‘Stage 2 processing – no errors or warnings generated yet’. This text will be removed if any warnings or errors are generated. Underneath the status panel, there are three pieces of progress information. On the right is the current count of the number of files processed out of the total to be processed (in this case the program is processing file 11317 of 19406 files). To the left of this is a progress bar indicating visually the progress (in this case, about half of the files have been processed). On the left the current file being processed is displayed.</w:t>
      </w:r>
    </w:p>
    <w:p w14:paraId="13ACA811" w14:textId="5C43529E" w:rsidR="0019230F" w:rsidRDefault="0019230F" w:rsidP="00366CE7">
      <w:r>
        <w:t>Again, creation of the manifest can be cancelled at any time by pressing the ‘X’ button or the ‘Cancel processing or close’ button.</w:t>
      </w:r>
    </w:p>
    <w:p w14:paraId="4517413E" w14:textId="10B8344C" w:rsidR="0019230F" w:rsidRDefault="0019230F" w:rsidP="00366CE7">
      <w:pPr>
        <w:rPr>
          <w:noProof/>
        </w:rPr>
      </w:pPr>
      <w:r>
        <w:rPr>
          <w:noProof/>
        </w:rPr>
        <w:lastRenderedPageBreak/>
        <w:drawing>
          <wp:anchor distT="0" distB="114935" distL="114300" distR="114300" simplePos="0" relativeHeight="251655168" behindDoc="0" locked="1" layoutInCell="1" allowOverlap="1" wp14:anchorId="0785D2A6" wp14:editId="070DAD91">
            <wp:simplePos x="0" y="0"/>
            <wp:positionH relativeFrom="column">
              <wp:posOffset>80010</wp:posOffset>
            </wp:positionH>
            <wp:positionV relativeFrom="paragraph">
              <wp:posOffset>300990</wp:posOffset>
            </wp:positionV>
            <wp:extent cx="5925185" cy="41541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r>
        <w:t>When creation of the manifest has been competed the progress screen will display:</w:t>
      </w:r>
      <w:r w:rsidRPr="0019230F">
        <w:rPr>
          <w:noProof/>
        </w:rPr>
        <w:t xml:space="preserve"> </w:t>
      </w:r>
    </w:p>
    <w:p w14:paraId="1DC55968" w14:textId="6CC98F19" w:rsidR="0019230F" w:rsidRDefault="0019230F" w:rsidP="00366CE7">
      <w:r>
        <w:t>The text ‘Finished’ has been added to the status panel; the count</w:t>
      </w:r>
      <w:r w:rsidR="00C34D25">
        <w:t xml:space="preserve"> shows that all files (‘19406/19406’) have been processed, and the progress bar is at 100%.</w:t>
      </w:r>
    </w:p>
    <w:p w14:paraId="0B83A720" w14:textId="0F48BC45" w:rsidR="00C34D25" w:rsidRPr="00B746B3" w:rsidRDefault="00C34D25" w:rsidP="00366CE7">
      <w:r>
        <w:t>The manifest has been created and the window can be closed by pressing ‘X’ or ‘Cancel processing or close’.</w:t>
      </w:r>
    </w:p>
    <w:p w14:paraId="1ADDEC2F" w14:textId="37157DAF" w:rsidR="00D0524B" w:rsidRDefault="00D0524B" w:rsidP="00D0524B">
      <w:pPr>
        <w:pStyle w:val="Heading2"/>
        <w:pageBreakBefore/>
      </w:pPr>
      <w:r>
        <w:lastRenderedPageBreak/>
        <w:t>Verifying</w:t>
      </w:r>
      <w:r>
        <w:t xml:space="preserve"> a Manifest</w:t>
      </w:r>
    </w:p>
    <w:p w14:paraId="4EBA7A66" w14:textId="5F29FC05" w:rsidR="00D0524B" w:rsidRDefault="003D2C72" w:rsidP="00D0524B">
      <w:r>
        <w:rPr>
          <w:noProof/>
        </w:rPr>
        <w:drawing>
          <wp:anchor distT="0" distB="114935" distL="114300" distR="114300" simplePos="0" relativeHeight="251663360" behindDoc="0" locked="1" layoutInCell="1" allowOverlap="1" wp14:anchorId="21FF65CD" wp14:editId="68B64306">
            <wp:simplePos x="0" y="0"/>
            <wp:positionH relativeFrom="column">
              <wp:posOffset>-53975</wp:posOffset>
            </wp:positionH>
            <wp:positionV relativeFrom="paragraph">
              <wp:posOffset>438785</wp:posOffset>
            </wp:positionV>
            <wp:extent cx="6120000" cy="458640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000" cy="4586400"/>
                    </a:xfrm>
                    <a:prstGeom prst="rect">
                      <a:avLst/>
                    </a:prstGeom>
                  </pic:spPr>
                </pic:pic>
              </a:graphicData>
            </a:graphic>
            <wp14:sizeRelH relativeFrom="margin">
              <wp14:pctWidth>0</wp14:pctWidth>
            </wp14:sizeRelH>
            <wp14:sizeRelV relativeFrom="margin">
              <wp14:pctHeight>0</wp14:pctHeight>
            </wp14:sizeRelV>
          </wp:anchor>
        </w:drawing>
      </w:r>
      <w:r w:rsidR="00D0524B">
        <w:t>The initial screen of the Manifest GUI allows manifests to be created or verified. In the screen capture below, the ‘</w:t>
      </w:r>
      <w:r w:rsidR="00D0524B">
        <w:t>Verify</w:t>
      </w:r>
      <w:r w:rsidR="00D0524B">
        <w:t xml:space="preserve"> Manifest’ tab has been selected to </w:t>
      </w:r>
      <w:r w:rsidR="00D0524B">
        <w:t>verify</w:t>
      </w:r>
      <w:r w:rsidR="00D0524B">
        <w:t xml:space="preserve"> a manifest.</w:t>
      </w:r>
    </w:p>
    <w:p w14:paraId="1B81E014" w14:textId="77777777" w:rsidR="003D2C72" w:rsidRDefault="00D0524B" w:rsidP="00D0524B">
      <w:r>
        <w:t>There are five fields that can be entered</w:t>
      </w:r>
      <w:r w:rsidR="003D2C72">
        <w:t xml:space="preserve"> and one check box</w:t>
      </w:r>
      <w:r>
        <w:t>. The mandatory fields (Directory &amp; Manifest) must contain data, and have red field names.</w:t>
      </w:r>
    </w:p>
    <w:p w14:paraId="62F68527" w14:textId="3D836080" w:rsidR="00D0524B" w:rsidRDefault="00D0524B" w:rsidP="00D0524B">
      <w:r>
        <w:t xml:space="preserve">The fields </w:t>
      </w:r>
      <w:r w:rsidR="003D2C72">
        <w:t xml:space="preserve">&amp; checkbox </w:t>
      </w:r>
      <w:r>
        <w:t>are:</w:t>
      </w:r>
    </w:p>
    <w:p w14:paraId="5DB2B600" w14:textId="78BBFEC6" w:rsidR="00D0524B" w:rsidRDefault="00D0524B" w:rsidP="00D0524B">
      <w:pPr>
        <w:pStyle w:val="ListBullet"/>
      </w:pPr>
      <w:r>
        <w:t>Directory (Mandatory). The computer directory which contains the digital object</w:t>
      </w:r>
      <w:r>
        <w:t>s</w:t>
      </w:r>
      <w:r>
        <w:t xml:space="preserve"> to be </w:t>
      </w:r>
      <w:r>
        <w:t>verified</w:t>
      </w:r>
      <w:r>
        <w:t xml:space="preserve"> </w:t>
      </w:r>
      <w:r>
        <w:t>against</w:t>
      </w:r>
      <w:r>
        <w:t xml:space="preserve"> the manifest. This can be entered as free text, or the ‘Browse’ button on the </w:t>
      </w:r>
      <w:proofErr w:type="gramStart"/>
      <w:r>
        <w:t>right hand</w:t>
      </w:r>
      <w:proofErr w:type="gramEnd"/>
      <w:r>
        <w:t xml:space="preserve"> side of the text field can be pressed to navigate to the directory.</w:t>
      </w:r>
    </w:p>
    <w:p w14:paraId="5D40EBE9" w14:textId="6FA48764" w:rsidR="00D0524B" w:rsidRDefault="00D0524B" w:rsidP="00D0524B">
      <w:pPr>
        <w:pStyle w:val="ListBullet"/>
      </w:pPr>
      <w:r>
        <w:t xml:space="preserve">Manifest (Mandatory). The name and location of the Manifest file to be </w:t>
      </w:r>
      <w:r>
        <w:t>used</w:t>
      </w:r>
      <w:r>
        <w:t xml:space="preserve">. Again, this can be entered as free text or the ‘Browse’ button next to it can be used to select or create a file. </w:t>
      </w:r>
    </w:p>
    <w:p w14:paraId="265F0ACD" w14:textId="39A5048D" w:rsidR="00D0524B" w:rsidRDefault="00D0524B" w:rsidP="00D0524B">
      <w:pPr>
        <w:pStyle w:val="ListBullet"/>
      </w:pPr>
      <w:r>
        <w:t>Verifier</w:t>
      </w:r>
      <w:r>
        <w:t xml:space="preserve"> (</w:t>
      </w:r>
      <w:r>
        <w:t>Optional</w:t>
      </w:r>
      <w:r>
        <w:t xml:space="preserve">). </w:t>
      </w:r>
      <w:r>
        <w:t>This field is ignored at the moment</w:t>
      </w:r>
      <w:r>
        <w:t>.</w:t>
      </w:r>
    </w:p>
    <w:p w14:paraId="272E27F3" w14:textId="04A50A1E" w:rsidR="00D0524B" w:rsidRDefault="00D0524B" w:rsidP="00D0524B">
      <w:pPr>
        <w:pStyle w:val="ListBullet"/>
      </w:pPr>
      <w:r>
        <w:t>Identifier (Optional). This field is ignored at the moment.</w:t>
      </w:r>
    </w:p>
    <w:p w14:paraId="30BF6813" w14:textId="7419D647" w:rsidR="00D0524B" w:rsidRDefault="00D0524B" w:rsidP="00D0524B">
      <w:pPr>
        <w:pStyle w:val="ListBullet"/>
      </w:pPr>
      <w:r>
        <w:t>Comment (Optional). This field is ignored at the moment.</w:t>
      </w:r>
    </w:p>
    <w:p w14:paraId="1E3E6272" w14:textId="03653C97" w:rsidR="003D2C72" w:rsidRDefault="003D2C72" w:rsidP="00D0524B">
      <w:pPr>
        <w:pStyle w:val="ListBullet"/>
      </w:pPr>
      <w:r>
        <w:t>Update manifest. This checkbox is ignored at the moment.</w:t>
      </w:r>
    </w:p>
    <w:p w14:paraId="206E6421" w14:textId="090B2508" w:rsidR="00D0524B" w:rsidRDefault="00D0524B" w:rsidP="00D0524B">
      <w:pPr>
        <w:pageBreakBefore/>
      </w:pPr>
      <w:r>
        <w:lastRenderedPageBreak/>
        <w:t>When all of the mandatory fields have been entered, the ‘GO’ button at the bottom of the window will become active. Note that the text ‘GO’ on the button has changed from grey to black.</w:t>
      </w:r>
      <w:r w:rsidR="003D2C72" w:rsidRPr="003D2C72">
        <w:rPr>
          <w:noProof/>
        </w:rPr>
        <w:t xml:space="preserve"> </w:t>
      </w:r>
      <w:r w:rsidR="003D2C72">
        <w:rPr>
          <w:noProof/>
        </w:rPr>
        <w:drawing>
          <wp:anchor distT="0" distB="114935" distL="114300" distR="114300" simplePos="0" relativeHeight="251672576" behindDoc="0" locked="1" layoutInCell="1" allowOverlap="1" wp14:anchorId="32EA2A43" wp14:editId="2C106690">
            <wp:simplePos x="0" y="0"/>
            <wp:positionH relativeFrom="column">
              <wp:posOffset>-3810</wp:posOffset>
            </wp:positionH>
            <wp:positionV relativeFrom="paragraph">
              <wp:posOffset>308610</wp:posOffset>
            </wp:positionV>
            <wp:extent cx="6120000" cy="458640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000" cy="4586400"/>
                    </a:xfrm>
                    <a:prstGeom prst="rect">
                      <a:avLst/>
                    </a:prstGeom>
                  </pic:spPr>
                </pic:pic>
              </a:graphicData>
            </a:graphic>
            <wp14:sizeRelH relativeFrom="margin">
              <wp14:pctWidth>0</wp14:pctWidth>
            </wp14:sizeRelH>
            <wp14:sizeRelV relativeFrom="margin">
              <wp14:pctHeight>0</wp14:pctHeight>
            </wp14:sizeRelV>
          </wp:anchor>
        </w:drawing>
      </w:r>
    </w:p>
    <w:p w14:paraId="460403A7" w14:textId="77777777" w:rsidR="00D0524B" w:rsidRDefault="00D0524B" w:rsidP="00D0524B">
      <w:r>
        <w:t>To avoid having to re-enter the contents of the fields for multiple manifests, it is possible to create and save ‘Jobs’. After entering some or all of the text fields, select the ‘File’ menu and ‘Save Job’ menu item.</w:t>
      </w:r>
      <w:r w:rsidRPr="000F4C45">
        <w:rPr>
          <w:noProof/>
        </w:rPr>
        <w:t xml:space="preserve"> </w:t>
      </w:r>
      <w:r>
        <w:rPr>
          <w:noProof/>
        </w:rPr>
        <w:t>This allows the current state of the window to be saved as a JSON file. Subsequently selecting the ‘File’ menu and ‘Load Job’ allows the JSON file to be read and the values restored.</w:t>
      </w:r>
    </w:p>
    <w:p w14:paraId="5C091B20" w14:textId="333605F9" w:rsidR="00D0524B" w:rsidRDefault="00D0524B" w:rsidP="003D2C72">
      <w:pPr>
        <w:pageBreakBefore/>
        <w:rPr>
          <w:noProof/>
        </w:rPr>
      </w:pPr>
      <w:r>
        <w:lastRenderedPageBreak/>
        <w:t xml:space="preserve">Pressing the ‘GO’ button starts the </w:t>
      </w:r>
      <w:proofErr w:type="spellStart"/>
      <w:r w:rsidR="003D2C72">
        <w:t>verfication</w:t>
      </w:r>
      <w:proofErr w:type="spellEnd"/>
      <w:r>
        <w:t xml:space="preserve"> of the manifest. This pops up the ‘</w:t>
      </w:r>
      <w:r w:rsidR="003D2C72">
        <w:t>Verifying</w:t>
      </w:r>
      <w:r>
        <w:t xml:space="preserve"> manifest progress’ window:</w:t>
      </w:r>
      <w:r w:rsidRPr="00977564">
        <w:rPr>
          <w:noProof/>
        </w:rPr>
        <w:t xml:space="preserve"> </w:t>
      </w:r>
      <w:r w:rsidR="003D2C72">
        <w:rPr>
          <w:noProof/>
        </w:rPr>
        <w:drawing>
          <wp:anchor distT="0" distB="114935" distL="114300" distR="114300" simplePos="0" relativeHeight="251673600" behindDoc="0" locked="1" layoutInCell="1" allowOverlap="1" wp14:anchorId="7D5D32C6" wp14:editId="06B843C0">
            <wp:simplePos x="0" y="0"/>
            <wp:positionH relativeFrom="column">
              <wp:posOffset>34290</wp:posOffset>
            </wp:positionH>
            <wp:positionV relativeFrom="paragraph">
              <wp:posOffset>293370</wp:posOffset>
            </wp:positionV>
            <wp:extent cx="5925185" cy="41541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46518770" w14:textId="560CDB2E" w:rsidR="00D0524B" w:rsidRDefault="00D0524B" w:rsidP="00D0524B">
      <w:r>
        <w:t xml:space="preserve">The text area in the centre of the window contains any status or error messages generated when </w:t>
      </w:r>
      <w:r w:rsidR="003D2C72">
        <w:t>verifying</w:t>
      </w:r>
      <w:r>
        <w:t xml:space="preserve"> the manifest.</w:t>
      </w:r>
    </w:p>
    <w:p w14:paraId="40C5AE80" w14:textId="15B65B8D" w:rsidR="00D0524B" w:rsidRDefault="00D0524B" w:rsidP="00D0524B">
      <w:r>
        <w:t xml:space="preserve">The first stage in </w:t>
      </w:r>
      <w:r w:rsidR="003D2C72">
        <w:t>verifying</w:t>
      </w:r>
      <w:r>
        <w:t xml:space="preserve"> the manifest is to count the number of files within the selected directory that </w:t>
      </w:r>
      <w:r w:rsidR="003D2C72">
        <w:t xml:space="preserve">should be </w:t>
      </w:r>
      <w:r>
        <w:t xml:space="preserve">in the manifest. This stage is indicated by the text ‘Stage 1: counting objects’ in the ‘Errors and warnings’ panel. Underneath this panel the label ‘Done up to:’ indicates the file that is currently being counted; this gives an indication of how far the stage has progressed. </w:t>
      </w:r>
      <w:proofErr w:type="spellStart"/>
      <w:r w:rsidR="003D2C72">
        <w:t>Verification</w:t>
      </w:r>
      <w:r>
        <w:t>of</w:t>
      </w:r>
      <w:proofErr w:type="spellEnd"/>
      <w:r>
        <w:t xml:space="preserve"> the manifest can be cancelled at any time by pressing the close window icon (X) at the top of the window, or the ‘Cancel processing or close’ button at the foot.</w:t>
      </w:r>
    </w:p>
    <w:p w14:paraId="7AC44408" w14:textId="0810D06F" w:rsidR="00D0524B" w:rsidRDefault="00D0524B" w:rsidP="003D2C72">
      <w:pPr>
        <w:pageBreakBefore/>
      </w:pPr>
      <w:r>
        <w:lastRenderedPageBreak/>
        <w:t xml:space="preserve">After the files have been counted, the manifest will be </w:t>
      </w:r>
      <w:r w:rsidR="003D2C72">
        <w:t>verified</w:t>
      </w:r>
      <w:r>
        <w:t>. The ‘</w:t>
      </w:r>
      <w:r w:rsidR="003D2C72">
        <w:t>Verifying</w:t>
      </w:r>
      <w:r>
        <w:t xml:space="preserve"> manifest progress’ window will change:</w:t>
      </w:r>
      <w:r w:rsidR="003D2C72" w:rsidRPr="003D2C72">
        <w:rPr>
          <w:noProof/>
        </w:rPr>
        <w:t xml:space="preserve"> </w:t>
      </w:r>
      <w:r w:rsidR="003D2C72">
        <w:rPr>
          <w:noProof/>
        </w:rPr>
        <w:drawing>
          <wp:anchor distT="0" distB="114935" distL="114300" distR="114300" simplePos="0" relativeHeight="251674624" behindDoc="0" locked="1" layoutInCell="1" allowOverlap="1" wp14:anchorId="1E2E91B0" wp14:editId="5073C186">
            <wp:simplePos x="0" y="0"/>
            <wp:positionH relativeFrom="column">
              <wp:posOffset>34290</wp:posOffset>
            </wp:positionH>
            <wp:positionV relativeFrom="paragraph">
              <wp:posOffset>323850</wp:posOffset>
            </wp:positionV>
            <wp:extent cx="5925185" cy="41541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5672D773" w14:textId="6C3C3565" w:rsidR="00D0524B" w:rsidRDefault="00D0524B" w:rsidP="00D0524B">
      <w:r>
        <w:t xml:space="preserve">The text in the Status panel will change to ‘Stage 2 processing – no errors or warnings generated yet’. This text will be removed if any warnings or errors are generated. Underneath the status panel, there are three pieces of progress information. On the right is the current count of the number of files processed out of the total to be processed (in this case the program is processing file </w:t>
      </w:r>
      <w:r w:rsidR="003D2C72">
        <w:t>9388</w:t>
      </w:r>
      <w:r>
        <w:t xml:space="preserve"> of 19406 files). To the left of this is a progress bar indicating visually the progress (in this case, about half of the files have been processed). On the left the current file being processed is displayed.</w:t>
      </w:r>
    </w:p>
    <w:p w14:paraId="0EC02A07" w14:textId="42820672" w:rsidR="00D0524B" w:rsidRDefault="00D0524B" w:rsidP="00D0524B">
      <w:r>
        <w:t xml:space="preserve">Again, </w:t>
      </w:r>
      <w:proofErr w:type="spellStart"/>
      <w:r w:rsidR="003D2C72">
        <w:t>verifciation</w:t>
      </w:r>
      <w:proofErr w:type="spellEnd"/>
      <w:r>
        <w:t xml:space="preserve"> of the manifest can be cancelled at any time by pressing the ‘X’ button or the ‘Cancel processing or close’ button.</w:t>
      </w:r>
    </w:p>
    <w:p w14:paraId="7D18FA73" w14:textId="027FC51E" w:rsidR="00D0524B" w:rsidRDefault="00D0524B" w:rsidP="003D2C72">
      <w:pPr>
        <w:pageBreakBefore/>
        <w:rPr>
          <w:noProof/>
        </w:rPr>
      </w:pPr>
      <w:r>
        <w:lastRenderedPageBreak/>
        <w:t xml:space="preserve">When </w:t>
      </w:r>
      <w:r w:rsidR="003D2C72">
        <w:t>verification</w:t>
      </w:r>
      <w:r>
        <w:t xml:space="preserve"> of the manifest has been competed </w:t>
      </w:r>
      <w:r w:rsidR="003D2C72">
        <w:t xml:space="preserve">with no errors </w:t>
      </w:r>
      <w:r>
        <w:t xml:space="preserve">the progress </w:t>
      </w:r>
      <w:r w:rsidR="006F084A">
        <w:t>window</w:t>
      </w:r>
      <w:r>
        <w:t xml:space="preserve"> will display:</w:t>
      </w:r>
      <w:r w:rsidR="006F084A" w:rsidRPr="006F084A">
        <w:rPr>
          <w:noProof/>
        </w:rPr>
        <w:t xml:space="preserve"> </w:t>
      </w:r>
      <w:r w:rsidR="006F084A">
        <w:rPr>
          <w:noProof/>
        </w:rPr>
        <w:drawing>
          <wp:anchor distT="0" distB="0" distL="114300" distR="114300" simplePos="0" relativeHeight="251675648" behindDoc="0" locked="1" layoutInCell="1" allowOverlap="1" wp14:anchorId="52D56B43" wp14:editId="55648339">
            <wp:simplePos x="0" y="0"/>
            <wp:positionH relativeFrom="column">
              <wp:posOffset>34290</wp:posOffset>
            </wp:positionH>
            <wp:positionV relativeFrom="paragraph">
              <wp:posOffset>316230</wp:posOffset>
            </wp:positionV>
            <wp:extent cx="5925185" cy="41541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424CF88D" w14:textId="77777777" w:rsidR="00D0524B" w:rsidRDefault="00D0524B" w:rsidP="00D0524B">
      <w:r>
        <w:t>The text ‘Finished’ has been added to the status panel; the count shows that all files (‘19406/19406’) have been processed, and the progress bar is at 100%.</w:t>
      </w:r>
    </w:p>
    <w:p w14:paraId="1DE80CEC" w14:textId="70FC730E" w:rsidR="00D0524B" w:rsidRDefault="00D0524B" w:rsidP="00D0524B">
      <w:r>
        <w:t xml:space="preserve">The manifest has been </w:t>
      </w:r>
      <w:r w:rsidR="006F084A">
        <w:t>verified</w:t>
      </w:r>
      <w:r>
        <w:t xml:space="preserve"> and the window can be closed by pressing ‘X’ or ‘Cancel processing or close’.</w:t>
      </w:r>
    </w:p>
    <w:p w14:paraId="1FD6D307" w14:textId="7A86014C" w:rsidR="006F084A" w:rsidRDefault="008C662A" w:rsidP="006F084A">
      <w:pPr>
        <w:pageBreakBefore/>
      </w:pPr>
      <w:r>
        <w:rPr>
          <w:noProof/>
        </w:rPr>
        <w:lastRenderedPageBreak/>
        <w:drawing>
          <wp:anchor distT="0" distB="114935" distL="114300" distR="114300" simplePos="0" relativeHeight="251666432" behindDoc="0" locked="0" layoutInCell="1" allowOverlap="1" wp14:anchorId="3464FF19" wp14:editId="6FD04BA7">
            <wp:simplePos x="0" y="0"/>
            <wp:positionH relativeFrom="column">
              <wp:posOffset>-3810</wp:posOffset>
            </wp:positionH>
            <wp:positionV relativeFrom="paragraph">
              <wp:posOffset>285750</wp:posOffset>
            </wp:positionV>
            <wp:extent cx="5925600" cy="4154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5600" cy="4154400"/>
                    </a:xfrm>
                    <a:prstGeom prst="rect">
                      <a:avLst/>
                    </a:prstGeom>
                  </pic:spPr>
                </pic:pic>
              </a:graphicData>
            </a:graphic>
            <wp14:sizeRelH relativeFrom="margin">
              <wp14:pctWidth>0</wp14:pctWidth>
            </wp14:sizeRelH>
            <wp14:sizeRelV relativeFrom="margin">
              <wp14:pctHeight>0</wp14:pctHeight>
            </wp14:sizeRelV>
          </wp:anchor>
        </w:drawing>
      </w:r>
      <w:r w:rsidR="006F084A">
        <w:t>If, however, some of the files do not verify, details of the files will be displayed in the status window:</w:t>
      </w:r>
      <w:r w:rsidR="006F084A" w:rsidRPr="006F084A">
        <w:rPr>
          <w:noProof/>
        </w:rPr>
        <w:t xml:space="preserve"> </w:t>
      </w:r>
    </w:p>
    <w:p w14:paraId="08941053" w14:textId="315287CB" w:rsidR="006F084A" w:rsidRDefault="009B2835" w:rsidP="00D0524B">
      <w:r>
        <w:t xml:space="preserve">Note that the text </w:t>
      </w:r>
      <w:r>
        <w:t>‘Stage 2 processing – no errors or warnings generated yet’</w:t>
      </w:r>
      <w:r>
        <w:t xml:space="preserve"> has been removed.</w:t>
      </w:r>
    </w:p>
    <w:p w14:paraId="15C44F85" w14:textId="43B0B64B" w:rsidR="009B2835" w:rsidRPr="00B746B3" w:rsidRDefault="009B2835" w:rsidP="00D0524B">
      <w:r>
        <w:t>The information in the status report can be cut and pasted into a text file if it is necessary for it to be kept.</w:t>
      </w:r>
    </w:p>
    <w:p w14:paraId="4775512B" w14:textId="77F5CCF1" w:rsidR="005103FA" w:rsidRDefault="00D0177D" w:rsidP="005E4032">
      <w:pPr>
        <w:pStyle w:val="Heading1"/>
        <w:rPr>
          <w:noProof/>
        </w:rPr>
      </w:pPr>
      <w:r>
        <w:rPr>
          <w:noProof/>
        </w:rPr>
        <w:lastRenderedPageBreak/>
        <w:t>Creating a manifest using Java code</w:t>
      </w:r>
    </w:p>
    <w:p w14:paraId="7AB7B4A3" w14:textId="77777777" w:rsidR="005103FA" w:rsidRDefault="005103FA" w:rsidP="005103FA">
      <w:pPr>
        <w:pStyle w:val="Normal-SingleSpacing"/>
        <w:rPr>
          <w:noProof/>
        </w:rPr>
      </w:pPr>
    </w:p>
    <w:p w14:paraId="7499BF22" w14:textId="77777777" w:rsidR="005E4032" w:rsidRPr="005E4032" w:rsidRDefault="003858D9" w:rsidP="005E4032">
      <w:pPr>
        <w:spacing w:after="120"/>
      </w:pPr>
      <w:r>
        <w:t xml:space="preserve">The </w:t>
      </w:r>
      <w:proofErr w:type="spellStart"/>
      <w:r>
        <w:t>VEOCreate</w:t>
      </w:r>
      <w:proofErr w:type="spellEnd"/>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55FF6715" w14:textId="239B3DA0" w:rsidR="000B3D89" w:rsidRPr="000B3D89" w:rsidRDefault="000B3D89" w:rsidP="005E4032">
      <w:pPr>
        <w:pStyle w:val="ListBullet"/>
        <w:numPr>
          <w:ilvl w:val="0"/>
          <w:numId w:val="1"/>
        </w:numPr>
        <w:rPr>
          <w:rStyle w:val="Strong"/>
          <w:b w:val="0"/>
          <w:bCs w:val="0"/>
        </w:rPr>
      </w:pPr>
      <w:r w:rsidRPr="000B3D89">
        <w:rPr>
          <w:rStyle w:val="Strong"/>
        </w:rPr>
        <w:t>-sf &lt;directory&gt;</w:t>
      </w:r>
      <w:r>
        <w:rPr>
          <w:rStyle w:val="Strong"/>
          <w:b w:val="0"/>
          <w:bCs w:val="0"/>
        </w:rPr>
        <w:t xml:space="preserve"> the directory in which the standard VEOReadme.txt file will be found.</w:t>
      </w:r>
    </w:p>
    <w:p w14:paraId="3187C2FA" w14:textId="1597F879" w:rsidR="005E4032" w:rsidRDefault="005E4032" w:rsidP="005E4032">
      <w:pPr>
        <w:pStyle w:val="ListBullet"/>
        <w:numPr>
          <w:ilvl w:val="0"/>
          <w:numId w:val="1"/>
        </w:numPr>
      </w:pPr>
      <w:r w:rsidRPr="002B1942">
        <w:rPr>
          <w:rStyle w:val="Strong"/>
        </w:rPr>
        <w:t>-t &lt;directory&gt;</w:t>
      </w:r>
      <w:r>
        <w:t xml:space="preserve"> the directory in which the metadata templates will be found. See the section below for details about the metadata templates.</w:t>
      </w:r>
    </w:p>
    <w:p w14:paraId="404FC81D" w14:textId="77777777"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4FBCCB76" w14:textId="77777777" w:rsidR="005E4032" w:rsidRDefault="005E4032" w:rsidP="005E4032">
      <w:pPr>
        <w:pStyle w:val="BodyText"/>
      </w:pPr>
      <w:r>
        <w:t>A minimal example of usage is</w:t>
      </w:r>
    </w:p>
    <w:p w14:paraId="18D66049" w14:textId="77777777" w:rsidR="005E4032" w:rsidRDefault="005E4032" w:rsidP="005E4032">
      <w:pPr>
        <w:pStyle w:val="Code"/>
      </w:pPr>
      <w:proofErr w:type="spellStart"/>
      <w:r>
        <w:t>createVEO</w:t>
      </w:r>
      <w:proofErr w:type="spellEnd"/>
      <w:r>
        <w:t xml:space="preserve"> -c data.txt -t templates</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77777777" w:rsidR="005E4032" w:rsidRDefault="005E4032" w:rsidP="005E4032">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14:paraId="65557D5E" w14:textId="77777777"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1BB766C7" w14:textId="77777777"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14:paraId="65EE9BC9" w14:textId="77777777" w:rsidR="005E4032" w:rsidRDefault="005E4032" w:rsidP="005E4032">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0DDB5067" w14:textId="77777777" w:rsidR="005E4032" w:rsidRPr="005E4032" w:rsidRDefault="005E4032" w:rsidP="005E4032">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14:paraId="42AFA7A0" w14:textId="77777777" w:rsidR="005103FA" w:rsidRDefault="003858D9" w:rsidP="005103FA">
      <w:pPr>
        <w:pStyle w:val="Heading2"/>
        <w:rPr>
          <w:noProof/>
        </w:rPr>
      </w:pPr>
      <w:r>
        <w:rPr>
          <w:noProof/>
        </w:rPr>
        <w:t>APIs</w:t>
      </w:r>
    </w:p>
    <w:p w14:paraId="67BE6D94" w14:textId="323D48BA" w:rsidR="003858D9" w:rsidRPr="003858D9" w:rsidRDefault="006F084A" w:rsidP="003858D9">
      <w:pPr>
        <w:spacing w:after="120"/>
      </w:pPr>
      <w:r>
        <w:t>An API can be used to create and verify Manifests.</w:t>
      </w:r>
    </w:p>
    <w:p w14:paraId="18536446" w14:textId="212D0C35" w:rsidR="003858D9" w:rsidRPr="003858D9" w:rsidRDefault="003858D9" w:rsidP="006F084A">
      <w:pPr>
        <w:spacing w:after="120"/>
      </w:pPr>
      <w:r w:rsidRPr="003858D9">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20"/>
      <w:headerReference w:type="first" r:id="rId21"/>
      <w:footerReference w:type="first" r:id="rId22"/>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43358" w14:textId="77777777" w:rsidR="00A54531" w:rsidRDefault="00A54531">
      <w:r>
        <w:separator/>
      </w:r>
    </w:p>
  </w:endnote>
  <w:endnote w:type="continuationSeparator" w:id="0">
    <w:p w14:paraId="2E3D08A5" w14:textId="77777777" w:rsidR="00A54531" w:rsidRDefault="00A5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1E0" w:firstRow="1" w:lastRow="1" w:firstColumn="1" w:lastColumn="1" w:noHBand="0" w:noVBand="0"/>
    </w:tblPr>
    <w:tblGrid>
      <w:gridCol w:w="4681"/>
      <w:gridCol w:w="4957"/>
    </w:tblGrid>
    <w:tr w:rsidR="00D0177D" w14:paraId="61C80326" w14:textId="77777777" w:rsidTr="00D55590">
      <w:trPr>
        <w:trHeight w:val="20"/>
      </w:trPr>
      <w:tc>
        <w:tcPr>
          <w:tcW w:w="4786" w:type="dxa"/>
          <w:vMerge w:val="restart"/>
          <w:shd w:val="clear" w:color="auto" w:fill="auto"/>
          <w:tcMar>
            <w:top w:w="340" w:type="dxa"/>
          </w:tcMar>
        </w:tcPr>
        <w:p w14:paraId="700EA2D2" w14:textId="2F4C4698" w:rsidR="00D0177D" w:rsidRDefault="00D0177D"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Using the Manifest tools </w:t>
          </w:r>
        </w:p>
        <w:p w14:paraId="36D32FB3" w14:textId="112A52C1" w:rsidR="00D0177D" w:rsidRPr="00E51046" w:rsidRDefault="00D0177D" w:rsidP="000A46C5">
          <w:pPr>
            <w:pStyle w:val="Footer"/>
            <w:tabs>
              <w:tab w:val="center" w:pos="2285"/>
            </w:tabs>
            <w:rPr>
              <w:rFonts w:eastAsia="Times New Roman"/>
              <w:b/>
              <w:color w:val="000000"/>
            </w:rPr>
          </w:pPr>
          <w:r>
            <w:rPr>
              <w:rFonts w:eastAsia="Times New Roman"/>
              <w:b/>
              <w:color w:val="000000"/>
            </w:rPr>
            <w:t>V0.1 January 2021</w:t>
          </w:r>
          <w:r>
            <w:rPr>
              <w:rFonts w:eastAsia="Times New Roman"/>
              <w:b/>
              <w:color w:val="000000"/>
            </w:rPr>
            <w:tab/>
          </w:r>
        </w:p>
      </w:tc>
      <w:tc>
        <w:tcPr>
          <w:tcW w:w="5068" w:type="dxa"/>
          <w:shd w:val="clear" w:color="auto" w:fill="auto"/>
          <w:tcMar>
            <w:top w:w="340" w:type="dxa"/>
          </w:tcMar>
        </w:tcPr>
        <w:p w14:paraId="5ED9BA2C" w14:textId="77777777" w:rsidR="00D0177D" w:rsidRPr="00E51046" w:rsidRDefault="00D0177D"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D0177D" w14:paraId="6F4C54E5" w14:textId="77777777" w:rsidTr="00D55590">
      <w:trPr>
        <w:trHeight w:val="55"/>
      </w:trPr>
      <w:tc>
        <w:tcPr>
          <w:tcW w:w="4786" w:type="dxa"/>
          <w:vMerge/>
          <w:tcMar>
            <w:top w:w="312" w:type="dxa"/>
          </w:tcMar>
        </w:tcPr>
        <w:p w14:paraId="512DA87D" w14:textId="77777777" w:rsidR="00D0177D" w:rsidRPr="00E51046" w:rsidRDefault="00D0177D"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D0177D" w:rsidRPr="00E51046" w:rsidRDefault="00D0177D"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Pr>
              <w:rFonts w:eastAsia="Times New Roman"/>
              <w:b/>
              <w:noProof/>
              <w:color w:val="000000"/>
            </w:rPr>
            <w:t>10</w:t>
          </w:r>
          <w:r w:rsidRPr="00E51046">
            <w:rPr>
              <w:rFonts w:eastAsia="Times New Roman"/>
              <w:b/>
              <w:color w:val="000000"/>
            </w:rPr>
            <w:fldChar w:fldCharType="end"/>
          </w:r>
        </w:p>
      </w:tc>
    </w:tr>
  </w:tbl>
  <w:p w14:paraId="5E61C0A3" w14:textId="77777777" w:rsidR="00D0177D" w:rsidRPr="00DD2C78" w:rsidRDefault="00D0177D"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ED0BF" w14:textId="77777777" w:rsidR="00D0177D" w:rsidRPr="00AF1DBA" w:rsidRDefault="00D0177D">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0C589" w14:textId="77777777" w:rsidR="00A54531" w:rsidRDefault="00A54531">
      <w:r>
        <w:separator/>
      </w:r>
    </w:p>
  </w:footnote>
  <w:footnote w:type="continuationSeparator" w:id="0">
    <w:p w14:paraId="0F453425" w14:textId="77777777" w:rsidR="00A54531" w:rsidRDefault="00A54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47" w:type="pct"/>
      <w:tblCellMar>
        <w:left w:w="0" w:type="dxa"/>
        <w:right w:w="0" w:type="dxa"/>
      </w:tblCellMar>
      <w:tblLook w:val="01C0" w:firstRow="0" w:lastRow="1" w:firstColumn="1" w:lastColumn="1" w:noHBand="0" w:noVBand="0"/>
    </w:tblPr>
    <w:tblGrid>
      <w:gridCol w:w="7327"/>
      <w:gridCol w:w="2209"/>
    </w:tblGrid>
    <w:tr w:rsidR="00D0177D" w:rsidRPr="00AF1DBA" w14:paraId="3CBEC059" w14:textId="77777777" w:rsidTr="00E51046">
      <w:trPr>
        <w:trHeight w:hRule="exact" w:val="397"/>
      </w:trPr>
      <w:tc>
        <w:tcPr>
          <w:tcW w:w="3842" w:type="pct"/>
        </w:tcPr>
        <w:p w14:paraId="0860D635" w14:textId="77777777" w:rsidR="00D0177D" w:rsidRPr="00AF1DBA" w:rsidRDefault="00D0177D"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D0177D" w:rsidRDefault="00D0177D"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D0177D" w:rsidRDefault="00D0177D" w:rsidP="006D353B">
                          <w:pPr>
                            <w:jc w:val="center"/>
                          </w:pPr>
                        </w:p>
                      </w:txbxContent>
                    </v:textbox>
                  </v:shape>
                </w:pict>
              </mc:Fallback>
            </mc:AlternateContent>
          </w:r>
        </w:p>
      </w:tc>
      <w:tc>
        <w:tcPr>
          <w:tcW w:w="1158" w:type="pct"/>
        </w:tcPr>
        <w:p w14:paraId="06065A31" w14:textId="77777777" w:rsidR="00D0177D" w:rsidRPr="00AF1DBA" w:rsidRDefault="00D0177D" w:rsidP="00AF1DBA">
          <w:pPr>
            <w:pStyle w:val="Normal-SingleSpacing"/>
          </w:pPr>
        </w:p>
      </w:tc>
    </w:tr>
    <w:tr w:rsidR="00D0177D" w:rsidRPr="00B82E99" w14:paraId="1D948A24" w14:textId="77777777" w:rsidTr="00E51046">
      <w:trPr>
        <w:trHeight w:val="884"/>
      </w:trPr>
      <w:tc>
        <w:tcPr>
          <w:tcW w:w="5000" w:type="pct"/>
          <w:gridSpan w:val="2"/>
        </w:tcPr>
        <w:p w14:paraId="7CE5F929" w14:textId="77777777" w:rsidR="00D0177D" w:rsidRPr="006D353B" w:rsidRDefault="00D0177D" w:rsidP="00E51046">
          <w:pPr>
            <w:pStyle w:val="Header"/>
            <w:adjustRightInd w:val="0"/>
            <w:snapToGrid w:val="0"/>
          </w:pPr>
          <w:r w:rsidRPr="006D353B">
            <w:t>Procedure</w:t>
          </w:r>
        </w:p>
      </w:tc>
    </w:tr>
    <w:tr w:rsidR="00D0177D" w:rsidRPr="00E51046" w14:paraId="1D615E2C" w14:textId="77777777" w:rsidTr="00B8407B">
      <w:trPr>
        <w:trHeight w:hRule="exact" w:val="1992"/>
      </w:trPr>
      <w:tc>
        <w:tcPr>
          <w:tcW w:w="5000" w:type="pct"/>
          <w:gridSpan w:val="2"/>
        </w:tcPr>
        <w:p w14:paraId="66843E73" w14:textId="77777777" w:rsidR="00D0177D" w:rsidRDefault="00D0177D"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18529"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14:paraId="7A5CA488" w14:textId="77777777" w:rsidR="00D0177D" w:rsidRDefault="00D0177D"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D0177D" w14:paraId="35997859" w14:textId="77777777" w:rsidTr="00D0177D">
            <w:trPr>
              <w:trHeight w:val="371"/>
            </w:trPr>
            <w:tc>
              <w:tcPr>
                <w:tcW w:w="3714" w:type="pct"/>
              </w:tcPr>
              <w:p w14:paraId="4F20DEAE" w14:textId="2ECBAC17" w:rsidR="00D0177D" w:rsidRPr="006D353B" w:rsidRDefault="00D0177D" w:rsidP="006D353B">
                <w:pPr>
                  <w:adjustRightInd/>
                  <w:snapToGrid/>
                  <w:spacing w:after="60" w:line="192" w:lineRule="auto"/>
                  <w:contextualSpacing/>
                  <w:rPr>
                    <w:b/>
                    <w:bCs/>
                    <w:color w:val="000000"/>
                    <w:spacing w:val="-3"/>
                    <w:kern w:val="0"/>
                    <w:sz w:val="34"/>
                    <w:szCs w:val="38"/>
                    <w:lang w:eastAsia="en-US"/>
                  </w:rPr>
                </w:pPr>
                <w:bookmarkStart w:id="1" w:name="LSGrid"/>
                <w:r>
                  <w:rPr>
                    <w:b/>
                    <w:bCs/>
                    <w:color w:val="000000"/>
                    <w:spacing w:val="-3"/>
                    <w:kern w:val="0"/>
                    <w:sz w:val="34"/>
                    <w:szCs w:val="38"/>
                    <w:lang w:eastAsia="en-US"/>
                  </w:rPr>
                  <w:t>Creating and verifying manifests</w:t>
                </w:r>
              </w:p>
              <w:p w14:paraId="3B0B9AFE" w14:textId="77777777" w:rsidR="00D0177D" w:rsidRPr="0021269B" w:rsidRDefault="00D0177D" w:rsidP="005103FA">
                <w:pPr>
                  <w:pStyle w:val="CoverSubheading"/>
                  <w:rPr>
                    <w:b/>
                  </w:rPr>
                </w:pPr>
              </w:p>
            </w:tc>
            <w:tc>
              <w:tcPr>
                <w:tcW w:w="1286" w:type="pct"/>
                <w:gridSpan w:val="3"/>
              </w:tcPr>
              <w:p w14:paraId="4745DDB0" w14:textId="77777777" w:rsidR="00D0177D" w:rsidRDefault="00D0177D" w:rsidP="00D0177D">
                <w:pPr>
                  <w:pStyle w:val="CoverDetails"/>
                  <w:adjustRightInd w:val="0"/>
                  <w:snapToGrid w:val="0"/>
                </w:pPr>
              </w:p>
              <w:p w14:paraId="5E56737D" w14:textId="77777777" w:rsidR="00D0177D" w:rsidRDefault="00D0177D" w:rsidP="00D0177D">
                <w:pPr>
                  <w:pStyle w:val="CoverDetails"/>
                  <w:adjustRightInd w:val="0"/>
                  <w:snapToGrid w:val="0"/>
                </w:pPr>
              </w:p>
            </w:tc>
          </w:tr>
          <w:bookmarkEnd w:id="1"/>
          <w:tr w:rsidR="00D0177D" w14:paraId="0FC784E4" w14:textId="77777777" w:rsidTr="00D0177D">
            <w:trPr>
              <w:gridAfter w:val="1"/>
              <w:wAfter w:w="83" w:type="pct"/>
              <w:trHeight w:val="487"/>
            </w:trPr>
            <w:tc>
              <w:tcPr>
                <w:tcW w:w="3766" w:type="pct"/>
                <w:gridSpan w:val="2"/>
              </w:tcPr>
              <w:p w14:paraId="5BAAC46C" w14:textId="77777777" w:rsidR="00D0177D" w:rsidRPr="00E51046" w:rsidRDefault="00D0177D" w:rsidP="005103FA">
                <w:pPr>
                  <w:pStyle w:val="TableText"/>
                  <w:rPr>
                    <w:sz w:val="17"/>
                  </w:rPr>
                </w:pPr>
              </w:p>
            </w:tc>
            <w:tc>
              <w:tcPr>
                <w:tcW w:w="1152" w:type="pct"/>
              </w:tcPr>
              <w:p w14:paraId="413E581F" w14:textId="77777777" w:rsidR="00D0177D" w:rsidRPr="00E51046" w:rsidRDefault="00D0177D" w:rsidP="00D0177D">
                <w:pPr>
                  <w:rPr>
                    <w:sz w:val="17"/>
                  </w:rPr>
                </w:pPr>
              </w:p>
            </w:tc>
          </w:tr>
        </w:tbl>
        <w:p w14:paraId="7441DA51" w14:textId="77777777" w:rsidR="00D0177D" w:rsidRPr="00E51046" w:rsidRDefault="00D0177D" w:rsidP="00AF1DBA">
          <w:pPr>
            <w:pStyle w:val="Normal-SingleSpacing"/>
          </w:pPr>
        </w:p>
      </w:tc>
    </w:tr>
  </w:tbl>
  <w:p w14:paraId="3B66847E" w14:textId="77777777" w:rsidR="00D0177D" w:rsidRPr="00006074" w:rsidRDefault="00D0177D"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ur" w:val="Yellow"/>
    <w:docVar w:name="Tint" w:val="10724259"/>
  </w:docVars>
  <w:rsids>
    <w:rsidRoot w:val="00DF0DE5"/>
    <w:rsid w:val="000003D4"/>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4C45"/>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30F"/>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6CE7"/>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2C72"/>
    <w:rsid w:val="003D7585"/>
    <w:rsid w:val="003E23ED"/>
    <w:rsid w:val="003E264D"/>
    <w:rsid w:val="003E54AB"/>
    <w:rsid w:val="003E64B1"/>
    <w:rsid w:val="003E66C9"/>
    <w:rsid w:val="003F397E"/>
    <w:rsid w:val="004004DE"/>
    <w:rsid w:val="004139D0"/>
    <w:rsid w:val="00417203"/>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0E36"/>
    <w:rsid w:val="00474225"/>
    <w:rsid w:val="00476C14"/>
    <w:rsid w:val="00482C8B"/>
    <w:rsid w:val="0048603B"/>
    <w:rsid w:val="004872E3"/>
    <w:rsid w:val="00490D39"/>
    <w:rsid w:val="00492074"/>
    <w:rsid w:val="00495D06"/>
    <w:rsid w:val="004A3875"/>
    <w:rsid w:val="004A5EC3"/>
    <w:rsid w:val="004B6BF9"/>
    <w:rsid w:val="004B725B"/>
    <w:rsid w:val="004B7680"/>
    <w:rsid w:val="004C077B"/>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084A"/>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C2D42"/>
    <w:rsid w:val="008C3DC1"/>
    <w:rsid w:val="008C4399"/>
    <w:rsid w:val="008C662A"/>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564"/>
    <w:rsid w:val="009777C9"/>
    <w:rsid w:val="00984DDA"/>
    <w:rsid w:val="009916C9"/>
    <w:rsid w:val="00993378"/>
    <w:rsid w:val="00994EB2"/>
    <w:rsid w:val="009A1950"/>
    <w:rsid w:val="009A4AA1"/>
    <w:rsid w:val="009B2835"/>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4531"/>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46B3"/>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4D25"/>
    <w:rsid w:val="00C3540C"/>
    <w:rsid w:val="00C37116"/>
    <w:rsid w:val="00C4143C"/>
    <w:rsid w:val="00C41542"/>
    <w:rsid w:val="00C420C8"/>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177D"/>
    <w:rsid w:val="00D02AF9"/>
    <w:rsid w:val="00D0524B"/>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customXml/itemProps2.xml><?xml version="1.0" encoding="utf-8"?>
<ds:datastoreItem xmlns:ds="http://schemas.openxmlformats.org/officeDocument/2006/customXml" ds:itemID="{1DA566B9-5E46-4174-9026-296BC629CBD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Waugh</dc:creator>
  <cp:lastModifiedBy>Andrew</cp:lastModifiedBy>
  <cp:revision>2</cp:revision>
  <cp:lastPrinted>2019-02-17T23:07:00Z</cp:lastPrinted>
  <dcterms:created xsi:type="dcterms:W3CDTF">2021-01-29T09:44:00Z</dcterms:created>
  <dcterms:modified xsi:type="dcterms:W3CDTF">2021-01-29T09:44:00Z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