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5AF1C" w14:textId="0CCB0C7C" w:rsidR="00636EFF" w:rsidRDefault="00997D94">
      <w:r>
        <w:rPr>
          <w:noProof/>
        </w:rPr>
        <w:drawing>
          <wp:inline distT="0" distB="0" distL="0" distR="0" wp14:anchorId="014ADC7E" wp14:editId="6D2208AC">
            <wp:extent cx="5274310" cy="324231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71"/>
                    <a:stretch/>
                  </pic:blipFill>
                  <pic:spPr bwMode="auto"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5DB87B" wp14:editId="2F3EE27F">
            <wp:extent cx="5274310" cy="329628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8"/>
                    <a:stretch/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001219" wp14:editId="23E22057">
            <wp:extent cx="5274310" cy="3515995"/>
            <wp:effectExtent l="0" t="0" r="2540" b="825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552" b="3552"/>
                    <a:stretch/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BA0D" w14:textId="142D3188" w:rsidR="00877C79" w:rsidRDefault="006031F5">
      <w:r>
        <w:rPr>
          <w:noProof/>
        </w:rPr>
        <w:drawing>
          <wp:inline distT="0" distB="0" distL="0" distR="0" wp14:anchorId="3B218CC0" wp14:editId="42FBB32D">
            <wp:extent cx="5274310" cy="3405600"/>
            <wp:effectExtent l="0" t="0" r="2540" b="444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8"/>
                    <a:srcRect b="3140"/>
                    <a:stretch/>
                  </pic:blipFill>
                  <pic:spPr bwMode="auto">
                    <a:xfrm>
                      <a:off x="0" y="0"/>
                      <a:ext cx="5274310" cy="340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7B4B">
        <w:rPr>
          <w:noProof/>
        </w:rPr>
        <w:lastRenderedPageBreak/>
        <w:drawing>
          <wp:inline distT="0" distB="0" distL="0" distR="0" wp14:anchorId="0B13F655" wp14:editId="5D368BAB">
            <wp:extent cx="5274310" cy="3276000"/>
            <wp:effectExtent l="0" t="0" r="2540" b="635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 rotWithShape="1">
                    <a:blip r:embed="rId9"/>
                    <a:srcRect b="6826"/>
                    <a:stretch/>
                  </pic:blipFill>
                  <pic:spPr bwMode="auto">
                    <a:xfrm>
                      <a:off x="0" y="0"/>
                      <a:ext cx="5274310" cy="32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1E0AF" w14:textId="30AE0277" w:rsidR="00EB793E" w:rsidRDefault="00EB793E">
      <w:r>
        <w:rPr>
          <w:rFonts w:hint="eastAsia"/>
        </w:rPr>
        <w:t>I</w:t>
      </w:r>
      <w:r>
        <w:t xml:space="preserve"> used the Sugiyama layout to create the graph.</w:t>
      </w:r>
    </w:p>
    <w:p w14:paraId="1EA1603B" w14:textId="2FF57879" w:rsidR="00E82B74" w:rsidRDefault="00E82B74"/>
    <w:p w14:paraId="771B86E8" w14:textId="112835CA" w:rsidR="00E82B74" w:rsidRDefault="00E82B74">
      <w:r>
        <w:t>Part II</w:t>
      </w:r>
    </w:p>
    <w:p w14:paraId="4EA43763" w14:textId="19011854" w:rsidR="00E82B74" w:rsidRDefault="00E82B74" w:rsidP="00E82B74">
      <w:pPr>
        <w:pStyle w:val="ListParagraph"/>
        <w:numPr>
          <w:ilvl w:val="0"/>
          <w:numId w:val="3"/>
        </w:numPr>
      </w:pPr>
    </w:p>
    <w:p w14:paraId="64401F4C" w14:textId="280D5F94" w:rsidR="00E82B74" w:rsidRDefault="00E82B74" w:rsidP="00E82B74">
      <w:pPr>
        <w:pStyle w:val="ListParagraph"/>
        <w:numPr>
          <w:ilvl w:val="1"/>
          <w:numId w:val="3"/>
        </w:numPr>
      </w:pPr>
      <w:r>
        <w:t xml:space="preserve">Countries are the nodes in the </w:t>
      </w:r>
      <w:r w:rsidR="006253B5">
        <w:t>same-sex marriage recognition</w:t>
      </w:r>
      <w:r>
        <w:t xml:space="preserve"> dataset.</w:t>
      </w:r>
    </w:p>
    <w:p w14:paraId="20DA9958" w14:textId="4AAD41FC" w:rsidR="00E82B74" w:rsidRDefault="006253B5" w:rsidP="00E82B74">
      <w:pPr>
        <w:pStyle w:val="ListParagraph"/>
        <w:numPr>
          <w:ilvl w:val="1"/>
          <w:numId w:val="3"/>
        </w:numPr>
      </w:pPr>
      <w:r>
        <w:t>The edges refer to whether or not the two countries have the same same-sex marriage recognition status</w:t>
      </w:r>
    </w:p>
    <w:p w14:paraId="30C00E31" w14:textId="77777777" w:rsidR="006253B5" w:rsidRDefault="006253B5" w:rsidP="00E82B74">
      <w:pPr>
        <w:pStyle w:val="ListParagraph"/>
        <w:numPr>
          <w:ilvl w:val="1"/>
          <w:numId w:val="3"/>
        </w:numPr>
      </w:pPr>
      <w:r>
        <w:t>This graph shows which countries you can look for same-sex partners. I know this graph is somehow meaningless and does not suit for network analysis. However, since out project’s datasets focus on demonstrating independent information from a single country at a time, relationships between countries are not meaningful.</w:t>
      </w:r>
    </w:p>
    <w:p w14:paraId="4A9272D5" w14:textId="1D7FED51" w:rsidR="006253B5" w:rsidRDefault="006253B5" w:rsidP="006253B5">
      <w:pPr>
        <w:pStyle w:val="ListParagraph"/>
        <w:numPr>
          <w:ilvl w:val="0"/>
          <w:numId w:val="3"/>
        </w:numPr>
      </w:pPr>
    </w:p>
    <w:p w14:paraId="73C9336A" w14:textId="6893E0ED" w:rsidR="006253B5" w:rsidRDefault="006253B5" w:rsidP="006253B5">
      <w:r>
        <w:t xml:space="preserve"> </w:t>
      </w:r>
      <w:r w:rsidR="004D6755">
        <w:rPr>
          <w:noProof/>
        </w:rPr>
        <w:lastRenderedPageBreak/>
        <w:drawing>
          <wp:inline distT="0" distB="0" distL="0" distR="0" wp14:anchorId="0C28C9B4" wp14:editId="7C8BCDC8">
            <wp:extent cx="5274310" cy="3376749"/>
            <wp:effectExtent l="0" t="0" r="2540" b="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 rotWithShape="1">
                    <a:blip r:embed="rId10"/>
                    <a:srcRect b="3961"/>
                    <a:stretch/>
                  </pic:blipFill>
                  <pic:spPr bwMode="auto">
                    <a:xfrm>
                      <a:off x="0" y="0"/>
                      <a:ext cx="5274310" cy="3376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53B5" w:rsidSect="00ED345E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8395D"/>
    <w:multiLevelType w:val="hybridMultilevel"/>
    <w:tmpl w:val="D1425F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910EB"/>
    <w:multiLevelType w:val="hybridMultilevel"/>
    <w:tmpl w:val="79A081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2778D1"/>
    <w:multiLevelType w:val="hybridMultilevel"/>
    <w:tmpl w:val="93CA0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6906736">
    <w:abstractNumId w:val="1"/>
  </w:num>
  <w:num w:numId="2" w16cid:durableId="1145851241">
    <w:abstractNumId w:val="0"/>
  </w:num>
  <w:num w:numId="3" w16cid:durableId="11346430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YwMDM0MTI0NDEzNTZX0lEKTi0uzszPAykwrAUAULcC5ywAAAA="/>
  </w:docVars>
  <w:rsids>
    <w:rsidRoot w:val="006B572A"/>
    <w:rsid w:val="002E13F2"/>
    <w:rsid w:val="004D6755"/>
    <w:rsid w:val="006031F5"/>
    <w:rsid w:val="006253B5"/>
    <w:rsid w:val="00636EFF"/>
    <w:rsid w:val="00686823"/>
    <w:rsid w:val="006B572A"/>
    <w:rsid w:val="00877C79"/>
    <w:rsid w:val="00990D03"/>
    <w:rsid w:val="00997D94"/>
    <w:rsid w:val="00A77B4B"/>
    <w:rsid w:val="00E82B74"/>
    <w:rsid w:val="00EB793E"/>
    <w:rsid w:val="00ED345E"/>
    <w:rsid w:val="00FE4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059BA"/>
  <w15:chartTrackingRefBased/>
  <w15:docId w15:val="{7894044B-B5CE-4E07-A20A-E40C9551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2B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Wen, Jiarui</dc:creator>
  <cp:keywords/>
  <dc:description/>
  <cp:lastModifiedBy>Wen, Jiarui</cp:lastModifiedBy>
  <cp:revision>10</cp:revision>
  <dcterms:created xsi:type="dcterms:W3CDTF">2022-11-15T17:15:00Z</dcterms:created>
  <dcterms:modified xsi:type="dcterms:W3CDTF">2022-11-15T18:53:00Z</dcterms:modified>
</cp:coreProperties>
</file>