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53E1F" w:rsidP="0058043E">
      <w:pPr>
        <w:pStyle w:val="Heading1"/>
      </w:pPr>
      <w:bookmarkStart w:id="0" w:name="_Toc3734540"/>
      <w:r>
        <w:t>5</w:t>
      </w:r>
      <w:r w:rsidR="0058043E">
        <w:t xml:space="preserve"> - </w:t>
      </w:r>
      <w:bookmarkEnd w:id="0"/>
      <w:r>
        <w:t>Discussion</w:t>
      </w:r>
    </w:p>
    <w:p w:rsidR="00EE0338" w:rsidRDefault="00EE0338" w:rsidP="00EE0338">
      <w:pPr>
        <w:pStyle w:val="Heading2"/>
      </w:pPr>
      <w:r>
        <w:t>5.1 - Previous Experience</w:t>
      </w:r>
    </w:p>
    <w:p w:rsidR="00EE0338" w:rsidRDefault="00E56198" w:rsidP="00EE0338">
      <w:r>
        <w:t xml:space="preserve">18 participants were involved in </w:t>
      </w:r>
      <w:r w:rsidR="00A94739">
        <w:t>the</w:t>
      </w:r>
      <w:r>
        <w:t xml:space="preserve"> study, this was subdivided by two factors, gaming experience and musicianship. With the majority being gamers</w:t>
      </w:r>
      <w:r w:rsidR="001F2455">
        <w:t xml:space="preserve"> (Figure </w:t>
      </w:r>
      <w:r w:rsidR="001F2455" w:rsidRPr="001F2455">
        <w:rPr>
          <w:highlight w:val="yellow"/>
        </w:rPr>
        <w:t>X</w:t>
      </w:r>
      <w:r w:rsidR="001F2455">
        <w:t>)</w:t>
      </w:r>
      <w:r>
        <w:t xml:space="preserve"> and non-musicians</w:t>
      </w:r>
      <w:r w:rsidR="00A94739">
        <w:t xml:space="preserve"> </w:t>
      </w:r>
      <w:r w:rsidR="001F2455">
        <w:t xml:space="preserve">(Figure </w:t>
      </w:r>
      <w:r w:rsidR="001F2455" w:rsidRPr="001F2455">
        <w:rPr>
          <w:highlight w:val="yellow"/>
        </w:rPr>
        <w:t>X</w:t>
      </w:r>
      <w:r w:rsidR="001F2455">
        <w:t xml:space="preserve">) </w:t>
      </w:r>
      <w:r w:rsidR="00A94739">
        <w:t>respectively</w:t>
      </w:r>
      <w:r w:rsidR="007575C5">
        <w:t>. H</w:t>
      </w:r>
      <w:r>
        <w:t>owever</w:t>
      </w:r>
      <w:r w:rsidR="007575C5">
        <w:t>,</w:t>
      </w:r>
      <w:r>
        <w:t xml:space="preserve"> </w:t>
      </w:r>
      <w:r w:rsidR="00A94739">
        <w:t xml:space="preserve">when these groups </w:t>
      </w:r>
      <w:r w:rsidR="007575C5">
        <w:t>were</w:t>
      </w:r>
      <w:r w:rsidR="00A94739">
        <w:t xml:space="preserve"> </w:t>
      </w:r>
      <w:r w:rsidR="008A2E19">
        <w:t>combined</w:t>
      </w:r>
      <w:r w:rsidR="00A94739">
        <w:t xml:space="preserve"> the largest </w:t>
      </w:r>
      <w:r w:rsidR="007575C5">
        <w:t>sub</w:t>
      </w:r>
      <w:r w:rsidR="00A94739">
        <w:t xml:space="preserve">group </w:t>
      </w:r>
      <w:proofErr w:type="gramStart"/>
      <w:r w:rsidR="007575C5">
        <w:t>were</w:t>
      </w:r>
      <w:r w:rsidR="00A94739">
        <w:t xml:space="preserve"> people who are</w:t>
      </w:r>
      <w:proofErr w:type="gramEnd"/>
      <w:r w:rsidR="00A94739">
        <w:t xml:space="preserve"> both gamer</w:t>
      </w:r>
      <w:r w:rsidR="007575C5">
        <w:t>s</w:t>
      </w:r>
      <w:r w:rsidR="00A94739">
        <w:t xml:space="preserve"> and musician</w:t>
      </w:r>
      <w:r w:rsidR="007575C5">
        <w:t>s</w:t>
      </w:r>
      <w:r w:rsidR="001F2455">
        <w:t xml:space="preserve">, at </w:t>
      </w:r>
      <w:r w:rsidR="00682869">
        <w:t>~39%</w:t>
      </w:r>
      <w:r w:rsidR="008A2E19">
        <w:t>, closely followed by people who were neither</w:t>
      </w:r>
      <w:r w:rsidR="001F2455">
        <w:t xml:space="preserve">, at </w:t>
      </w:r>
      <w:r w:rsidR="00682869">
        <w:t>~33%</w:t>
      </w:r>
      <w:r w:rsidR="001F2455">
        <w:t xml:space="preserve"> (Figure </w:t>
      </w:r>
      <w:r w:rsidR="001F2455" w:rsidRPr="001F2455">
        <w:rPr>
          <w:highlight w:val="yellow"/>
        </w:rPr>
        <w:t>X</w:t>
      </w:r>
      <w:r w:rsidR="001F2455">
        <w:t>)</w:t>
      </w:r>
      <w:r w:rsidR="00A94739">
        <w:t>. As the number of participants is relatively low it cannot be stated if this is an actual causal relationship or a statistical anomaly, although this would be an interesting field o</w:t>
      </w:r>
      <w:r w:rsidR="00E247A7">
        <w:t>f</w:t>
      </w:r>
      <w:r w:rsidR="00A94739">
        <w:t xml:space="preserve"> research. It is noted however that further correlation between gamers and musicians </w:t>
      </w:r>
      <w:r w:rsidR="00E247A7">
        <w:t>will</w:t>
      </w:r>
      <w:r w:rsidR="00A94739">
        <w:t xml:space="preserve"> be influenced by this.</w:t>
      </w:r>
    </w:p>
    <w:p w:rsidR="00072EA8" w:rsidRDefault="00072EA8" w:rsidP="00EE0338"/>
    <w:p w:rsidR="00602CD9" w:rsidRDefault="00DB2CCA" w:rsidP="00EE0338">
      <w:r>
        <w:t>An immediate difference shown from the musical experience, was that 50% o</w:t>
      </w:r>
      <w:r w:rsidR="007575C5">
        <w:t>f</w:t>
      </w:r>
      <w:r>
        <w:t xml:space="preserve"> musicians mentioned tonal differences in their answers (i.e. the </w:t>
      </w:r>
      <w:proofErr w:type="gramStart"/>
      <w:r>
        <w:t>valence controlled</w:t>
      </w:r>
      <w:proofErr w:type="gramEnd"/>
      <w:r>
        <w:t xml:space="preserve"> changes), while only 25% of non-musicians. </w:t>
      </w:r>
      <w:r w:rsidR="00602CD9">
        <w:t xml:space="preserve">This may be </w:t>
      </w:r>
      <w:proofErr w:type="gramStart"/>
      <w:r w:rsidR="00602CD9">
        <w:t>due to</w:t>
      </w:r>
      <w:r w:rsidR="001F2455">
        <w:t xml:space="preserve"> the fact that</w:t>
      </w:r>
      <w:proofErr w:type="gramEnd"/>
      <w:r w:rsidR="00602CD9">
        <w:t xml:space="preserve"> musicians have a larger knowledge base of music theory</w:t>
      </w:r>
      <w:r w:rsidR="001F2455">
        <w:t xml:space="preserve">, as it is an integral part of learning to play an instrument. </w:t>
      </w:r>
    </w:p>
    <w:p w:rsidR="00DB2CCA" w:rsidRDefault="00DB2CCA" w:rsidP="00EE0338"/>
    <w:p w:rsidR="001F2455" w:rsidRDefault="001F2455" w:rsidP="001F2455">
      <w:r>
        <w:t xml:space="preserve">Another difference between musical experience came from the fact that some of the in-game events have associated diegetic sound effects which caused some of the participants to incorrectly say that said event was </w:t>
      </w:r>
      <w:r w:rsidR="007575C5">
        <w:t>affecting</w:t>
      </w:r>
      <w:r>
        <w:t xml:space="preserve"> the music. For example, for being close to a laser grid one participant answered that they “</w:t>
      </w:r>
      <w:r w:rsidRPr="003153B3">
        <w:rPr>
          <w:i/>
        </w:rPr>
        <w:t xml:space="preserve">Could </w:t>
      </w:r>
      <w:proofErr w:type="spellStart"/>
      <w:r w:rsidRPr="003153B3">
        <w:rPr>
          <w:i/>
        </w:rPr>
        <w:t>here</w:t>
      </w:r>
      <w:proofErr w:type="spellEnd"/>
      <w:r w:rsidRPr="003153B3">
        <w:rPr>
          <w:i/>
        </w:rPr>
        <w:t xml:space="preserve"> the sizzle of the laser</w:t>
      </w:r>
      <w:r>
        <w:t xml:space="preserve">”. Or when using the teleporters another said </w:t>
      </w:r>
      <w:r w:rsidRPr="003153B3">
        <w:t>“</w:t>
      </w:r>
      <w:r w:rsidRPr="003153B3">
        <w:rPr>
          <w:i/>
        </w:rPr>
        <w:t>There was a sound effect attached to moving through it</w:t>
      </w:r>
      <w:r>
        <w:t xml:space="preserve">”, and when seen by the cameras, </w:t>
      </w:r>
      <w:r w:rsidRPr="003153B3">
        <w:t>“</w:t>
      </w:r>
      <w:r w:rsidRPr="003153B3">
        <w:rPr>
          <w:i/>
        </w:rPr>
        <w:t>sometimes added a "motion detected</w:t>
      </w:r>
      <w:proofErr w:type="gramStart"/>
      <w:r w:rsidRPr="003153B3">
        <w:rPr>
          <w:i/>
        </w:rPr>
        <w:t>"</w:t>
      </w:r>
      <w:r>
        <w:rPr>
          <w:i/>
        </w:rPr>
        <w:t xml:space="preserve"> </w:t>
      </w:r>
      <w:r>
        <w:t>”</w:t>
      </w:r>
      <w:proofErr w:type="gramEnd"/>
      <w:r>
        <w:t>, incorrectly ascribing the guards sound effects, or the dialogue prompt when the lights turn orange, to the camera seeing them.</w:t>
      </w:r>
    </w:p>
    <w:p w:rsidR="001F2455" w:rsidRDefault="001F2455" w:rsidP="001F2455"/>
    <w:p w:rsidR="001F2455" w:rsidRDefault="001F2455" w:rsidP="00EE0338"/>
    <w:p w:rsidR="001F2455" w:rsidRDefault="001F2455" w:rsidP="00EE0338"/>
    <w:p w:rsidR="00072EA8" w:rsidRPr="00EE0338" w:rsidRDefault="00072EA8" w:rsidP="00EE0338">
      <w:r>
        <w:t xml:space="preserve">The questionnaire also found that </w:t>
      </w:r>
      <w:proofErr w:type="gramStart"/>
      <w:r>
        <w:t>the clear majority of</w:t>
      </w:r>
      <w:proofErr w:type="gramEnd"/>
      <w:r>
        <w:t xml:space="preserve"> participants agreed that music </w:t>
      </w:r>
      <w:r w:rsidR="007575C5">
        <w:t>which</w:t>
      </w:r>
      <w:r>
        <w:t xml:space="preserve"> changed with the </w:t>
      </w:r>
      <w:r w:rsidR="00DB2CCA">
        <w:t xml:space="preserve">events of a </w:t>
      </w:r>
      <w:r>
        <w:t xml:space="preserve">game </w:t>
      </w:r>
      <w:r w:rsidR="00DB2CCA">
        <w:t xml:space="preserve">to be </w:t>
      </w:r>
      <w:r>
        <w:t xml:space="preserve">important (~94%), </w:t>
      </w:r>
      <w:r w:rsidRPr="00072EA8">
        <w:rPr>
          <w:highlight w:val="yellow"/>
        </w:rPr>
        <w:t>put this area of research in a favourable light as a subject that would need to continue</w:t>
      </w:r>
      <w:r>
        <w:t>.</w:t>
      </w:r>
    </w:p>
    <w:p w:rsidR="005F6213" w:rsidRDefault="00553E1F" w:rsidP="00C93AE7">
      <w:pPr>
        <w:pStyle w:val="Heading2"/>
      </w:pPr>
      <w:bookmarkStart w:id="1" w:name="_Toc3734541"/>
      <w:r>
        <w:lastRenderedPageBreak/>
        <w:t>5</w:t>
      </w:r>
      <w:r w:rsidR="0058043E">
        <w:t>.</w:t>
      </w:r>
      <w:bookmarkEnd w:id="1"/>
      <w:r w:rsidR="00EE0338">
        <w:t>2</w:t>
      </w:r>
      <w:r>
        <w:t xml:space="preserve"> </w:t>
      </w:r>
      <w:r w:rsidR="00C93AE7">
        <w:t>- Descriptions of the Music</w:t>
      </w:r>
    </w:p>
    <w:p w:rsidR="005F6213" w:rsidRDefault="003D4FCD" w:rsidP="005F6213">
      <w:r>
        <w:t>At the start of the game the intensity and valence are both set to be neutral levels</w:t>
      </w:r>
      <w:r w:rsidR="00072EA8">
        <w:t xml:space="preserve"> (both are around zero)</w:t>
      </w:r>
      <w:r>
        <w:t xml:space="preserve">, </w:t>
      </w:r>
      <w:r w:rsidR="00072EA8">
        <w:t>the resultant music would then</w:t>
      </w:r>
      <w:r w:rsidR="00D02FD3" w:rsidRPr="00D02FD3">
        <w:t xml:space="preserve"> </w:t>
      </w:r>
      <w:r w:rsidR="00072EA8">
        <w:t xml:space="preserve">be neutral in terms of its emotional state. This was supported </w:t>
      </w:r>
      <w:r w:rsidR="00D02FD3" w:rsidRPr="00D02FD3">
        <w:t xml:space="preserve">by </w:t>
      </w:r>
      <w:r w:rsidR="00D02FD3">
        <w:t xml:space="preserve">the </w:t>
      </w:r>
      <w:r w:rsidR="00072EA8">
        <w:t>even</w:t>
      </w:r>
      <w:r w:rsidR="00D02FD3">
        <w:t xml:space="preserve"> </w:t>
      </w:r>
      <w:r>
        <w:t xml:space="preserve">spread </w:t>
      </w:r>
      <w:r w:rsidR="00D02FD3">
        <w:t xml:space="preserve">of answers </w:t>
      </w:r>
      <w:r w:rsidR="00072EA8">
        <w:t xml:space="preserve">when </w:t>
      </w:r>
      <w:r w:rsidR="00820C75">
        <w:t>participants</w:t>
      </w:r>
      <w:r w:rsidR="00072EA8">
        <w:t xml:space="preserve"> were asked to describe this</w:t>
      </w:r>
      <w:r w:rsidR="007575C5">
        <w:t>, with</w:t>
      </w:r>
      <w:r w:rsidR="00072EA8">
        <w:t xml:space="preserve"> </w:t>
      </w:r>
      <w:r>
        <w:t xml:space="preserve">the sad </w:t>
      </w:r>
      <w:r w:rsidR="007575C5">
        <w:t>answer</w:t>
      </w:r>
      <w:r>
        <w:t xml:space="preserve"> </w:t>
      </w:r>
      <w:r w:rsidR="007575C5">
        <w:t>being</w:t>
      </w:r>
      <w:r>
        <w:t xml:space="preserve"> the only option that was not chosen</w:t>
      </w:r>
      <w:r w:rsidR="007575C5">
        <w:t xml:space="preserve"> </w:t>
      </w:r>
      <w:r w:rsidR="007575C5">
        <w:t xml:space="preserve">(shown in Figure </w:t>
      </w:r>
      <w:r w:rsidR="007575C5" w:rsidRPr="00D02FD3">
        <w:rPr>
          <w:highlight w:val="yellow"/>
        </w:rPr>
        <w:t>X</w:t>
      </w:r>
      <w:r w:rsidR="007575C5">
        <w:t>)</w:t>
      </w:r>
      <w:r>
        <w:t>.</w:t>
      </w:r>
      <w:r w:rsidR="00D02FD3">
        <w:t xml:space="preserve"> Interestingly, </w:t>
      </w:r>
      <w:r w:rsidR="00820C75">
        <w:t>there was a clear divide between the gaming experience, as gamers choose emotions with lower intensity (happy, relaxing, and boring)</w:t>
      </w:r>
      <w:r w:rsidR="00674DDF">
        <w:t>,</w:t>
      </w:r>
      <w:r w:rsidR="00820C75">
        <w:t xml:space="preserve"> while non gamers also chose the higher intensity choices (exciting and </w:t>
      </w:r>
      <w:r w:rsidR="00674DDF">
        <w:t>stressful</w:t>
      </w:r>
      <w:r w:rsidR="00820C75">
        <w:t>)</w:t>
      </w:r>
      <w:r w:rsidR="00674DDF">
        <w:t>, this was attributed to the fact that gamers have more experience with stressful games and so would not find the start of the game as stressful, as it was the easiest part of the game.</w:t>
      </w:r>
    </w:p>
    <w:p w:rsidR="00674DDF" w:rsidRDefault="00674DDF" w:rsidP="005F6213"/>
    <w:p w:rsidR="003D4FCD" w:rsidRDefault="00674DDF" w:rsidP="005F6213">
      <w:r>
        <w:t>The two groups were in more of agreement when describing the music for the next three questions</w:t>
      </w:r>
      <w:r w:rsidR="0017689B">
        <w:t xml:space="preserve">. When the lights changed to orange, </w:t>
      </w:r>
      <w:r w:rsidR="003D4FCD">
        <w:t>which marks the half way point of the game, almost two thirds of participants described the music as exciting which lines up with the in game circumplex graph</w:t>
      </w:r>
      <w:r w:rsidR="007575C5">
        <w:t>.</w:t>
      </w:r>
    </w:p>
    <w:p w:rsidR="003D4FCD" w:rsidRDefault="003D4FCD" w:rsidP="005F6213"/>
    <w:p w:rsidR="003D4FCD" w:rsidRPr="005F6213" w:rsidRDefault="003D4FCD" w:rsidP="003D4FCD">
      <w:pPr>
        <w:jc w:val="center"/>
      </w:pPr>
      <w:r w:rsidRPr="003D4FCD">
        <w:rPr>
          <w:highlight w:val="yellow"/>
        </w:rPr>
        <w:t>IMAGE OF IN GAME CIRCUMPLEX</w:t>
      </w:r>
    </w:p>
    <w:p w:rsidR="00553E1F" w:rsidRDefault="00553E1F" w:rsidP="00553E1F"/>
    <w:p w:rsidR="003D4FCD" w:rsidRDefault="003247AA" w:rsidP="00553E1F">
      <w:r>
        <w:t xml:space="preserve">This </w:t>
      </w:r>
      <w:r w:rsidR="007575C5">
        <w:t xml:space="preserve">is </w:t>
      </w:r>
      <w:r w:rsidR="00A806F6">
        <w:t>also</w:t>
      </w:r>
      <w:r w:rsidR="0017689B">
        <w:t xml:space="preserve"> </w:t>
      </w:r>
      <w:r w:rsidR="007575C5">
        <w:t xml:space="preserve">in </w:t>
      </w:r>
      <w:r w:rsidR="0017689B">
        <w:t>correlation</w:t>
      </w:r>
      <w:r>
        <w:t xml:space="preserve"> with </w:t>
      </w:r>
      <w:r w:rsidR="0017689B">
        <w:t xml:space="preserve">the in-game </w:t>
      </w:r>
      <w:r>
        <w:t xml:space="preserve">circumplex when </w:t>
      </w:r>
      <w:r w:rsidR="0017689B">
        <w:t xml:space="preserve">the </w:t>
      </w:r>
      <w:r>
        <w:t xml:space="preserve">lights turn red and when the player </w:t>
      </w:r>
      <w:r w:rsidR="007575C5">
        <w:t>was</w:t>
      </w:r>
      <w:r>
        <w:t xml:space="preserve"> being chased by the guards</w:t>
      </w:r>
      <w:r w:rsidR="00A806F6">
        <w:t xml:space="preserve"> as almost all the participants described these events as either stressful or exciting, with the majority choosing stressful</w:t>
      </w:r>
      <w:r w:rsidR="0017689B">
        <w:t xml:space="preserve"> (~70% for both)</w:t>
      </w:r>
      <w:r w:rsidR="00A806F6">
        <w:t>.</w:t>
      </w:r>
    </w:p>
    <w:p w:rsidR="00553E1F" w:rsidRDefault="00553E1F" w:rsidP="00553E1F"/>
    <w:p w:rsidR="0017689B" w:rsidRDefault="0017689B" w:rsidP="0017689B">
      <w:pPr>
        <w:pStyle w:val="Heading2"/>
      </w:pPr>
      <w:r>
        <w:t>5.2 - Musical Related Events</w:t>
      </w:r>
    </w:p>
    <w:p w:rsidR="00875AF6" w:rsidRDefault="00014A49" w:rsidP="00E94161">
      <w:r>
        <w:t>A</w:t>
      </w:r>
      <w:r w:rsidR="007575C5">
        <w:t>s</w:t>
      </w:r>
      <w:r>
        <w:t xml:space="preserve"> shown in Figure </w:t>
      </w:r>
      <w:r w:rsidRPr="00014A49">
        <w:rPr>
          <w:highlight w:val="yellow"/>
        </w:rPr>
        <w:t>X</w:t>
      </w:r>
      <w:r>
        <w:t xml:space="preserve"> ~41% of participant’s correctly identified the events that </w:t>
      </w:r>
      <w:r w:rsidR="006B0523">
        <w:t>had an effect</w:t>
      </w:r>
      <w:r>
        <w:t>, however ~33%</w:t>
      </w:r>
      <w:r w:rsidR="00800332">
        <w:t xml:space="preserve"> of answers were unsure. The events </w:t>
      </w:r>
      <w:r w:rsidR="00BD5791">
        <w:t>which</w:t>
      </w:r>
      <w:r w:rsidR="00800332">
        <w:t xml:space="preserve"> cause</w:t>
      </w:r>
      <w:r w:rsidR="00BD5791">
        <w:t>d</w:t>
      </w:r>
      <w:r w:rsidR="00800332">
        <w:t xml:space="preserve"> the most doubt </w:t>
      </w:r>
      <w:proofErr w:type="gramStart"/>
      <w:r w:rsidR="00800332">
        <w:t>were</w:t>
      </w:r>
      <w:proofErr w:type="gramEnd"/>
      <w:r w:rsidR="00875AF6">
        <w:t>;</w:t>
      </w:r>
      <w:r w:rsidR="00800332">
        <w:t xml:space="preserve"> </w:t>
      </w:r>
      <w:r w:rsidR="006B0523">
        <w:t>being seen by a security camera</w:t>
      </w:r>
      <w:r w:rsidR="00800332">
        <w:t>, being close to a guard, and being inside a secret path</w:t>
      </w:r>
      <w:r w:rsidR="00875AF6">
        <w:t>, and w</w:t>
      </w:r>
      <w:r w:rsidR="00D77DE3">
        <w:t xml:space="preserve">hen talking to the participants these </w:t>
      </w:r>
      <w:r w:rsidR="00875AF6">
        <w:t>three</w:t>
      </w:r>
      <w:r w:rsidR="00D77DE3">
        <w:t xml:space="preserve"> events were </w:t>
      </w:r>
      <w:r w:rsidR="00875AF6">
        <w:t xml:space="preserve">also brought up as </w:t>
      </w:r>
      <w:r w:rsidR="00D77DE3">
        <w:t>the most confusing for them</w:t>
      </w:r>
      <w:r w:rsidR="00875AF6">
        <w:t>.</w:t>
      </w:r>
      <w:r w:rsidR="00D77DE3">
        <w:t xml:space="preserve"> </w:t>
      </w:r>
    </w:p>
    <w:p w:rsidR="00875AF6" w:rsidRDefault="00875AF6" w:rsidP="00E94161">
      <w:r>
        <w:t xml:space="preserve">For being seen by the security cameras, it made sense to the participant that </w:t>
      </w:r>
      <w:r w:rsidR="00D77DE3">
        <w:t>as the guards seeing them had a</w:t>
      </w:r>
      <w:r w:rsidR="00881CF0">
        <w:t>n obvious effect</w:t>
      </w:r>
      <w:r w:rsidR="00D77DE3">
        <w:t xml:space="preserve"> </w:t>
      </w:r>
      <w:r w:rsidR="00881CF0">
        <w:t>(~78% of participants answered yes</w:t>
      </w:r>
      <w:r>
        <w:t xml:space="preserve">) then </w:t>
      </w:r>
      <w:r>
        <w:lastRenderedPageBreak/>
        <w:t>it would follow that</w:t>
      </w:r>
      <w:r w:rsidR="00D77DE3">
        <w:t xml:space="preserve"> the camera</w:t>
      </w:r>
      <w:r w:rsidR="00881CF0">
        <w:t>s</w:t>
      </w:r>
      <w:r w:rsidR="00D77DE3">
        <w:t xml:space="preserve"> seeing them would also have an effect</w:t>
      </w:r>
      <w:r w:rsidR="005846CD">
        <w:t xml:space="preserve"> (~38% of participants thought this to be the case)</w:t>
      </w:r>
      <w:r w:rsidR="00D57493">
        <w:t>.</w:t>
      </w:r>
    </w:p>
    <w:p w:rsidR="00E94161" w:rsidRDefault="005846CD" w:rsidP="00E94161">
      <w:r>
        <w:t xml:space="preserve">The fact that the proximity to a guard was calculated using the </w:t>
      </w:r>
      <w:r w:rsidR="00D77DE3">
        <w:t>Pythagorean distance between the guards and the player</w:t>
      </w:r>
      <w:r>
        <w:t>, it then</w:t>
      </w:r>
      <w:r w:rsidR="00D77DE3">
        <w:t xml:space="preserve"> did not </w:t>
      </w:r>
      <w:proofErr w:type="gramStart"/>
      <w:r w:rsidR="00D77DE3">
        <w:t>take into account</w:t>
      </w:r>
      <w:proofErr w:type="gramEnd"/>
      <w:r w:rsidR="00D77DE3">
        <w:t xml:space="preserve"> the shape of the map</w:t>
      </w:r>
      <w:r>
        <w:t>.</w:t>
      </w:r>
      <w:r w:rsidR="00D77DE3">
        <w:t xml:space="preserve"> </w:t>
      </w:r>
      <w:r>
        <w:t>A</w:t>
      </w:r>
      <w:r w:rsidR="00881CF0">
        <w:t xml:space="preserve"> participant</w:t>
      </w:r>
      <w:r w:rsidR="008F2DF5">
        <w:t xml:space="preserve"> could be very close to a guard</w:t>
      </w:r>
      <w:r w:rsidR="00881CF0">
        <w:t xml:space="preserve"> (according to the application)</w:t>
      </w:r>
      <w:r w:rsidR="008F2DF5">
        <w:t>, but the distance the guard would have to travel to reach the player could be much higher</w:t>
      </w:r>
      <w:r w:rsidR="00936F40">
        <w:t>,</w:t>
      </w:r>
      <w:r w:rsidR="008F2DF5">
        <w:t xml:space="preserve"> </w:t>
      </w:r>
      <w:r w:rsidR="00D77DE3">
        <w:t xml:space="preserve">as shown below in Figure </w:t>
      </w:r>
      <w:r w:rsidR="00D77DE3" w:rsidRPr="00D77DE3">
        <w:rPr>
          <w:highlight w:val="yellow"/>
        </w:rPr>
        <w:t>X</w:t>
      </w:r>
      <w:r w:rsidR="008F2DF5">
        <w:t>.</w:t>
      </w:r>
      <w:r w:rsidR="00875AF6">
        <w:t xml:space="preserve"> </w:t>
      </w:r>
    </w:p>
    <w:p w:rsidR="008F2DF5" w:rsidRDefault="008F2DF5" w:rsidP="00E94161">
      <w:pPr>
        <w:rPr>
          <w:noProof/>
        </w:rPr>
      </w:pPr>
    </w:p>
    <w:p w:rsidR="00936F40" w:rsidRDefault="008F2DF5" w:rsidP="00936F40">
      <w:pPr>
        <w:keepNext/>
        <w:jc w:val="left"/>
      </w:pPr>
      <w:r>
        <w:rPr>
          <w:noProof/>
        </w:rPr>
        <w:drawing>
          <wp:inline distT="0" distB="0" distL="0" distR="0" wp14:anchorId="63632FFD" wp14:editId="689036D2">
            <wp:extent cx="5714365" cy="25050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7" t="2002" r="1218" b="15418"/>
                    <a:stretch/>
                  </pic:blipFill>
                  <pic:spPr bwMode="auto">
                    <a:xfrm>
                      <a:off x="0" y="0"/>
                      <a:ext cx="5730755" cy="2512260"/>
                    </a:xfrm>
                    <a:prstGeom prst="rect">
                      <a:avLst/>
                    </a:prstGeom>
                    <a:ln>
                      <a:noFill/>
                    </a:ln>
                    <a:extLst>
                      <a:ext uri="{53640926-AAD7-44D8-BBD7-CCE9431645EC}">
                        <a14:shadowObscured xmlns:a14="http://schemas.microsoft.com/office/drawing/2010/main"/>
                      </a:ext>
                    </a:extLst>
                  </pic:spPr>
                </pic:pic>
              </a:graphicData>
            </a:graphic>
          </wp:inline>
        </w:drawing>
      </w:r>
    </w:p>
    <w:p w:rsidR="008F2DF5" w:rsidRDefault="00936F40" w:rsidP="00936F40">
      <w:pPr>
        <w:pStyle w:val="Caption"/>
        <w:jc w:val="center"/>
      </w:pPr>
      <w:r>
        <w:t xml:space="preserve">Figure </w:t>
      </w:r>
      <w:r w:rsidR="00223FDB">
        <w:rPr>
          <w:noProof/>
        </w:rPr>
        <w:fldChar w:fldCharType="begin"/>
      </w:r>
      <w:r w:rsidR="00223FDB">
        <w:rPr>
          <w:noProof/>
        </w:rPr>
        <w:instrText xml:space="preserve"> SEQ Figure \* ARABIC </w:instrText>
      </w:r>
      <w:r w:rsidR="00223FDB">
        <w:rPr>
          <w:noProof/>
        </w:rPr>
        <w:fldChar w:fldCharType="separate"/>
      </w:r>
      <w:r>
        <w:rPr>
          <w:noProof/>
        </w:rPr>
        <w:t>1</w:t>
      </w:r>
      <w:r w:rsidR="00223FDB">
        <w:rPr>
          <w:noProof/>
        </w:rPr>
        <w:fldChar w:fldCharType="end"/>
      </w:r>
      <w:r>
        <w:t xml:space="preserve">: </w:t>
      </w:r>
      <w:r w:rsidR="00881CF0">
        <w:t xml:space="preserve">Shows the difference between what the application </w:t>
      </w:r>
      <w:r>
        <w:t>would use to calculate how close a guard was to the player (A)</w:t>
      </w:r>
      <w:r w:rsidR="00881CF0">
        <w:t>, and how close the guard is in walking distance (B).</w:t>
      </w:r>
    </w:p>
    <w:p w:rsidR="00D77DE3" w:rsidRDefault="005846CD" w:rsidP="00E94161">
      <w:r>
        <w:t>And for the secret passage ways, this is most likely a result of the player’s speed effecting the music. As the majority of player’s, that were observed, did not change their speed for most of the game this caused the lack of a clear answer for the speed. However, the one place participants did consistency change speed was in the secret passage ways, this was either to allow them to easily navigate through the smaller passageways, or to let a guard pass by.</w:t>
      </w:r>
    </w:p>
    <w:p w:rsidR="00CB17CA" w:rsidRDefault="00CB17CA" w:rsidP="00E94161"/>
    <w:p w:rsidR="00105184" w:rsidRDefault="00105184" w:rsidP="00E94161">
      <w:r>
        <w:t>On</w:t>
      </w:r>
      <w:r w:rsidR="007575C5">
        <w:t>e</w:t>
      </w:r>
      <w:r>
        <w:t xml:space="preserve"> interesting difference between subgroups</w:t>
      </w:r>
      <w:r w:rsidR="00421C4B">
        <w:t xml:space="preserve"> occurred when the participants were asked if the players score </w:t>
      </w:r>
      <w:proofErr w:type="gramStart"/>
      <w:r w:rsidR="00421C4B">
        <w:t>had an effect on</w:t>
      </w:r>
      <w:proofErr w:type="gramEnd"/>
      <w:r w:rsidR="00421C4B">
        <w:t xml:space="preserve"> the music. While the majority (~55%) correctly said that it did </w:t>
      </w:r>
      <w:proofErr w:type="gramStart"/>
      <w:r w:rsidR="00421C4B">
        <w:t>have an effect on</w:t>
      </w:r>
      <w:proofErr w:type="gramEnd"/>
      <w:r w:rsidR="00421C4B">
        <w:t xml:space="preserve"> the music, this was almost entirely made up of the gamers</w:t>
      </w:r>
      <w:r w:rsidR="00223FDB">
        <w:t>,</w:t>
      </w:r>
      <w:r w:rsidR="00421C4B">
        <w:t xml:space="preserve"> </w:t>
      </w:r>
      <w:r w:rsidR="00223FDB">
        <w:t>~82</w:t>
      </w:r>
      <w:r w:rsidR="00421C4B">
        <w:t>%</w:t>
      </w:r>
      <w:r w:rsidR="00223FDB">
        <w:t xml:space="preserve"> of gamers answered yes,</w:t>
      </w:r>
      <w:r w:rsidR="00421C4B">
        <w:t xml:space="preserve"> while the majority of non-gamers answer</w:t>
      </w:r>
      <w:r w:rsidR="00223FDB">
        <w:t>ed</w:t>
      </w:r>
      <w:r w:rsidR="00421C4B">
        <w:t xml:space="preserve"> not sure (</w:t>
      </w:r>
      <w:r w:rsidR="00223FDB">
        <w:t>~71%). This is most likely due to games having a heavy focus on getting a high score, and so gamers would be more attuned to this having a positive effect on the music.</w:t>
      </w:r>
    </w:p>
    <w:p w:rsidR="00CB17CA" w:rsidRDefault="00CB17CA" w:rsidP="00E94161"/>
    <w:p w:rsidR="00FF39E5" w:rsidRDefault="00FF39E5" w:rsidP="003153B3">
      <w:r>
        <w:t xml:space="preserve">Another point of note is that initially the teleport event was defined as an event which had no effect on the music, while this is technically true using the teleporter does directly </w:t>
      </w:r>
      <w:r w:rsidR="006972E3">
        <w:t>affect</w:t>
      </w:r>
      <w:r>
        <w:t xml:space="preserve"> </w:t>
      </w:r>
      <w:r w:rsidR="006972E3">
        <w:t>either the intensity or the valence, using the teleporter w</w:t>
      </w:r>
      <w:r>
        <w:t>ill change the player’s position relative to the guards and so the proximity to guards will change, thus changing the music</w:t>
      </w:r>
    </w:p>
    <w:p w:rsidR="009B53B2" w:rsidRDefault="009B53B2" w:rsidP="003153B3"/>
    <w:p w:rsidR="001318CC" w:rsidRDefault="001318CC">
      <w:pPr>
        <w:spacing w:after="160" w:line="259" w:lineRule="auto"/>
        <w:jc w:val="left"/>
        <w:rPr>
          <w:rFonts w:cs="Arial"/>
          <w:b/>
          <w:bCs/>
          <w:iCs/>
          <w:sz w:val="26"/>
          <w:szCs w:val="28"/>
        </w:rPr>
      </w:pPr>
      <w:r>
        <w:br w:type="page"/>
      </w:r>
    </w:p>
    <w:p w:rsidR="009B53B2" w:rsidRDefault="009B53B2" w:rsidP="009B53B2">
      <w:pPr>
        <w:pStyle w:val="Heading2"/>
      </w:pPr>
      <w:r>
        <w:lastRenderedPageBreak/>
        <w:t>5.3 - Problems</w:t>
      </w:r>
      <w:r w:rsidR="001318CC">
        <w:t xml:space="preserve"> </w:t>
      </w:r>
    </w:p>
    <w:p w:rsidR="009B53B2" w:rsidRDefault="009B53B2" w:rsidP="009B53B2">
      <w:pPr>
        <w:pStyle w:val="Heading3"/>
      </w:pPr>
      <w:r>
        <w:t>5.3.</w:t>
      </w:r>
      <w:r w:rsidR="001318CC">
        <w:t>2</w:t>
      </w:r>
      <w:r>
        <w:t xml:space="preserve"> - 1</w:t>
      </w:r>
      <w:r w:rsidRPr="009B53B2">
        <w:rPr>
          <w:vertAlign w:val="superscript"/>
        </w:rPr>
        <w:t>st</w:t>
      </w:r>
      <w:r>
        <w:t xml:space="preserve"> Order Markov</w:t>
      </w:r>
    </w:p>
    <w:p w:rsidR="00E94161" w:rsidRPr="00553E1F" w:rsidRDefault="009B53B2" w:rsidP="00553E1F">
      <w:r>
        <w:t>One of the main issues with the project was that only a 1</w:t>
      </w:r>
      <w:r w:rsidRPr="009B53B2">
        <w:rPr>
          <w:vertAlign w:val="superscript"/>
        </w:rPr>
        <w:t>st</w:t>
      </w:r>
      <w:r>
        <w:t xml:space="preserve"> order Markov chain was implemented</w:t>
      </w:r>
      <w:r w:rsidR="007575C5">
        <w:t xml:space="preserve">. </w:t>
      </w:r>
      <w:r w:rsidR="007575C5" w:rsidRPr="007575C5">
        <w:rPr>
          <w:highlight w:val="yellow"/>
        </w:rPr>
        <w:t xml:space="preserve">This would occasionally cause the generated music to </w:t>
      </w:r>
      <w:r w:rsidRPr="007575C5">
        <w:rPr>
          <w:highlight w:val="yellow"/>
        </w:rPr>
        <w:t xml:space="preserve">not </w:t>
      </w:r>
      <w:r w:rsidR="007575C5" w:rsidRPr="007575C5">
        <w:rPr>
          <w:highlight w:val="yellow"/>
        </w:rPr>
        <w:t>be distinct</w:t>
      </w:r>
      <w:r w:rsidRPr="007575C5">
        <w:rPr>
          <w:highlight w:val="yellow"/>
        </w:rPr>
        <w:t xml:space="preserve"> from purely random generation</w:t>
      </w:r>
      <w:r w:rsidR="007575C5" w:rsidRPr="007575C5">
        <w:rPr>
          <w:highlight w:val="yellow"/>
        </w:rPr>
        <w:t>,</w:t>
      </w:r>
      <w:r w:rsidR="001318CC" w:rsidRPr="007575C5">
        <w:rPr>
          <w:highlight w:val="yellow"/>
        </w:rPr>
        <w:t xml:space="preserve"> if the data set it was given </w:t>
      </w:r>
      <w:r w:rsidR="007575C5" w:rsidRPr="007575C5">
        <w:rPr>
          <w:highlight w:val="yellow"/>
        </w:rPr>
        <w:t xml:space="preserve">was </w:t>
      </w:r>
      <w:r w:rsidR="001318CC" w:rsidRPr="007575C5">
        <w:rPr>
          <w:highlight w:val="yellow"/>
        </w:rPr>
        <w:t>too lon</w:t>
      </w:r>
      <w:r w:rsidR="007575C5" w:rsidRPr="007575C5">
        <w:rPr>
          <w:highlight w:val="yellow"/>
        </w:rPr>
        <w:t>g. This was</w:t>
      </w:r>
      <w:r w:rsidR="001318CC" w:rsidRPr="007575C5">
        <w:rPr>
          <w:highlight w:val="yellow"/>
        </w:rPr>
        <w:t xml:space="preserve"> </w:t>
      </w:r>
      <w:proofErr w:type="gramStart"/>
      <w:r w:rsidR="001318CC" w:rsidRPr="007575C5">
        <w:rPr>
          <w:highlight w:val="yellow"/>
        </w:rPr>
        <w:t xml:space="preserve">similar </w:t>
      </w:r>
      <w:r w:rsidR="007575C5" w:rsidRPr="007575C5">
        <w:rPr>
          <w:highlight w:val="yellow"/>
        </w:rPr>
        <w:t>to</w:t>
      </w:r>
      <w:proofErr w:type="gramEnd"/>
      <w:r w:rsidR="001318CC" w:rsidRPr="007575C5">
        <w:rPr>
          <w:highlight w:val="yellow"/>
        </w:rPr>
        <w:t xml:space="preserve"> the problem of adding to</w:t>
      </w:r>
      <w:r w:rsidR="007575C5" w:rsidRPr="007575C5">
        <w:rPr>
          <w:highlight w:val="yellow"/>
        </w:rPr>
        <w:t>o</w:t>
      </w:r>
      <w:r w:rsidR="001318CC" w:rsidRPr="007575C5">
        <w:rPr>
          <w:highlight w:val="yellow"/>
        </w:rPr>
        <w:t xml:space="preserve"> many rest (discussed above, see section XX) t</w:t>
      </w:r>
      <w:r w:rsidR="007575C5" w:rsidRPr="007575C5">
        <w:rPr>
          <w:highlight w:val="yellow"/>
        </w:rPr>
        <w:t>o</w:t>
      </w:r>
      <w:r w:rsidR="001318CC" w:rsidRPr="007575C5">
        <w:rPr>
          <w:highlight w:val="yellow"/>
        </w:rPr>
        <w:t>o much variability in the inputted song causes each state to have to</w:t>
      </w:r>
      <w:r w:rsidR="007575C5" w:rsidRPr="007575C5">
        <w:rPr>
          <w:highlight w:val="yellow"/>
        </w:rPr>
        <w:t>o</w:t>
      </w:r>
      <w:r w:rsidR="001318CC" w:rsidRPr="007575C5">
        <w:rPr>
          <w:highlight w:val="yellow"/>
        </w:rPr>
        <w:t xml:space="preserve"> many possible next states.</w:t>
      </w:r>
      <w:r w:rsidR="001318CC">
        <w:t xml:space="preserve"> Following on from this the song that was used had to</w:t>
      </w:r>
      <w:r w:rsidR="00A375D5">
        <w:t>o</w:t>
      </w:r>
      <w:bookmarkStart w:id="2" w:name="_GoBack"/>
      <w:bookmarkEnd w:id="2"/>
      <w:r w:rsidR="001318CC">
        <w:t xml:space="preserve"> much pitch variation, as each section of the song contained </w:t>
      </w:r>
      <w:r w:rsidR="004C0A4E">
        <w:t>at least one 0.5 beat rest, the generated melody could jump between high and low sections. This was noticed by some of the participants, one noted there was a ‘</w:t>
      </w:r>
      <w:r w:rsidR="004C0A4E">
        <w:rPr>
          <w:i/>
        </w:rPr>
        <w:t>high pitched off key series of notes</w:t>
      </w:r>
      <w:r w:rsidR="004C0A4E">
        <w:t>”, when a guard saw them, even though the change in the game state would not specifically cause this effect</w:t>
      </w:r>
      <w:r w:rsidR="00BE22E8">
        <w:t xml:space="preserve">, the application is then benefiting from </w:t>
      </w:r>
      <w:r w:rsidR="00BE22E8" w:rsidRPr="00BE22E8">
        <w:rPr>
          <w:highlight w:val="yellow"/>
        </w:rPr>
        <w:t>humans ability to see patterns in places there is not</w:t>
      </w:r>
      <w:r w:rsidR="00BE22E8">
        <w:t xml:space="preserve"> [</w:t>
      </w:r>
      <w:r w:rsidR="00BE22E8" w:rsidRPr="00BE22E8">
        <w:rPr>
          <w:highlight w:val="yellow"/>
        </w:rPr>
        <w:t>REFERENCE</w:t>
      </w:r>
      <w:r w:rsidR="00BE22E8">
        <w:t>]</w:t>
      </w:r>
      <w:r w:rsidR="004C0A4E">
        <w:t>,</w:t>
      </w:r>
      <w:r w:rsidR="007B2FF6">
        <w:t xml:space="preserve"> although as stated this effect was not a deliberate one and so did not have the consistency to have a specific cause and effect, as shown by another participant who wrote</w:t>
      </w:r>
      <w:r w:rsidR="004C0A4E">
        <w:t xml:space="preserve"> “</w:t>
      </w:r>
      <w:r w:rsidR="004C0A4E" w:rsidRPr="004C0A4E">
        <w:rPr>
          <w:i/>
        </w:rPr>
        <w:t>…other parts</w:t>
      </w:r>
      <w:r w:rsidR="004C0A4E">
        <w:rPr>
          <w:i/>
        </w:rPr>
        <w:t xml:space="preserve"> (like the really high notes) seemed to come out of nowhere</w:t>
      </w:r>
      <w:r w:rsidR="004C0A4E">
        <w:t>”</w:t>
      </w:r>
      <w:r w:rsidR="007B2FF6">
        <w:t>.</w:t>
      </w:r>
    </w:p>
    <w:sectPr w:rsidR="00E94161" w:rsidRPr="00553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14A49"/>
    <w:rsid w:val="000325DF"/>
    <w:rsid w:val="000459B5"/>
    <w:rsid w:val="00072EA8"/>
    <w:rsid w:val="000E7234"/>
    <w:rsid w:val="00105184"/>
    <w:rsid w:val="001318CC"/>
    <w:rsid w:val="00134C9B"/>
    <w:rsid w:val="0017689B"/>
    <w:rsid w:val="001F2455"/>
    <w:rsid w:val="00223FDB"/>
    <w:rsid w:val="00284E30"/>
    <w:rsid w:val="002E4974"/>
    <w:rsid w:val="003153B3"/>
    <w:rsid w:val="003247AA"/>
    <w:rsid w:val="003265A0"/>
    <w:rsid w:val="003D4FCD"/>
    <w:rsid w:val="00421C4B"/>
    <w:rsid w:val="00452F3F"/>
    <w:rsid w:val="0045323E"/>
    <w:rsid w:val="004C0A4E"/>
    <w:rsid w:val="005140F8"/>
    <w:rsid w:val="00553E1F"/>
    <w:rsid w:val="0058043E"/>
    <w:rsid w:val="005846CD"/>
    <w:rsid w:val="005F16FE"/>
    <w:rsid w:val="005F5AD4"/>
    <w:rsid w:val="005F6213"/>
    <w:rsid w:val="00602CD9"/>
    <w:rsid w:val="00674DDF"/>
    <w:rsid w:val="00682869"/>
    <w:rsid w:val="006878EF"/>
    <w:rsid w:val="006972E3"/>
    <w:rsid w:val="006B0523"/>
    <w:rsid w:val="007254AC"/>
    <w:rsid w:val="007575C5"/>
    <w:rsid w:val="007B2FF6"/>
    <w:rsid w:val="00800332"/>
    <w:rsid w:val="00820C75"/>
    <w:rsid w:val="00875AF6"/>
    <w:rsid w:val="00881CF0"/>
    <w:rsid w:val="008A2E19"/>
    <w:rsid w:val="008F2DF5"/>
    <w:rsid w:val="00936F40"/>
    <w:rsid w:val="0095751F"/>
    <w:rsid w:val="00964D60"/>
    <w:rsid w:val="009B45EC"/>
    <w:rsid w:val="009B53B2"/>
    <w:rsid w:val="00A375D5"/>
    <w:rsid w:val="00A44B97"/>
    <w:rsid w:val="00A806F6"/>
    <w:rsid w:val="00A94739"/>
    <w:rsid w:val="00B60BA6"/>
    <w:rsid w:val="00B86478"/>
    <w:rsid w:val="00BA517F"/>
    <w:rsid w:val="00BD5791"/>
    <w:rsid w:val="00BE22E8"/>
    <w:rsid w:val="00C93AE7"/>
    <w:rsid w:val="00CB17CA"/>
    <w:rsid w:val="00CD319D"/>
    <w:rsid w:val="00D02FD3"/>
    <w:rsid w:val="00D57493"/>
    <w:rsid w:val="00D77DE3"/>
    <w:rsid w:val="00DB2CCA"/>
    <w:rsid w:val="00E247A7"/>
    <w:rsid w:val="00E56198"/>
    <w:rsid w:val="00E74C48"/>
    <w:rsid w:val="00E779DB"/>
    <w:rsid w:val="00E94161"/>
    <w:rsid w:val="00EC4362"/>
    <w:rsid w:val="00EE0338"/>
    <w:rsid w:val="00FF3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F496"/>
  <w15:chartTrackingRefBased/>
  <w15:docId w15:val="{75F67E55-04DE-4F5D-BCC1-47A7CA75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936F40"/>
    <w:pPr>
      <w:spacing w:after="200" w:line="240" w:lineRule="auto"/>
    </w:pPr>
    <w:rPr>
      <w:i/>
      <w:iCs/>
      <w:color w:val="44546A" w:themeColor="text2"/>
      <w:sz w:val="18"/>
      <w:szCs w:val="18"/>
    </w:rPr>
  </w:style>
  <w:style w:type="paragraph" w:styleId="NoSpacing">
    <w:name w:val="No Spacing"/>
    <w:uiPriority w:val="1"/>
    <w:qFormat/>
    <w:rsid w:val="003153B3"/>
    <w:pPr>
      <w:spacing w:after="0" w:line="240" w:lineRule="auto"/>
      <w:jc w:val="both"/>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9E45D-229B-4053-B323-D427D649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5</Pages>
  <Words>1081</Words>
  <Characters>6163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12</cp:revision>
  <dcterms:created xsi:type="dcterms:W3CDTF">2019-03-22T11:13:00Z</dcterms:created>
  <dcterms:modified xsi:type="dcterms:W3CDTF">2019-04-29T22:59:00Z</dcterms:modified>
</cp:coreProperties>
</file>