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65E" w:rsidRPr="00162608" w:rsidRDefault="006D165E" w:rsidP="006D165E">
      <w:pPr>
        <w:tabs>
          <w:tab w:val="left" w:pos="993"/>
        </w:tabs>
        <w:ind w:firstLine="567"/>
        <w:rPr>
          <w:rFonts w:eastAsia="Liberation Sans"/>
          <w:b/>
          <w:color w:val="000000"/>
        </w:rPr>
      </w:pPr>
      <w:r w:rsidRPr="00162608">
        <w:rPr>
          <w:rFonts w:eastAsia="Liberation Sans"/>
          <w:b/>
          <w:color w:val="000000"/>
        </w:rPr>
        <w:t xml:space="preserve">Практическое задание </w:t>
      </w:r>
      <w:r>
        <w:rPr>
          <w:rFonts w:eastAsia="Liberation Sans"/>
          <w:b/>
          <w:color w:val="000000"/>
        </w:rPr>
        <w:t xml:space="preserve">№ 2 «Работа с </w:t>
      </w:r>
      <w:r>
        <w:rPr>
          <w:rFonts w:eastAsia="Liberation Sans"/>
          <w:b/>
          <w:color w:val="000000"/>
          <w:lang w:val="en-US"/>
        </w:rPr>
        <w:t>Git</w:t>
      </w:r>
      <w:r>
        <w:rPr>
          <w:rFonts w:eastAsia="Liberation Sans"/>
          <w:b/>
          <w:color w:val="000000"/>
        </w:rPr>
        <w:t>»</w:t>
      </w:r>
    </w:p>
    <w:p w:rsidR="006D165E" w:rsidRPr="00162608" w:rsidRDefault="006D165E" w:rsidP="006D165E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/>
        </w:rPr>
      </w:pPr>
      <w:r w:rsidRPr="00162608">
        <w:rPr>
          <w:color w:val="000000"/>
        </w:rPr>
        <w:t xml:space="preserve">Изучить основы работы с </w:t>
      </w:r>
      <w:proofErr w:type="spellStart"/>
      <w:r w:rsidRPr="00162608">
        <w:rPr>
          <w:color w:val="000000"/>
        </w:rPr>
        <w:t>Git</w:t>
      </w:r>
      <w:proofErr w:type="spellEnd"/>
      <w:r w:rsidRPr="00162608">
        <w:rPr>
          <w:color w:val="000000"/>
        </w:rPr>
        <w:t xml:space="preserve"> и зафиксировать изменения в репозитории.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 xml:space="preserve">Создать новый локальный </w:t>
      </w:r>
      <w:proofErr w:type="spellStart"/>
      <w:r w:rsidRPr="00162608">
        <w:rPr>
          <w:color w:val="000000"/>
        </w:rPr>
        <w:t>Git</w:t>
      </w:r>
      <w:proofErr w:type="spellEnd"/>
      <w:r w:rsidRPr="00162608">
        <w:rPr>
          <w:color w:val="000000"/>
        </w:rPr>
        <w:t>-репозиторий.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Инициализировать репозиторий и настроить необходимые конфигурации.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Создать новый файл в репозитории.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Добавить файл в область хранения.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Зафиксировать изменения с помощью значимого сообщения о фиксации.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Внести дополнительные изменения в файл и зафиксировать их.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Создайте новую ветку и переключитесь на нее.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Внесите изменения в новую ветку и зафиксируйте их.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>Объедините новую ветку с основной веткой.</w:t>
      </w:r>
    </w:p>
    <w:p w:rsidR="006D165E" w:rsidRPr="00162608" w:rsidRDefault="006D165E" w:rsidP="006D165E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162608">
        <w:rPr>
          <w:color w:val="000000"/>
        </w:rPr>
        <w:t xml:space="preserve">Переместить локальный репозиторий в удаленный репозиторий (например, </w:t>
      </w:r>
      <w:proofErr w:type="spellStart"/>
      <w:r w:rsidRPr="00162608">
        <w:rPr>
          <w:color w:val="000000"/>
        </w:rPr>
        <w:t>GitHub</w:t>
      </w:r>
      <w:proofErr w:type="spellEnd"/>
      <w:r w:rsidRPr="00162608">
        <w:rPr>
          <w:color w:val="000000"/>
        </w:rPr>
        <w:t>).</w:t>
      </w:r>
    </w:p>
    <w:p w:rsidR="006D165E" w:rsidRPr="00162608" w:rsidRDefault="006D165E" w:rsidP="006D165E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/>
        </w:rPr>
      </w:pPr>
    </w:p>
    <w:p w:rsidR="006D165E" w:rsidRPr="00162608" w:rsidRDefault="006D165E" w:rsidP="006D165E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/>
        </w:rPr>
      </w:pPr>
      <w:r w:rsidRPr="00162608">
        <w:rPr>
          <w:color w:val="000000"/>
        </w:rPr>
        <w:t xml:space="preserve">Результат работы выложите в виде ссылки на </w:t>
      </w:r>
      <w:proofErr w:type="spellStart"/>
      <w:r w:rsidRPr="00162608">
        <w:rPr>
          <w:color w:val="000000"/>
        </w:rPr>
        <w:t>git</w:t>
      </w:r>
      <w:proofErr w:type="spellEnd"/>
    </w:p>
    <w:p w:rsidR="006D165E" w:rsidRPr="00162608" w:rsidRDefault="006D165E" w:rsidP="006D165E">
      <w:pPr>
        <w:tabs>
          <w:tab w:val="left" w:pos="993"/>
        </w:tabs>
        <w:ind w:firstLine="567"/>
        <w:rPr>
          <w:color w:val="000000"/>
        </w:rPr>
      </w:pPr>
    </w:p>
    <w:p w:rsidR="006D165E" w:rsidRPr="00CC608D" w:rsidRDefault="006D165E" w:rsidP="006D165E">
      <w:pPr>
        <w:tabs>
          <w:tab w:val="left" w:pos="993"/>
        </w:tabs>
        <w:ind w:firstLine="567"/>
        <w:rPr>
          <w:b/>
          <w:bCs/>
        </w:rPr>
      </w:pPr>
      <w:r w:rsidRPr="00162608">
        <w:rPr>
          <w:rFonts w:eastAsia="Liberation Sans"/>
          <w:b/>
          <w:bCs/>
          <w:color w:val="000000"/>
        </w:rPr>
        <w:t>Критерии оценки: </w:t>
      </w:r>
    </w:p>
    <w:p w:rsidR="006D165E" w:rsidRPr="00162608" w:rsidRDefault="006D165E" w:rsidP="006D165E">
      <w:pPr>
        <w:tabs>
          <w:tab w:val="left" w:pos="993"/>
        </w:tabs>
        <w:ind w:firstLine="567"/>
        <w:rPr>
          <w:rFonts w:eastAsia="Liberation Sans"/>
          <w:color w:val="000000"/>
        </w:rPr>
      </w:pPr>
      <w:r w:rsidRPr="00162608">
        <w:rPr>
          <w:rFonts w:eastAsia="Liberation Sans"/>
          <w:color w:val="000000"/>
        </w:rPr>
        <w:t>Выполнено задание - 1</w:t>
      </w:r>
      <w:r>
        <w:rPr>
          <w:rFonts w:eastAsia="Liberation Sans"/>
          <w:color w:val="000000"/>
        </w:rPr>
        <w:t>5</w:t>
      </w:r>
      <w:r w:rsidRPr="00162608">
        <w:rPr>
          <w:rFonts w:eastAsia="Liberation Sans"/>
          <w:color w:val="000000"/>
        </w:rPr>
        <w:t xml:space="preserve"> баллов</w:t>
      </w:r>
    </w:p>
    <w:p w:rsidR="006D165E" w:rsidRPr="00162608" w:rsidRDefault="006D165E" w:rsidP="006D165E">
      <w:pPr>
        <w:tabs>
          <w:tab w:val="left" w:pos="993"/>
        </w:tabs>
        <w:ind w:firstLine="567"/>
        <w:rPr>
          <w:rFonts w:eastAsia="Liberation Sans"/>
          <w:color w:val="000000"/>
        </w:rPr>
      </w:pPr>
      <w:r w:rsidRPr="00162608">
        <w:rPr>
          <w:rFonts w:eastAsia="Liberation Sans"/>
          <w:color w:val="000000"/>
        </w:rPr>
        <w:t xml:space="preserve">Задание выполнено частично или код содержит ошибки – </w:t>
      </w:r>
      <w:r>
        <w:rPr>
          <w:rFonts w:eastAsia="Liberation Sans"/>
          <w:color w:val="000000"/>
        </w:rPr>
        <w:t>7</w:t>
      </w:r>
      <w:r w:rsidRPr="00162608">
        <w:rPr>
          <w:rFonts w:eastAsia="Liberation Sans"/>
          <w:color w:val="000000"/>
        </w:rPr>
        <w:t xml:space="preserve"> баллов</w:t>
      </w:r>
    </w:p>
    <w:p w:rsidR="006D165E" w:rsidRPr="00162608" w:rsidRDefault="006D165E" w:rsidP="006D165E">
      <w:pPr>
        <w:tabs>
          <w:tab w:val="left" w:pos="993"/>
        </w:tabs>
        <w:ind w:firstLine="567"/>
        <w:rPr>
          <w:rFonts w:eastAsia="Liberation Sans"/>
          <w:color w:val="000000"/>
        </w:rPr>
      </w:pPr>
      <w:r w:rsidRPr="00162608">
        <w:rPr>
          <w:rFonts w:eastAsia="Liberation Sans"/>
          <w:color w:val="000000"/>
        </w:rPr>
        <w:t>Задание не выполнено - 0 баллов</w:t>
      </w:r>
    </w:p>
    <w:p w:rsidR="006D165E" w:rsidRDefault="006D165E"/>
    <w:sectPr w:rsidR="006D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2CEE"/>
    <w:multiLevelType w:val="hybridMultilevel"/>
    <w:tmpl w:val="CDB64E0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5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5E"/>
    <w:rsid w:val="00261CE7"/>
    <w:rsid w:val="006D165E"/>
    <w:rsid w:val="00F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1DB3E"/>
  <w15:chartTrackingRefBased/>
  <w15:docId w15:val="{A639F56B-40DF-EF42-AEC6-49C83522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5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6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2023-11-02T06:43:00Z</dcterms:created>
  <dcterms:modified xsi:type="dcterms:W3CDTF">2023-11-02T06:43:00Z</dcterms:modified>
</cp:coreProperties>
</file>